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708"/>
        <w:gridCol w:w="311"/>
        <w:gridCol w:w="5749"/>
      </w:tblGrid>
      <w:tr w:rsidR="00ED1994" w:rsidTr="00EB625A">
        <w:tc>
          <w:tcPr>
            <w:tcW w:w="6768" w:type="dxa"/>
            <w:gridSpan w:val="3"/>
          </w:tcPr>
          <w:p w:rsidR="00ED1994" w:rsidRDefault="00ED1994" w:rsidP="00EB625A">
            <w:pPr>
              <w:ind w:right="-2"/>
            </w:pPr>
            <w:r w:rsidRPr="0092737C">
              <w:rPr>
                <w:b/>
              </w:rPr>
              <w:t>В Союз «Первая Национальная Организация Строителей»</w:t>
            </w:r>
          </w:p>
        </w:tc>
      </w:tr>
      <w:tr w:rsidR="00ED1994" w:rsidTr="00EB625A">
        <w:trPr>
          <w:trHeight w:val="624"/>
        </w:trPr>
        <w:tc>
          <w:tcPr>
            <w:tcW w:w="708" w:type="dxa"/>
            <w:vAlign w:val="bottom"/>
          </w:tcPr>
          <w:p w:rsidR="00ED1994" w:rsidRPr="0092737C" w:rsidRDefault="00ED1994" w:rsidP="00EB625A">
            <w:pPr>
              <w:ind w:right="-2"/>
              <w:rPr>
                <w:b/>
              </w:rPr>
            </w:pPr>
            <w:r w:rsidRPr="0092737C">
              <w:rPr>
                <w:b/>
              </w:rPr>
              <w:t>от</w:t>
            </w:r>
          </w:p>
        </w:tc>
        <w:tc>
          <w:tcPr>
            <w:tcW w:w="311" w:type="dxa"/>
            <w:vAlign w:val="bottom"/>
          </w:tcPr>
          <w:p w:rsidR="00ED1994" w:rsidRDefault="00ED1994" w:rsidP="00EB625A">
            <w:pPr>
              <w:ind w:right="-2"/>
            </w:pPr>
          </w:p>
        </w:tc>
        <w:tc>
          <w:tcPr>
            <w:tcW w:w="5749" w:type="dxa"/>
            <w:tcBorders>
              <w:bottom w:val="single" w:sz="4" w:space="0" w:color="auto"/>
            </w:tcBorders>
            <w:vAlign w:val="bottom"/>
          </w:tcPr>
          <w:p w:rsidR="00ED1994" w:rsidRPr="0092737C" w:rsidRDefault="00ED1994" w:rsidP="00EB625A">
            <w:pPr>
              <w:ind w:right="-2"/>
              <w:jc w:val="center"/>
              <w:rPr>
                <w:b/>
                <w:sz w:val="28"/>
                <w:szCs w:val="28"/>
              </w:rPr>
            </w:pPr>
          </w:p>
        </w:tc>
      </w:tr>
      <w:tr w:rsidR="00ED1994" w:rsidTr="00EB625A">
        <w:tc>
          <w:tcPr>
            <w:tcW w:w="708" w:type="dxa"/>
          </w:tcPr>
          <w:p w:rsidR="00ED1994" w:rsidRDefault="00ED1994" w:rsidP="00EB625A">
            <w:pPr>
              <w:ind w:right="-2"/>
            </w:pPr>
          </w:p>
        </w:tc>
        <w:tc>
          <w:tcPr>
            <w:tcW w:w="311" w:type="dxa"/>
          </w:tcPr>
          <w:p w:rsidR="00ED1994" w:rsidRDefault="00ED1994" w:rsidP="00EB625A">
            <w:pPr>
              <w:ind w:right="-2"/>
            </w:pPr>
          </w:p>
        </w:tc>
        <w:tc>
          <w:tcPr>
            <w:tcW w:w="5749" w:type="dxa"/>
            <w:tcBorders>
              <w:top w:val="single" w:sz="4" w:space="0" w:color="auto"/>
            </w:tcBorders>
            <w:vAlign w:val="center"/>
          </w:tcPr>
          <w:p w:rsidR="00ED1994" w:rsidRDefault="00ED1994" w:rsidP="00EB625A">
            <w:pPr>
              <w:ind w:right="-2"/>
              <w:jc w:val="center"/>
            </w:pPr>
            <w:r w:rsidRPr="0092737C">
              <w:rPr>
                <w:b/>
                <w:sz w:val="16"/>
                <w:szCs w:val="16"/>
              </w:rPr>
              <w:t>(</w:t>
            </w:r>
            <w:r w:rsidRPr="0092737C">
              <w:rPr>
                <w:sz w:val="16"/>
                <w:szCs w:val="16"/>
              </w:rPr>
              <w:t>наименование юридического лица, Ф.И.О. индивидуального предпринимателя)</w:t>
            </w:r>
          </w:p>
        </w:tc>
      </w:tr>
    </w:tbl>
    <w:p w:rsidR="00ED1994" w:rsidRDefault="00ED1994" w:rsidP="00ED1994">
      <w:pPr>
        <w:ind w:right="-2"/>
      </w:pPr>
    </w:p>
    <w:p w:rsidR="00ED1994" w:rsidRDefault="00ED1994" w:rsidP="00ED1994">
      <w:pPr>
        <w:ind w:right="-2"/>
      </w:pPr>
    </w:p>
    <w:tbl>
      <w:tblPr>
        <w:tblW w:w="0" w:type="auto"/>
        <w:tblInd w:w="-9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981"/>
        <w:gridCol w:w="1981"/>
        <w:gridCol w:w="1982"/>
        <w:gridCol w:w="1981"/>
        <w:gridCol w:w="1982"/>
      </w:tblGrid>
      <w:tr w:rsidR="00ED1994" w:rsidTr="00EB625A">
        <w:trPr>
          <w:trHeight w:val="1644"/>
        </w:trPr>
        <w:tc>
          <w:tcPr>
            <w:tcW w:w="9907" w:type="dxa"/>
            <w:gridSpan w:val="5"/>
            <w:vAlign w:val="center"/>
          </w:tcPr>
          <w:p w:rsidR="00ED1994" w:rsidRDefault="00ED1994" w:rsidP="00EB625A">
            <w:pPr>
              <w:autoSpaceDE w:val="0"/>
              <w:autoSpaceDN w:val="0"/>
              <w:adjustRightInd w:val="0"/>
              <w:ind w:right="-2"/>
              <w:rPr>
                <w:b/>
              </w:rPr>
            </w:pPr>
          </w:p>
          <w:p w:rsidR="00ED1994" w:rsidRDefault="00ED1994" w:rsidP="00EB625A">
            <w:pPr>
              <w:autoSpaceDE w:val="0"/>
              <w:autoSpaceDN w:val="0"/>
              <w:adjustRightInd w:val="0"/>
              <w:ind w:right="-2"/>
              <w:jc w:val="center"/>
              <w:rPr>
                <w:b/>
              </w:rPr>
            </w:pPr>
            <w:r>
              <w:rPr>
                <w:b/>
              </w:rPr>
              <w:t>ИНФОРМАЦИОННЫЙ ЛИСТ</w:t>
            </w:r>
          </w:p>
          <w:p w:rsidR="00ED1994" w:rsidRDefault="00ED1994" w:rsidP="00EB625A">
            <w:pPr>
              <w:autoSpaceDE w:val="0"/>
              <w:autoSpaceDN w:val="0"/>
              <w:adjustRightInd w:val="0"/>
              <w:ind w:right="-2"/>
              <w:jc w:val="center"/>
              <w:rPr>
                <w:b/>
              </w:rPr>
            </w:pPr>
            <w:r>
              <w:rPr>
                <w:b/>
              </w:rPr>
              <w:t>об уровне ответственности при осуществлении строительства, реконструкции и кап</w:t>
            </w:r>
            <w:r>
              <w:rPr>
                <w:b/>
              </w:rPr>
              <w:t>и</w:t>
            </w:r>
            <w:r>
              <w:rPr>
                <w:b/>
              </w:rPr>
              <w:t>тального ремонта объектов капитального строительства</w:t>
            </w:r>
          </w:p>
          <w:p w:rsidR="00ED1994" w:rsidRDefault="00ED1994" w:rsidP="00EB625A">
            <w:pPr>
              <w:autoSpaceDE w:val="0"/>
              <w:autoSpaceDN w:val="0"/>
              <w:adjustRightInd w:val="0"/>
              <w:ind w:right="-2"/>
              <w:jc w:val="center"/>
              <w:rPr>
                <w:b/>
              </w:rPr>
            </w:pPr>
          </w:p>
          <w:p w:rsidR="00ED1994" w:rsidRPr="00BC52A2" w:rsidRDefault="00ED1994" w:rsidP="00EB625A">
            <w:pPr>
              <w:autoSpaceDE w:val="0"/>
              <w:autoSpaceDN w:val="0"/>
              <w:adjustRightInd w:val="0"/>
              <w:ind w:right="-2"/>
              <w:jc w:val="center"/>
              <w:rPr>
                <w:b/>
              </w:rPr>
            </w:pPr>
          </w:p>
        </w:tc>
      </w:tr>
      <w:tr w:rsidR="00ED1994" w:rsidTr="00EB625A">
        <w:trPr>
          <w:trHeight w:val="20"/>
        </w:trPr>
        <w:tc>
          <w:tcPr>
            <w:tcW w:w="9907" w:type="dxa"/>
            <w:gridSpan w:val="5"/>
            <w:tcBorders>
              <w:bottom w:val="single" w:sz="4" w:space="0" w:color="auto"/>
            </w:tcBorders>
            <w:vAlign w:val="center"/>
          </w:tcPr>
          <w:p w:rsidR="00ED1994" w:rsidRDefault="00ED1994" w:rsidP="00EB625A">
            <w:pPr>
              <w:pStyle w:val="ConsPlusNormal"/>
              <w:ind w:right="-2" w:firstLine="0"/>
              <w:jc w:val="center"/>
              <w:rPr>
                <w:rFonts w:ascii="Times New Roman" w:hAnsi="Times New Roman" w:cs="Times New Roman"/>
                <w:b/>
              </w:rPr>
            </w:pPr>
            <w:r w:rsidRPr="00237CCE">
              <w:rPr>
                <w:rFonts w:ascii="Times New Roman" w:hAnsi="Times New Roman" w:cs="Times New Roman"/>
                <w:b/>
              </w:rPr>
              <w:t>Осуществление строительства, реконструкции, капитального ремонта объекта капитального строител</w:t>
            </w:r>
            <w:r w:rsidRPr="00237CCE">
              <w:rPr>
                <w:rFonts w:ascii="Times New Roman" w:hAnsi="Times New Roman" w:cs="Times New Roman"/>
                <w:b/>
              </w:rPr>
              <w:t>ь</w:t>
            </w:r>
            <w:r w:rsidRPr="00237CCE">
              <w:rPr>
                <w:rFonts w:ascii="Times New Roman" w:hAnsi="Times New Roman" w:cs="Times New Roman"/>
                <w:b/>
              </w:rPr>
              <w:t>ства</w:t>
            </w:r>
            <w:r>
              <w:rPr>
                <w:rFonts w:ascii="Times New Roman" w:hAnsi="Times New Roman" w:cs="Times New Roman"/>
                <w:b/>
              </w:rPr>
              <w:t xml:space="preserve">, стоимость которого </w:t>
            </w:r>
            <w:r w:rsidRPr="00237CCE">
              <w:rPr>
                <w:rFonts w:ascii="Times New Roman" w:hAnsi="Times New Roman" w:cs="Times New Roman"/>
                <w:b/>
              </w:rPr>
              <w:t>по одному договору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  <w:p w:rsidR="00ED1994" w:rsidRPr="00237CCE" w:rsidRDefault="00ED1994" w:rsidP="00EB625A">
            <w:pPr>
              <w:pStyle w:val="ConsPlusNormal"/>
              <w:ind w:right="-2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1994" w:rsidTr="00EB625A">
        <w:trPr>
          <w:trHeight w:val="380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994" w:rsidRPr="0091273B" w:rsidRDefault="00ED1994" w:rsidP="00EB625A">
            <w:pPr>
              <w:pStyle w:val="ConsPlusNormal"/>
              <w:ind w:right="-2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273B">
              <w:rPr>
                <w:rFonts w:ascii="Times New Roman" w:hAnsi="Times New Roman" w:cs="Times New Roman"/>
                <w:sz w:val="16"/>
                <w:szCs w:val="16"/>
              </w:rPr>
              <w:t>не превышает</w:t>
            </w:r>
          </w:p>
          <w:p w:rsidR="00ED1994" w:rsidRPr="005977FC" w:rsidRDefault="00ED1994" w:rsidP="00EB625A">
            <w:pPr>
              <w:pStyle w:val="ConsPlusNormal"/>
              <w:ind w:right="-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73B">
              <w:rPr>
                <w:rFonts w:ascii="Times New Roman" w:hAnsi="Times New Roman" w:cs="Times New Roman"/>
                <w:sz w:val="16"/>
                <w:szCs w:val="16"/>
              </w:rPr>
              <w:t>60 млн. руб.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994" w:rsidRPr="005977FC" w:rsidRDefault="00ED1994" w:rsidP="00EB625A">
            <w:pPr>
              <w:pStyle w:val="ConsPlusNormal"/>
              <w:ind w:right="-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977FC">
              <w:rPr>
                <w:rFonts w:ascii="Times New Roman" w:hAnsi="Times New Roman" w:cs="Times New Roman"/>
                <w:sz w:val="18"/>
                <w:szCs w:val="18"/>
              </w:rPr>
              <w:t>е превышает</w:t>
            </w:r>
          </w:p>
          <w:p w:rsidR="00ED1994" w:rsidRPr="005977FC" w:rsidRDefault="00ED1994" w:rsidP="00EB625A">
            <w:pPr>
              <w:pStyle w:val="ConsPlusNormal"/>
              <w:ind w:right="-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7FC">
              <w:rPr>
                <w:rFonts w:ascii="Times New Roman" w:hAnsi="Times New Roman" w:cs="Times New Roman"/>
                <w:sz w:val="18"/>
                <w:szCs w:val="18"/>
              </w:rPr>
              <w:t>500 млн. руб.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994" w:rsidRPr="005977FC" w:rsidRDefault="00ED1994" w:rsidP="00EB625A">
            <w:pPr>
              <w:pStyle w:val="ConsPlusNormal"/>
              <w:ind w:right="-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977FC">
              <w:rPr>
                <w:rFonts w:ascii="Times New Roman" w:hAnsi="Times New Roman" w:cs="Times New Roman"/>
                <w:sz w:val="18"/>
                <w:szCs w:val="18"/>
              </w:rPr>
              <w:t>е превышает</w:t>
            </w:r>
          </w:p>
          <w:p w:rsidR="00ED1994" w:rsidRPr="005977FC" w:rsidRDefault="00ED1994" w:rsidP="00EB625A">
            <w:pPr>
              <w:pStyle w:val="ConsPlusNormal"/>
              <w:ind w:right="-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7FC">
              <w:rPr>
                <w:rFonts w:ascii="Times New Roman" w:hAnsi="Times New Roman" w:cs="Times New Roman"/>
                <w:sz w:val="18"/>
                <w:szCs w:val="18"/>
              </w:rPr>
              <w:t>3 млрд. руб.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994" w:rsidRPr="005977FC" w:rsidRDefault="00ED1994" w:rsidP="00EB625A">
            <w:pPr>
              <w:pStyle w:val="ConsPlusNormal"/>
              <w:ind w:right="-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977FC">
              <w:rPr>
                <w:rFonts w:ascii="Times New Roman" w:hAnsi="Times New Roman" w:cs="Times New Roman"/>
                <w:sz w:val="18"/>
                <w:szCs w:val="18"/>
              </w:rPr>
              <w:t>е превышает</w:t>
            </w:r>
          </w:p>
          <w:p w:rsidR="00ED1994" w:rsidRPr="005977FC" w:rsidRDefault="00ED1994" w:rsidP="00EB625A">
            <w:pPr>
              <w:pStyle w:val="ConsPlusNormal"/>
              <w:ind w:right="-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7FC">
              <w:rPr>
                <w:rFonts w:ascii="Times New Roman" w:hAnsi="Times New Roman" w:cs="Times New Roman"/>
                <w:sz w:val="18"/>
                <w:szCs w:val="18"/>
              </w:rPr>
              <w:t>10 млрд. руб.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994" w:rsidRPr="005977FC" w:rsidRDefault="00ED1994" w:rsidP="00EB625A">
            <w:pPr>
              <w:pStyle w:val="ConsPlusNormal"/>
              <w:ind w:right="-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5977FC">
              <w:rPr>
                <w:rFonts w:ascii="Times New Roman" w:hAnsi="Times New Roman" w:cs="Times New Roman"/>
                <w:sz w:val="18"/>
                <w:szCs w:val="18"/>
              </w:rPr>
              <w:t>оставляет</w:t>
            </w:r>
          </w:p>
          <w:p w:rsidR="00ED1994" w:rsidRPr="005977FC" w:rsidRDefault="00ED1994" w:rsidP="00EB625A">
            <w:pPr>
              <w:pStyle w:val="ConsPlusNormal"/>
              <w:ind w:right="-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7FC">
              <w:rPr>
                <w:rFonts w:ascii="Times New Roman" w:hAnsi="Times New Roman" w:cs="Times New Roman"/>
                <w:sz w:val="18"/>
                <w:szCs w:val="18"/>
              </w:rPr>
              <w:t>10 млрд. руб. и более</w:t>
            </w:r>
          </w:p>
        </w:tc>
      </w:tr>
      <w:tr w:rsidR="00ED1994" w:rsidTr="00EB625A">
        <w:trPr>
          <w:trHeight w:val="1215"/>
        </w:trPr>
        <w:tc>
          <w:tcPr>
            <w:tcW w:w="1981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ED1994" w:rsidRPr="0091273B" w:rsidRDefault="00ED1994" w:rsidP="00EB625A">
            <w:pPr>
              <w:pStyle w:val="ConsPlusNormal"/>
              <w:ind w:right="-2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273B">
              <w:rPr>
                <w:rFonts w:ascii="Times New Roman" w:hAnsi="Times New Roman" w:cs="Times New Roman"/>
                <w:b/>
                <w:sz w:val="18"/>
                <w:szCs w:val="18"/>
              </w:rPr>
              <w:t>Первый уровень о</w:t>
            </w:r>
            <w:r w:rsidRPr="0091273B"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r w:rsidRPr="0091273B">
              <w:rPr>
                <w:rFonts w:ascii="Times New Roman" w:hAnsi="Times New Roman" w:cs="Times New Roman"/>
                <w:b/>
                <w:sz w:val="18"/>
                <w:szCs w:val="18"/>
              </w:rPr>
              <w:t>ветственности</w:t>
            </w:r>
          </w:p>
          <w:p w:rsidR="00ED1994" w:rsidRDefault="00ED1994" w:rsidP="00EB625A">
            <w:pPr>
              <w:pStyle w:val="ConsPlusNormal"/>
              <w:ind w:right="-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(взнос в компенсацио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фонд возмещения вреда</w:t>
            </w:r>
            <w:proofErr w:type="gramEnd"/>
          </w:p>
          <w:p w:rsidR="00ED1994" w:rsidRPr="0091273B" w:rsidRDefault="00ED1994" w:rsidP="00EB625A">
            <w:pPr>
              <w:pStyle w:val="ConsPlusNormal"/>
              <w:ind w:right="-2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100 тыс. руб.)</w:t>
            </w:r>
            <w:proofErr w:type="gramEnd"/>
          </w:p>
        </w:tc>
        <w:tc>
          <w:tcPr>
            <w:tcW w:w="1981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ED1994" w:rsidRPr="0091273B" w:rsidRDefault="00ED1994" w:rsidP="00EB625A">
            <w:pPr>
              <w:pStyle w:val="ConsPlusNormal"/>
              <w:ind w:right="-2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Второй</w:t>
            </w:r>
            <w:r w:rsidRPr="0091273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уровень отве</w:t>
            </w:r>
            <w:r w:rsidRPr="0091273B"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r w:rsidRPr="0091273B">
              <w:rPr>
                <w:rFonts w:ascii="Times New Roman" w:hAnsi="Times New Roman" w:cs="Times New Roman"/>
                <w:b/>
                <w:sz w:val="18"/>
                <w:szCs w:val="18"/>
              </w:rPr>
              <w:t>ственности</w:t>
            </w:r>
          </w:p>
          <w:p w:rsidR="00ED1994" w:rsidRDefault="00ED1994" w:rsidP="00EB625A">
            <w:pPr>
              <w:pStyle w:val="ConsPlusNormal"/>
              <w:ind w:right="-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(взнос в компенсацио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фонд возмещения вреда</w:t>
            </w:r>
            <w:proofErr w:type="gramEnd"/>
          </w:p>
          <w:p w:rsidR="00ED1994" w:rsidRPr="0091273B" w:rsidRDefault="00ED1994" w:rsidP="00EB625A">
            <w:pPr>
              <w:pStyle w:val="ConsPlusNormal"/>
              <w:ind w:right="-2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500 тыс. руб.)</w:t>
            </w:r>
            <w:proofErr w:type="gramEnd"/>
          </w:p>
        </w:tc>
        <w:tc>
          <w:tcPr>
            <w:tcW w:w="198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ED1994" w:rsidRPr="0091273B" w:rsidRDefault="00ED1994" w:rsidP="00EB625A">
            <w:pPr>
              <w:pStyle w:val="ConsPlusNormal"/>
              <w:ind w:right="-2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Третий</w:t>
            </w:r>
            <w:r w:rsidRPr="0091273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уровень отве</w:t>
            </w:r>
            <w:r w:rsidRPr="0091273B"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r w:rsidRPr="0091273B">
              <w:rPr>
                <w:rFonts w:ascii="Times New Roman" w:hAnsi="Times New Roman" w:cs="Times New Roman"/>
                <w:b/>
                <w:sz w:val="18"/>
                <w:szCs w:val="18"/>
              </w:rPr>
              <w:t>ственности</w:t>
            </w:r>
          </w:p>
          <w:p w:rsidR="00ED1994" w:rsidRDefault="00ED1994" w:rsidP="00EB625A">
            <w:pPr>
              <w:pStyle w:val="ConsPlusNormal"/>
              <w:ind w:right="-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(взнос в компенсацио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фонд возмещения вреда</w:t>
            </w:r>
            <w:proofErr w:type="gramEnd"/>
          </w:p>
          <w:p w:rsidR="00ED1994" w:rsidRPr="0091273B" w:rsidRDefault="00ED1994" w:rsidP="00EB625A">
            <w:pPr>
              <w:pStyle w:val="ConsPlusNormal"/>
              <w:ind w:right="-2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1 500 тыс. руб.)</w:t>
            </w:r>
            <w:proofErr w:type="gramEnd"/>
          </w:p>
        </w:tc>
        <w:tc>
          <w:tcPr>
            <w:tcW w:w="1981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ED1994" w:rsidRPr="0091273B" w:rsidRDefault="00ED1994" w:rsidP="00EB625A">
            <w:pPr>
              <w:pStyle w:val="ConsPlusNormal"/>
              <w:ind w:right="-2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Четвертый</w:t>
            </w:r>
            <w:r w:rsidRPr="0091273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уровень ответственн</w:t>
            </w:r>
            <w:r w:rsidRPr="0091273B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91273B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  <w:p w:rsidR="00ED1994" w:rsidRDefault="00ED1994" w:rsidP="00EB625A">
            <w:pPr>
              <w:pStyle w:val="ConsPlusNormal"/>
              <w:ind w:right="-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(взнос в компенсацио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фонд возмещения вреда</w:t>
            </w:r>
            <w:proofErr w:type="gramEnd"/>
          </w:p>
          <w:p w:rsidR="00ED1994" w:rsidRPr="0091273B" w:rsidRDefault="00ED1994" w:rsidP="00EB625A">
            <w:pPr>
              <w:pStyle w:val="ConsPlusNormal"/>
              <w:ind w:right="-2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2 млн. руб.)</w:t>
            </w:r>
            <w:proofErr w:type="gramEnd"/>
          </w:p>
        </w:tc>
        <w:tc>
          <w:tcPr>
            <w:tcW w:w="198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ED1994" w:rsidRPr="0091273B" w:rsidRDefault="00ED1994" w:rsidP="00EB625A">
            <w:pPr>
              <w:pStyle w:val="ConsPlusNormal"/>
              <w:ind w:right="-2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Пятый</w:t>
            </w:r>
            <w:r w:rsidRPr="0091273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уровень отве</w:t>
            </w:r>
            <w:r w:rsidRPr="0091273B"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r w:rsidRPr="0091273B">
              <w:rPr>
                <w:rFonts w:ascii="Times New Roman" w:hAnsi="Times New Roman" w:cs="Times New Roman"/>
                <w:b/>
                <w:sz w:val="18"/>
                <w:szCs w:val="18"/>
              </w:rPr>
              <w:t>ственности</w:t>
            </w:r>
          </w:p>
          <w:p w:rsidR="00ED1994" w:rsidRDefault="00ED1994" w:rsidP="00EB625A">
            <w:pPr>
              <w:pStyle w:val="ConsPlusNormal"/>
              <w:ind w:right="-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(взнос в компенсацио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фонд возмещения вреда</w:t>
            </w:r>
            <w:proofErr w:type="gramEnd"/>
          </w:p>
          <w:p w:rsidR="00ED1994" w:rsidRPr="0091273B" w:rsidRDefault="00ED1994" w:rsidP="00EB625A">
            <w:pPr>
              <w:pStyle w:val="ConsPlusNormal"/>
              <w:ind w:right="-2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5 млн. руб.)</w:t>
            </w:r>
            <w:proofErr w:type="gramEnd"/>
          </w:p>
        </w:tc>
      </w:tr>
      <w:tr w:rsidR="00ED1994" w:rsidTr="00EB625A">
        <w:trPr>
          <w:trHeight w:val="567"/>
        </w:trPr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ED1994" w:rsidRDefault="00ED1994" w:rsidP="00EB625A">
            <w:pPr>
              <w:autoSpaceDE w:val="0"/>
              <w:autoSpaceDN w:val="0"/>
              <w:adjustRightInd w:val="0"/>
              <w:ind w:right="-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ED1994" w:rsidRDefault="00ED1994" w:rsidP="00EB625A">
            <w:pPr>
              <w:autoSpaceDE w:val="0"/>
              <w:autoSpaceDN w:val="0"/>
              <w:adjustRightInd w:val="0"/>
              <w:ind w:right="-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ED1994" w:rsidRPr="00D938E3" w:rsidRDefault="00ED1994" w:rsidP="00EB625A">
            <w:pPr>
              <w:autoSpaceDE w:val="0"/>
              <w:autoSpaceDN w:val="0"/>
              <w:adjustRightInd w:val="0"/>
              <w:ind w:right="-2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ED1994" w:rsidRPr="00D938E3" w:rsidRDefault="00ED1994" w:rsidP="00EB625A">
            <w:pPr>
              <w:autoSpaceDE w:val="0"/>
              <w:autoSpaceDN w:val="0"/>
              <w:adjustRightInd w:val="0"/>
              <w:ind w:right="-2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ED1994" w:rsidRDefault="00ED1994" w:rsidP="00EB625A">
            <w:pPr>
              <w:autoSpaceDE w:val="0"/>
              <w:autoSpaceDN w:val="0"/>
              <w:adjustRightInd w:val="0"/>
              <w:ind w:right="-2"/>
              <w:jc w:val="center"/>
              <w:rPr>
                <w:rFonts w:ascii="Calibri" w:hAnsi="Calibri" w:cs="Calibri"/>
              </w:rPr>
            </w:pPr>
          </w:p>
        </w:tc>
      </w:tr>
      <w:tr w:rsidR="00ED1994" w:rsidTr="00EB625A">
        <w:trPr>
          <w:trHeight w:val="20"/>
        </w:trPr>
        <w:tc>
          <w:tcPr>
            <w:tcW w:w="9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994" w:rsidRPr="00F12334" w:rsidRDefault="00ED1994" w:rsidP="00EB625A">
            <w:pPr>
              <w:pStyle w:val="ConsPlusNormal"/>
              <w:ind w:right="-2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977FC">
              <w:rPr>
                <w:rFonts w:ascii="Times New Roman" w:hAnsi="Times New Roman" w:cs="Times New Roman"/>
                <w:b/>
              </w:rPr>
              <w:t>*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F12334">
              <w:rPr>
                <w:rFonts w:ascii="Times New Roman" w:hAnsi="Times New Roman" w:cs="Times New Roman"/>
                <w:sz w:val="16"/>
                <w:szCs w:val="16"/>
              </w:rPr>
              <w:t>роставл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ение отметки в одной из соответствующих граф является обязательным</w:t>
            </w:r>
          </w:p>
        </w:tc>
      </w:tr>
      <w:tr w:rsidR="00ED1994" w:rsidTr="00EB625A">
        <w:trPr>
          <w:trHeight w:val="20"/>
        </w:trPr>
        <w:tc>
          <w:tcPr>
            <w:tcW w:w="990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994" w:rsidRDefault="00ED1994" w:rsidP="00EB625A">
            <w:pPr>
              <w:pStyle w:val="ConsPlusNormal"/>
              <w:ind w:right="-2"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D1994" w:rsidRDefault="00ED1994" w:rsidP="00EB625A">
            <w:pPr>
              <w:pStyle w:val="ConsPlusNormal"/>
              <w:ind w:right="-2"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D1994" w:rsidRDefault="00ED1994" w:rsidP="00EB625A">
            <w:pPr>
              <w:pStyle w:val="ConsPlusNormal"/>
              <w:spacing w:after="120"/>
              <w:ind w:right="-2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2334">
              <w:rPr>
                <w:rFonts w:ascii="Times New Roman" w:hAnsi="Times New Roman" w:cs="Times New Roman"/>
                <w:b/>
              </w:rPr>
              <w:t>Предельный размер обязательств по договорам строительного подряда</w:t>
            </w:r>
            <w:r>
              <w:rPr>
                <w:rFonts w:ascii="Times New Roman" w:hAnsi="Times New Roman" w:cs="Times New Roman"/>
                <w:b/>
              </w:rPr>
              <w:t>**</w:t>
            </w:r>
            <w:r w:rsidRPr="007F38F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ED1994" w:rsidRDefault="00ED1994" w:rsidP="00EB625A">
            <w:pPr>
              <w:pStyle w:val="ConsPlusNormal"/>
              <w:ind w:right="-2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F38F8">
              <w:rPr>
                <w:rFonts w:ascii="Times New Roman" w:hAnsi="Times New Roman" w:cs="Times New Roman"/>
                <w:sz w:val="16"/>
                <w:szCs w:val="16"/>
              </w:rPr>
              <w:t>заключенным с использованием конкурентных способов определения поставщиков (подрядчиков, исполнителей) в соответствии с законод</w:t>
            </w:r>
            <w:r w:rsidRPr="007F38F8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7F38F8">
              <w:rPr>
                <w:rFonts w:ascii="Times New Roman" w:hAnsi="Times New Roman" w:cs="Times New Roman"/>
                <w:sz w:val="16"/>
                <w:szCs w:val="16"/>
              </w:rPr>
              <w:t>тельством Российской Федерации о контрактной системе в сфере закупок товаров, работ, услуг для обеспечения государственных и муниц</w:t>
            </w:r>
            <w:r w:rsidRPr="007F38F8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7F38F8">
              <w:rPr>
                <w:rFonts w:ascii="Times New Roman" w:hAnsi="Times New Roman" w:cs="Times New Roman"/>
                <w:sz w:val="16"/>
                <w:szCs w:val="16"/>
              </w:rPr>
              <w:t>пальных нужд, законодательством Российской Федерации о закупках товаров, работ, услуг отдельными видами юридических лиц, или в иных случаях по результатам торгов (конкурсов, аукционов), если в соответствии с законодательством Российской Федерации проведение торгов</w:t>
            </w:r>
            <w:proofErr w:type="gramEnd"/>
            <w:r w:rsidRPr="007F38F8">
              <w:rPr>
                <w:rFonts w:ascii="Times New Roman" w:hAnsi="Times New Roman" w:cs="Times New Roman"/>
                <w:sz w:val="16"/>
                <w:szCs w:val="16"/>
              </w:rPr>
              <w:t xml:space="preserve"> (конкурсов, аукционов) для заключения соответствующих договоров является обязательным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50531">
              <w:rPr>
                <w:rFonts w:ascii="Times New Roman" w:hAnsi="Times New Roman" w:cs="Times New Roman"/>
                <w:sz w:val="16"/>
                <w:szCs w:val="16"/>
              </w:rPr>
              <w:t>(далее - с использованием конкурентных спос</w:t>
            </w:r>
            <w:r w:rsidRPr="00850531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50531">
              <w:rPr>
                <w:rFonts w:ascii="Times New Roman" w:hAnsi="Times New Roman" w:cs="Times New Roman"/>
                <w:sz w:val="16"/>
                <w:szCs w:val="16"/>
              </w:rPr>
              <w:t>бов заключения договоров)</w:t>
            </w:r>
          </w:p>
          <w:p w:rsidR="00ED1994" w:rsidRPr="007F38F8" w:rsidRDefault="00ED1994" w:rsidP="00EB625A">
            <w:pPr>
              <w:pStyle w:val="ConsPlusNormal"/>
              <w:ind w:right="-2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1994" w:rsidTr="00EB625A">
        <w:trPr>
          <w:trHeight w:val="20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994" w:rsidRPr="005977FC" w:rsidRDefault="00ED1994" w:rsidP="00EB625A">
            <w:pPr>
              <w:pStyle w:val="ConsPlusNormal"/>
              <w:ind w:right="-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7FC">
              <w:rPr>
                <w:rFonts w:ascii="Times New Roman" w:hAnsi="Times New Roman" w:cs="Times New Roman"/>
                <w:sz w:val="18"/>
                <w:szCs w:val="18"/>
              </w:rPr>
              <w:t>Не превышает</w:t>
            </w:r>
          </w:p>
          <w:p w:rsidR="00ED1994" w:rsidRPr="005977FC" w:rsidRDefault="00ED1994" w:rsidP="00EB625A">
            <w:pPr>
              <w:pStyle w:val="ConsPlusNormal"/>
              <w:ind w:right="-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7FC">
              <w:rPr>
                <w:rFonts w:ascii="Times New Roman" w:hAnsi="Times New Roman" w:cs="Times New Roman"/>
                <w:sz w:val="18"/>
                <w:szCs w:val="18"/>
              </w:rPr>
              <w:t>60 млн. руб.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994" w:rsidRPr="005977FC" w:rsidRDefault="00ED1994" w:rsidP="00EB625A">
            <w:pPr>
              <w:pStyle w:val="ConsPlusNormal"/>
              <w:ind w:right="-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7FC">
              <w:rPr>
                <w:rFonts w:ascii="Times New Roman" w:hAnsi="Times New Roman" w:cs="Times New Roman"/>
                <w:sz w:val="18"/>
                <w:szCs w:val="18"/>
              </w:rPr>
              <w:t>Не превышает</w:t>
            </w:r>
          </w:p>
          <w:p w:rsidR="00ED1994" w:rsidRPr="005977FC" w:rsidRDefault="00ED1994" w:rsidP="00EB625A">
            <w:pPr>
              <w:pStyle w:val="ConsPlusNormal"/>
              <w:ind w:right="-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7FC">
              <w:rPr>
                <w:rFonts w:ascii="Times New Roman" w:hAnsi="Times New Roman" w:cs="Times New Roman"/>
                <w:sz w:val="18"/>
                <w:szCs w:val="18"/>
              </w:rPr>
              <w:t>500 млн. руб.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994" w:rsidRPr="005977FC" w:rsidRDefault="00ED1994" w:rsidP="00EB625A">
            <w:pPr>
              <w:pStyle w:val="ConsPlusNormal"/>
              <w:ind w:right="-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7FC">
              <w:rPr>
                <w:rFonts w:ascii="Times New Roman" w:hAnsi="Times New Roman" w:cs="Times New Roman"/>
                <w:sz w:val="18"/>
                <w:szCs w:val="18"/>
              </w:rPr>
              <w:t>Не превышает</w:t>
            </w:r>
          </w:p>
          <w:p w:rsidR="00ED1994" w:rsidRPr="005977FC" w:rsidRDefault="00ED1994" w:rsidP="00EB625A">
            <w:pPr>
              <w:pStyle w:val="ConsPlusNormal"/>
              <w:ind w:right="-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7FC">
              <w:rPr>
                <w:rFonts w:ascii="Times New Roman" w:hAnsi="Times New Roman" w:cs="Times New Roman"/>
                <w:sz w:val="18"/>
                <w:szCs w:val="18"/>
              </w:rPr>
              <w:t>3 млрд. руб.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994" w:rsidRPr="005977FC" w:rsidRDefault="00ED1994" w:rsidP="00EB625A">
            <w:pPr>
              <w:pStyle w:val="ConsPlusNormal"/>
              <w:ind w:right="-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7FC">
              <w:rPr>
                <w:rFonts w:ascii="Times New Roman" w:hAnsi="Times New Roman" w:cs="Times New Roman"/>
                <w:sz w:val="18"/>
                <w:szCs w:val="18"/>
              </w:rPr>
              <w:t>Не превышает</w:t>
            </w:r>
          </w:p>
          <w:p w:rsidR="00ED1994" w:rsidRPr="005977FC" w:rsidRDefault="00ED1994" w:rsidP="00EB625A">
            <w:pPr>
              <w:pStyle w:val="ConsPlusNormal"/>
              <w:ind w:right="-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7FC">
              <w:rPr>
                <w:rFonts w:ascii="Times New Roman" w:hAnsi="Times New Roman" w:cs="Times New Roman"/>
                <w:sz w:val="18"/>
                <w:szCs w:val="18"/>
              </w:rPr>
              <w:t>10 млрд. руб.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994" w:rsidRPr="005977FC" w:rsidRDefault="00ED1994" w:rsidP="00EB625A">
            <w:pPr>
              <w:pStyle w:val="ConsPlusNormal"/>
              <w:ind w:right="-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7FC">
              <w:rPr>
                <w:rFonts w:ascii="Times New Roman" w:hAnsi="Times New Roman" w:cs="Times New Roman"/>
                <w:sz w:val="18"/>
                <w:szCs w:val="18"/>
              </w:rPr>
              <w:t>Составляет</w:t>
            </w:r>
          </w:p>
          <w:p w:rsidR="00ED1994" w:rsidRPr="005977FC" w:rsidRDefault="00ED1994" w:rsidP="00EB625A">
            <w:pPr>
              <w:pStyle w:val="ConsPlusNormal"/>
              <w:ind w:right="-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7FC">
              <w:rPr>
                <w:rFonts w:ascii="Times New Roman" w:hAnsi="Times New Roman" w:cs="Times New Roman"/>
                <w:sz w:val="18"/>
                <w:szCs w:val="18"/>
              </w:rPr>
              <w:t>10 млрд. руб. и более</w:t>
            </w:r>
          </w:p>
        </w:tc>
      </w:tr>
      <w:tr w:rsidR="00ED1994" w:rsidTr="00EB625A">
        <w:trPr>
          <w:trHeight w:val="20"/>
        </w:trPr>
        <w:tc>
          <w:tcPr>
            <w:tcW w:w="1981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ED1994" w:rsidRPr="0091273B" w:rsidRDefault="00ED1994" w:rsidP="00EB625A">
            <w:pPr>
              <w:pStyle w:val="ConsPlusNormal"/>
              <w:ind w:right="-2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273B">
              <w:rPr>
                <w:rFonts w:ascii="Times New Roman" w:hAnsi="Times New Roman" w:cs="Times New Roman"/>
                <w:b/>
                <w:sz w:val="18"/>
                <w:szCs w:val="18"/>
              </w:rPr>
              <w:t>Первый уровень о</w:t>
            </w:r>
            <w:r w:rsidRPr="0091273B"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r w:rsidRPr="0091273B">
              <w:rPr>
                <w:rFonts w:ascii="Times New Roman" w:hAnsi="Times New Roman" w:cs="Times New Roman"/>
                <w:b/>
                <w:sz w:val="18"/>
                <w:szCs w:val="18"/>
              </w:rPr>
              <w:t>ветственности</w:t>
            </w:r>
          </w:p>
          <w:p w:rsidR="00ED1994" w:rsidRDefault="00ED1994" w:rsidP="00EB625A">
            <w:pPr>
              <w:pStyle w:val="ConsPlusNormal"/>
              <w:ind w:right="-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(взнос в компенсацио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ный фонд </w:t>
            </w:r>
            <w:r w:rsidRPr="001E0454">
              <w:rPr>
                <w:rFonts w:ascii="Times New Roman" w:hAnsi="Times New Roman" w:cs="Times New Roman"/>
                <w:sz w:val="18"/>
                <w:szCs w:val="18"/>
              </w:rPr>
              <w:t>обеспечения договорных обяз</w:t>
            </w:r>
            <w:r w:rsidRPr="001E045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E0454">
              <w:rPr>
                <w:rFonts w:ascii="Times New Roman" w:hAnsi="Times New Roman" w:cs="Times New Roman"/>
                <w:sz w:val="18"/>
                <w:szCs w:val="18"/>
              </w:rPr>
              <w:t>тельств</w:t>
            </w:r>
            <w:proofErr w:type="gramEnd"/>
          </w:p>
          <w:p w:rsidR="00ED1994" w:rsidRPr="0091273B" w:rsidRDefault="00ED1994" w:rsidP="00EB625A">
            <w:pPr>
              <w:pStyle w:val="ConsPlusNormal"/>
              <w:ind w:right="-2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уб</w:t>
            </w:r>
            <w:proofErr w:type="spellEnd"/>
            <w:r w:rsidRPr="001E045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ED1994" w:rsidRPr="0091273B" w:rsidRDefault="00ED1994" w:rsidP="00EB625A">
            <w:pPr>
              <w:pStyle w:val="ConsPlusNormal"/>
              <w:ind w:right="-2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Второй</w:t>
            </w:r>
            <w:r w:rsidRPr="0091273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уровень отве</w:t>
            </w:r>
            <w:r w:rsidRPr="0091273B"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r w:rsidRPr="0091273B">
              <w:rPr>
                <w:rFonts w:ascii="Times New Roman" w:hAnsi="Times New Roman" w:cs="Times New Roman"/>
                <w:b/>
                <w:sz w:val="18"/>
                <w:szCs w:val="18"/>
              </w:rPr>
              <w:t>ственности</w:t>
            </w:r>
          </w:p>
          <w:p w:rsidR="00ED1994" w:rsidRDefault="00ED1994" w:rsidP="00EB625A">
            <w:pPr>
              <w:pStyle w:val="ConsPlusNormal"/>
              <w:ind w:right="-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(взнос в компенсацио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ный фонд </w:t>
            </w:r>
            <w:r w:rsidRPr="001E0454">
              <w:rPr>
                <w:rFonts w:ascii="Times New Roman" w:hAnsi="Times New Roman" w:cs="Times New Roman"/>
                <w:sz w:val="18"/>
                <w:szCs w:val="18"/>
              </w:rPr>
              <w:t>обеспечения договорных обяз</w:t>
            </w:r>
            <w:r w:rsidRPr="001E045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E0454">
              <w:rPr>
                <w:rFonts w:ascii="Times New Roman" w:hAnsi="Times New Roman" w:cs="Times New Roman"/>
                <w:sz w:val="18"/>
                <w:szCs w:val="18"/>
              </w:rPr>
              <w:t>тельств</w:t>
            </w:r>
            <w:proofErr w:type="gramEnd"/>
          </w:p>
          <w:p w:rsidR="00ED1994" w:rsidRPr="0091273B" w:rsidRDefault="00ED1994" w:rsidP="00EB625A">
            <w:pPr>
              <w:pStyle w:val="ConsPlusNormal"/>
              <w:ind w:right="-2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2 500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уб</w:t>
            </w:r>
            <w:proofErr w:type="spellEnd"/>
            <w:r w:rsidRPr="001E045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ED1994" w:rsidRPr="0091273B" w:rsidRDefault="00ED1994" w:rsidP="00EB625A">
            <w:pPr>
              <w:pStyle w:val="ConsPlusNormal"/>
              <w:ind w:right="-2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Третий</w:t>
            </w:r>
            <w:r w:rsidRPr="0091273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уровень отве</w:t>
            </w:r>
            <w:r w:rsidRPr="0091273B"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r w:rsidRPr="0091273B">
              <w:rPr>
                <w:rFonts w:ascii="Times New Roman" w:hAnsi="Times New Roman" w:cs="Times New Roman"/>
                <w:b/>
                <w:sz w:val="18"/>
                <w:szCs w:val="18"/>
              </w:rPr>
              <w:t>ственности</w:t>
            </w:r>
          </w:p>
          <w:p w:rsidR="00ED1994" w:rsidRDefault="00ED1994" w:rsidP="00EB625A">
            <w:pPr>
              <w:pStyle w:val="ConsPlusNormal"/>
              <w:ind w:right="-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(взнос в компенсацио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ный фонд </w:t>
            </w:r>
            <w:r w:rsidRPr="001E0454">
              <w:rPr>
                <w:rFonts w:ascii="Times New Roman" w:hAnsi="Times New Roman" w:cs="Times New Roman"/>
                <w:sz w:val="18"/>
                <w:szCs w:val="18"/>
              </w:rPr>
              <w:t>обеспечения договорных обяз</w:t>
            </w:r>
            <w:r w:rsidRPr="001E045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E0454">
              <w:rPr>
                <w:rFonts w:ascii="Times New Roman" w:hAnsi="Times New Roman" w:cs="Times New Roman"/>
                <w:sz w:val="18"/>
                <w:szCs w:val="18"/>
              </w:rPr>
              <w:t>тельств</w:t>
            </w:r>
            <w:proofErr w:type="gramEnd"/>
          </w:p>
          <w:p w:rsidR="00ED1994" w:rsidRPr="0091273B" w:rsidRDefault="00ED1994" w:rsidP="00EB625A">
            <w:pPr>
              <w:pStyle w:val="ConsPlusNormal"/>
              <w:ind w:right="-2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4 500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уб</w:t>
            </w:r>
            <w:proofErr w:type="spellEnd"/>
            <w:r w:rsidRPr="001E045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ED1994" w:rsidRPr="0091273B" w:rsidRDefault="00ED1994" w:rsidP="00EB625A">
            <w:pPr>
              <w:pStyle w:val="ConsPlusNormal"/>
              <w:ind w:right="-2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Четвертый</w:t>
            </w:r>
            <w:r w:rsidRPr="0091273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уровень ответственн</w:t>
            </w:r>
            <w:r w:rsidRPr="0091273B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91273B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  <w:p w:rsidR="00ED1994" w:rsidRDefault="00ED1994" w:rsidP="00EB625A">
            <w:pPr>
              <w:pStyle w:val="ConsPlusNormal"/>
              <w:ind w:right="-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(взнос в компенсацио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ный фонд </w:t>
            </w:r>
            <w:r w:rsidRPr="001E0454">
              <w:rPr>
                <w:rFonts w:ascii="Times New Roman" w:hAnsi="Times New Roman" w:cs="Times New Roman"/>
                <w:sz w:val="18"/>
                <w:szCs w:val="18"/>
              </w:rPr>
              <w:t>обеспечения договорных обяз</w:t>
            </w:r>
            <w:r w:rsidRPr="001E045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E0454">
              <w:rPr>
                <w:rFonts w:ascii="Times New Roman" w:hAnsi="Times New Roman" w:cs="Times New Roman"/>
                <w:sz w:val="18"/>
                <w:szCs w:val="18"/>
              </w:rPr>
              <w:t>тельств</w:t>
            </w:r>
            <w:proofErr w:type="gramEnd"/>
          </w:p>
          <w:p w:rsidR="00ED1994" w:rsidRPr="0091273B" w:rsidRDefault="00ED1994" w:rsidP="00EB625A">
            <w:pPr>
              <w:pStyle w:val="ConsPlusNormal"/>
              <w:ind w:right="-2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млн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уб</w:t>
            </w:r>
            <w:proofErr w:type="spellEnd"/>
            <w:r w:rsidRPr="001E045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ED1994" w:rsidRPr="0091273B" w:rsidRDefault="00ED1994" w:rsidP="00EB625A">
            <w:pPr>
              <w:pStyle w:val="ConsPlusNormal"/>
              <w:ind w:right="-2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273B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ятый</w:t>
            </w:r>
            <w:r w:rsidRPr="0091273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уровень отве</w:t>
            </w:r>
            <w:r w:rsidRPr="0091273B"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r w:rsidRPr="0091273B">
              <w:rPr>
                <w:rFonts w:ascii="Times New Roman" w:hAnsi="Times New Roman" w:cs="Times New Roman"/>
                <w:b/>
                <w:sz w:val="18"/>
                <w:szCs w:val="18"/>
              </w:rPr>
              <w:t>ственности</w:t>
            </w:r>
          </w:p>
          <w:p w:rsidR="00ED1994" w:rsidRDefault="00ED1994" w:rsidP="00EB625A">
            <w:pPr>
              <w:pStyle w:val="ConsPlusNormal"/>
              <w:ind w:right="-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(взнос в компенсацио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ный фонд </w:t>
            </w:r>
            <w:r w:rsidRPr="001E0454">
              <w:rPr>
                <w:rFonts w:ascii="Times New Roman" w:hAnsi="Times New Roman" w:cs="Times New Roman"/>
                <w:sz w:val="18"/>
                <w:szCs w:val="18"/>
              </w:rPr>
              <w:t>обеспечения договорных обяз</w:t>
            </w:r>
            <w:r w:rsidRPr="001E045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E0454">
              <w:rPr>
                <w:rFonts w:ascii="Times New Roman" w:hAnsi="Times New Roman" w:cs="Times New Roman"/>
                <w:sz w:val="18"/>
                <w:szCs w:val="18"/>
              </w:rPr>
              <w:t>тельств</w:t>
            </w:r>
            <w:proofErr w:type="gramEnd"/>
          </w:p>
          <w:p w:rsidR="00ED1994" w:rsidRPr="0091273B" w:rsidRDefault="00ED1994" w:rsidP="00EB625A">
            <w:pPr>
              <w:pStyle w:val="ConsPlusNormal"/>
              <w:ind w:right="-2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млн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уб</w:t>
            </w:r>
            <w:proofErr w:type="spellEnd"/>
            <w:r w:rsidRPr="001E045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ED1994" w:rsidTr="00EB625A">
        <w:trPr>
          <w:trHeight w:val="567"/>
        </w:trPr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ED1994" w:rsidRPr="00D938E3" w:rsidRDefault="00ED1994" w:rsidP="00EB625A">
            <w:pPr>
              <w:autoSpaceDE w:val="0"/>
              <w:autoSpaceDN w:val="0"/>
              <w:adjustRightInd w:val="0"/>
              <w:ind w:right="-2"/>
              <w:jc w:val="center"/>
              <w:rPr>
                <w:rFonts w:ascii="Calibri" w:hAnsi="Calibri"/>
              </w:rPr>
            </w:pP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ED1994" w:rsidRPr="00D938E3" w:rsidRDefault="00ED1994" w:rsidP="00EB625A">
            <w:pPr>
              <w:autoSpaceDE w:val="0"/>
              <w:autoSpaceDN w:val="0"/>
              <w:adjustRightInd w:val="0"/>
              <w:ind w:right="-2"/>
              <w:jc w:val="center"/>
              <w:rPr>
                <w:rFonts w:ascii="Verdana" w:hAnsi="Verdana"/>
              </w:rPr>
            </w:pP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ED1994" w:rsidRPr="00D938E3" w:rsidRDefault="00ED1994" w:rsidP="00EB625A">
            <w:pPr>
              <w:autoSpaceDE w:val="0"/>
              <w:autoSpaceDN w:val="0"/>
              <w:adjustRightInd w:val="0"/>
              <w:ind w:right="-2"/>
              <w:jc w:val="center"/>
              <w:rPr>
                <w:rFonts w:ascii="Verdana" w:hAnsi="Verdana"/>
              </w:rPr>
            </w:pP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ED1994" w:rsidRPr="00D938E3" w:rsidRDefault="00ED1994" w:rsidP="00EB625A">
            <w:pPr>
              <w:autoSpaceDE w:val="0"/>
              <w:autoSpaceDN w:val="0"/>
              <w:adjustRightInd w:val="0"/>
              <w:ind w:right="-2"/>
              <w:jc w:val="center"/>
              <w:rPr>
                <w:rFonts w:ascii="Verdana" w:hAnsi="Verdana"/>
              </w:rPr>
            </w:pP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ED1994" w:rsidRPr="00D938E3" w:rsidRDefault="00ED1994" w:rsidP="00EB625A">
            <w:pPr>
              <w:autoSpaceDE w:val="0"/>
              <w:autoSpaceDN w:val="0"/>
              <w:adjustRightInd w:val="0"/>
              <w:ind w:right="-2"/>
              <w:jc w:val="center"/>
              <w:rPr>
                <w:rFonts w:ascii="Verdana" w:hAnsi="Verdana"/>
              </w:rPr>
            </w:pPr>
          </w:p>
        </w:tc>
      </w:tr>
      <w:tr w:rsidR="00ED1994" w:rsidTr="00EB625A">
        <w:trPr>
          <w:trHeight w:val="344"/>
        </w:trPr>
        <w:tc>
          <w:tcPr>
            <w:tcW w:w="9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94" w:rsidRPr="00541BF8" w:rsidRDefault="00ED1994" w:rsidP="00EB625A">
            <w:pPr>
              <w:pStyle w:val="ConsPlusNormal"/>
              <w:ind w:right="-2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41BF8">
              <w:rPr>
                <w:rFonts w:ascii="Times New Roman" w:hAnsi="Times New Roman" w:cs="Times New Roman"/>
                <w:b/>
                <w:sz w:val="16"/>
                <w:szCs w:val="16"/>
              </w:rPr>
              <w:t>**</w:t>
            </w:r>
            <w:r w:rsidRPr="00541BF8">
              <w:rPr>
                <w:rFonts w:ascii="Times New Roman" w:hAnsi="Times New Roman" w:cs="Times New Roman"/>
                <w:sz w:val="16"/>
                <w:szCs w:val="16"/>
              </w:rPr>
              <w:t xml:space="preserve"> Отметка в одной из соответствующих граф проставляется только после сформирования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Союзе </w:t>
            </w:r>
            <w:r w:rsidRPr="00541BF8">
              <w:rPr>
                <w:rFonts w:ascii="Times New Roman" w:hAnsi="Times New Roman" w:cs="Times New Roman"/>
                <w:sz w:val="16"/>
                <w:szCs w:val="16"/>
              </w:rPr>
              <w:t>компенсационного фонда обе</w:t>
            </w:r>
            <w:r w:rsidRPr="00541BF8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541BF8">
              <w:rPr>
                <w:rFonts w:ascii="Times New Roman" w:hAnsi="Times New Roman" w:cs="Times New Roman"/>
                <w:sz w:val="16"/>
                <w:szCs w:val="16"/>
              </w:rPr>
              <w:t>печения договорных обязательств, в случае выражения намерения принимать участие в заключени</w:t>
            </w:r>
            <w:proofErr w:type="gramStart"/>
            <w:r w:rsidRPr="00541BF8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proofErr w:type="gramEnd"/>
            <w:r w:rsidRPr="00541BF8">
              <w:rPr>
                <w:rFonts w:ascii="Times New Roman" w:hAnsi="Times New Roman" w:cs="Times New Roman"/>
                <w:sz w:val="16"/>
                <w:szCs w:val="16"/>
              </w:rPr>
              <w:t xml:space="preserve"> договоров строительного подряда с использован</w:t>
            </w:r>
            <w:r w:rsidRPr="00541BF8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541BF8">
              <w:rPr>
                <w:rFonts w:ascii="Times New Roman" w:hAnsi="Times New Roman" w:cs="Times New Roman"/>
                <w:sz w:val="16"/>
                <w:szCs w:val="16"/>
              </w:rPr>
              <w:t>ем конкурентных способов заключения договоров.</w:t>
            </w:r>
          </w:p>
        </w:tc>
      </w:tr>
    </w:tbl>
    <w:p w:rsidR="00ED1994" w:rsidRDefault="00ED1994" w:rsidP="00ED1994">
      <w:pPr>
        <w:ind w:right="-2"/>
      </w:pPr>
    </w:p>
    <w:p w:rsidR="00ED1994" w:rsidRDefault="00ED1994" w:rsidP="00ED1994">
      <w:pPr>
        <w:ind w:right="-2"/>
      </w:pPr>
    </w:p>
    <w:p w:rsidR="00ED1994" w:rsidRDefault="00ED1994" w:rsidP="00ED1994">
      <w:pPr>
        <w:ind w:right="-2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624"/>
        <w:gridCol w:w="1397"/>
        <w:gridCol w:w="1268"/>
        <w:gridCol w:w="567"/>
        <w:gridCol w:w="1397"/>
        <w:gridCol w:w="1120"/>
      </w:tblGrid>
      <w:tr w:rsidR="00ED1994" w:rsidRPr="00591DD5" w:rsidTr="00EB625A"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:rsidR="00ED1994" w:rsidRPr="00591DD5" w:rsidRDefault="00ED1994" w:rsidP="00EB625A">
            <w:pPr>
              <w:ind w:right="-2"/>
              <w:jc w:val="center"/>
            </w:pPr>
          </w:p>
        </w:tc>
        <w:tc>
          <w:tcPr>
            <w:tcW w:w="624" w:type="dxa"/>
            <w:vAlign w:val="center"/>
          </w:tcPr>
          <w:p w:rsidR="00ED1994" w:rsidRPr="00F50E6C" w:rsidRDefault="00ED1994" w:rsidP="00EB625A">
            <w:pPr>
              <w:ind w:right="-2"/>
              <w:jc w:val="center"/>
              <w:rPr>
                <w:i/>
              </w:rPr>
            </w:pPr>
          </w:p>
        </w:tc>
        <w:tc>
          <w:tcPr>
            <w:tcW w:w="2665" w:type="dxa"/>
            <w:gridSpan w:val="2"/>
            <w:tcBorders>
              <w:bottom w:val="single" w:sz="4" w:space="0" w:color="auto"/>
            </w:tcBorders>
            <w:vAlign w:val="center"/>
          </w:tcPr>
          <w:p w:rsidR="00ED1994" w:rsidRPr="00F50E6C" w:rsidRDefault="00ED1994" w:rsidP="00EB625A">
            <w:pPr>
              <w:ind w:right="-2"/>
              <w:jc w:val="center"/>
              <w:rPr>
                <w:b/>
                <w:i/>
              </w:rPr>
            </w:pPr>
          </w:p>
        </w:tc>
        <w:tc>
          <w:tcPr>
            <w:tcW w:w="567" w:type="dxa"/>
            <w:vAlign w:val="center"/>
          </w:tcPr>
          <w:p w:rsidR="00ED1994" w:rsidRPr="00F50E6C" w:rsidRDefault="00ED1994" w:rsidP="00EB625A">
            <w:pPr>
              <w:ind w:right="-2"/>
              <w:jc w:val="center"/>
              <w:rPr>
                <w:i/>
              </w:rPr>
            </w:pPr>
          </w:p>
        </w:tc>
        <w:tc>
          <w:tcPr>
            <w:tcW w:w="2517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ED1994" w:rsidRPr="00591DD5" w:rsidRDefault="00ED1994" w:rsidP="00EB625A">
            <w:pPr>
              <w:ind w:right="-2"/>
              <w:jc w:val="center"/>
            </w:pPr>
            <w:r w:rsidRPr="00591DD5">
              <w:t>/</w:t>
            </w:r>
            <w:r>
              <w:t xml:space="preserve">  </w:t>
            </w:r>
            <w:r w:rsidRPr="00591DD5">
              <w:t>/</w:t>
            </w:r>
          </w:p>
        </w:tc>
      </w:tr>
      <w:tr w:rsidR="00ED1994" w:rsidRPr="00591DD5" w:rsidTr="00EB625A">
        <w:tc>
          <w:tcPr>
            <w:tcW w:w="3190" w:type="dxa"/>
            <w:tcBorders>
              <w:top w:val="single" w:sz="4" w:space="0" w:color="auto"/>
            </w:tcBorders>
          </w:tcPr>
          <w:p w:rsidR="00ED1994" w:rsidRPr="00AF3CF8" w:rsidRDefault="00ED1994" w:rsidP="00EB625A">
            <w:pPr>
              <w:ind w:right="-2"/>
              <w:jc w:val="center"/>
              <w:rPr>
                <w:i/>
                <w:sz w:val="20"/>
                <w:szCs w:val="20"/>
              </w:rPr>
            </w:pPr>
            <w:r w:rsidRPr="00AF3CF8">
              <w:rPr>
                <w:i/>
                <w:sz w:val="20"/>
                <w:szCs w:val="20"/>
              </w:rPr>
              <w:t>(должность руководителя)</w:t>
            </w:r>
          </w:p>
        </w:tc>
        <w:tc>
          <w:tcPr>
            <w:tcW w:w="624" w:type="dxa"/>
          </w:tcPr>
          <w:p w:rsidR="00ED1994" w:rsidRPr="00F50E6C" w:rsidRDefault="00ED1994" w:rsidP="00EB625A">
            <w:pPr>
              <w:ind w:right="-2"/>
              <w:jc w:val="center"/>
              <w:rPr>
                <w:i/>
              </w:rPr>
            </w:pPr>
          </w:p>
        </w:tc>
        <w:tc>
          <w:tcPr>
            <w:tcW w:w="2665" w:type="dxa"/>
            <w:gridSpan w:val="2"/>
            <w:tcBorders>
              <w:top w:val="single" w:sz="4" w:space="0" w:color="auto"/>
            </w:tcBorders>
          </w:tcPr>
          <w:p w:rsidR="00ED1994" w:rsidRPr="00AF3CF8" w:rsidRDefault="00ED1994" w:rsidP="00EB625A">
            <w:pPr>
              <w:ind w:right="-2"/>
              <w:jc w:val="center"/>
              <w:rPr>
                <w:i/>
                <w:sz w:val="20"/>
                <w:szCs w:val="20"/>
              </w:rPr>
            </w:pPr>
            <w:r w:rsidRPr="00AF3CF8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567" w:type="dxa"/>
          </w:tcPr>
          <w:p w:rsidR="00ED1994" w:rsidRPr="00F50E6C" w:rsidRDefault="00ED1994" w:rsidP="00EB625A">
            <w:pPr>
              <w:ind w:right="-2"/>
              <w:jc w:val="center"/>
              <w:rPr>
                <w:i/>
              </w:rPr>
            </w:pP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nil"/>
            </w:tcBorders>
          </w:tcPr>
          <w:p w:rsidR="00ED1994" w:rsidRPr="00AF3CF8" w:rsidRDefault="00ED1994" w:rsidP="00EB625A">
            <w:pPr>
              <w:ind w:right="-2"/>
              <w:jc w:val="center"/>
              <w:rPr>
                <w:i/>
                <w:sz w:val="20"/>
                <w:szCs w:val="20"/>
              </w:rPr>
            </w:pPr>
            <w:r w:rsidRPr="00AF3CF8">
              <w:rPr>
                <w:i/>
                <w:sz w:val="20"/>
                <w:szCs w:val="20"/>
              </w:rPr>
              <w:t>(расшифровка подписи)</w:t>
            </w:r>
          </w:p>
        </w:tc>
      </w:tr>
      <w:tr w:rsidR="00ED1994" w:rsidTr="00EB625A">
        <w:trPr>
          <w:gridBefore w:val="3"/>
          <w:gridAfter w:val="1"/>
          <w:wBefore w:w="5211" w:type="dxa"/>
          <w:wAfter w:w="1120" w:type="dxa"/>
          <w:trHeight w:val="454"/>
        </w:trPr>
        <w:tc>
          <w:tcPr>
            <w:tcW w:w="3232" w:type="dxa"/>
            <w:gridSpan w:val="3"/>
            <w:tcBorders>
              <w:bottom w:val="single" w:sz="4" w:space="0" w:color="auto"/>
            </w:tcBorders>
            <w:vAlign w:val="bottom"/>
          </w:tcPr>
          <w:p w:rsidR="00ED1994" w:rsidRPr="0092737C" w:rsidRDefault="00ED1994" w:rsidP="00EB625A">
            <w:pPr>
              <w:ind w:left="14" w:firstLine="20"/>
              <w:jc w:val="center"/>
              <w:rPr>
                <w:b/>
                <w:i/>
              </w:rPr>
            </w:pPr>
          </w:p>
        </w:tc>
      </w:tr>
      <w:tr w:rsidR="00ED1994" w:rsidTr="00EB625A">
        <w:trPr>
          <w:gridBefore w:val="3"/>
          <w:gridAfter w:val="1"/>
          <w:wBefore w:w="5211" w:type="dxa"/>
          <w:wAfter w:w="1120" w:type="dxa"/>
        </w:trPr>
        <w:tc>
          <w:tcPr>
            <w:tcW w:w="3232" w:type="dxa"/>
            <w:gridSpan w:val="3"/>
            <w:tcBorders>
              <w:top w:val="single" w:sz="4" w:space="0" w:color="auto"/>
            </w:tcBorders>
            <w:vAlign w:val="center"/>
          </w:tcPr>
          <w:p w:rsidR="00ED1994" w:rsidRPr="0092737C" w:rsidRDefault="00ED1994" w:rsidP="00EB625A">
            <w:pPr>
              <w:ind w:left="14" w:firstLine="20"/>
              <w:jc w:val="center"/>
              <w:rPr>
                <w:i/>
                <w:sz w:val="16"/>
                <w:szCs w:val="16"/>
              </w:rPr>
            </w:pPr>
            <w:r w:rsidRPr="0092737C">
              <w:rPr>
                <w:i/>
                <w:sz w:val="16"/>
                <w:szCs w:val="16"/>
              </w:rPr>
              <w:t>(дата)</w:t>
            </w:r>
          </w:p>
        </w:tc>
      </w:tr>
    </w:tbl>
    <w:p w:rsidR="00ED1994" w:rsidRPr="00591DD5" w:rsidRDefault="00ED1994" w:rsidP="00ED1994">
      <w:pPr>
        <w:ind w:right="-2"/>
      </w:pPr>
      <w:r>
        <w:t>М.П.</w:t>
      </w:r>
    </w:p>
    <w:p w:rsidR="00CB18BA" w:rsidRDefault="00CB18BA">
      <w:bookmarkStart w:id="0" w:name="_GoBack"/>
      <w:bookmarkEnd w:id="0"/>
    </w:p>
    <w:sectPr w:rsidR="00CB18BA" w:rsidSect="00F07DA2">
      <w:pgSz w:w="11906" w:h="16838" w:code="9"/>
      <w:pgMar w:top="851" w:right="709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6AD"/>
    <w:rsid w:val="00CB18BA"/>
    <w:rsid w:val="00ED1994"/>
    <w:rsid w:val="00F7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19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19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2016-09-16T08:49:00Z</dcterms:created>
  <dcterms:modified xsi:type="dcterms:W3CDTF">2016-09-16T08:49:00Z</dcterms:modified>
</cp:coreProperties>
</file>