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48" w:rsidRPr="00CE76FD" w:rsidRDefault="00A72948" w:rsidP="00A72948">
      <w:pPr>
        <w:tabs>
          <w:tab w:val="left" w:pos="426"/>
          <w:tab w:val="left" w:pos="851"/>
        </w:tabs>
        <w:spacing w:after="0" w:line="240" w:lineRule="auto"/>
        <w:ind w:left="-284" w:right="-143" w:firstLine="568"/>
        <w:jc w:val="center"/>
        <w:rPr>
          <w:rFonts w:ascii="Times New Roman" w:hAnsi="Times New Roman" w:cs="Times New Roman"/>
          <w:b/>
        </w:rPr>
      </w:pPr>
      <w:r w:rsidRPr="00CE76FD">
        <w:rPr>
          <w:rFonts w:ascii="Times New Roman" w:hAnsi="Times New Roman" w:cs="Times New Roman"/>
          <w:b/>
        </w:rPr>
        <w:t xml:space="preserve">Выписка </w:t>
      </w:r>
    </w:p>
    <w:p w:rsidR="00602BE2" w:rsidRPr="00CE76FD" w:rsidRDefault="00A72948" w:rsidP="00A72948">
      <w:pPr>
        <w:tabs>
          <w:tab w:val="left" w:pos="426"/>
          <w:tab w:val="left" w:pos="851"/>
        </w:tabs>
        <w:spacing w:after="0" w:line="240" w:lineRule="auto"/>
        <w:ind w:left="-284" w:right="-143" w:firstLine="568"/>
        <w:jc w:val="center"/>
        <w:rPr>
          <w:rFonts w:ascii="Times New Roman" w:hAnsi="Times New Roman" w:cs="Times New Roman"/>
          <w:b/>
        </w:rPr>
      </w:pPr>
      <w:r w:rsidRPr="00CE76FD">
        <w:rPr>
          <w:rFonts w:ascii="Times New Roman" w:hAnsi="Times New Roman" w:cs="Times New Roman"/>
          <w:b/>
        </w:rPr>
        <w:t xml:space="preserve">из </w:t>
      </w:r>
      <w:r w:rsidR="00602BE2" w:rsidRPr="00CE76FD">
        <w:rPr>
          <w:rFonts w:ascii="Times New Roman" w:hAnsi="Times New Roman" w:cs="Times New Roman"/>
          <w:b/>
        </w:rPr>
        <w:t>Протокол</w:t>
      </w:r>
      <w:r w:rsidRPr="00CE76FD">
        <w:rPr>
          <w:rFonts w:ascii="Times New Roman" w:hAnsi="Times New Roman" w:cs="Times New Roman"/>
          <w:b/>
        </w:rPr>
        <w:t>а</w:t>
      </w:r>
      <w:r w:rsidR="00602BE2" w:rsidRPr="00CE76FD">
        <w:rPr>
          <w:rFonts w:ascii="Times New Roman" w:hAnsi="Times New Roman" w:cs="Times New Roman"/>
          <w:b/>
        </w:rPr>
        <w:t xml:space="preserve"> № </w:t>
      </w:r>
      <w:r w:rsidR="00BA74FF" w:rsidRPr="00CE76FD">
        <w:rPr>
          <w:rFonts w:ascii="Times New Roman" w:hAnsi="Times New Roman" w:cs="Times New Roman"/>
          <w:b/>
        </w:rPr>
        <w:t>10</w:t>
      </w:r>
      <w:r w:rsidRPr="00CE76FD">
        <w:rPr>
          <w:rFonts w:ascii="Times New Roman" w:hAnsi="Times New Roman" w:cs="Times New Roman"/>
          <w:b/>
        </w:rPr>
        <w:t xml:space="preserve"> от 20.03.2013 г.</w:t>
      </w:r>
    </w:p>
    <w:p w:rsidR="00602BE2" w:rsidRPr="00CE76FD" w:rsidRDefault="00A72948" w:rsidP="00A72948">
      <w:pPr>
        <w:pStyle w:val="a3"/>
        <w:tabs>
          <w:tab w:val="left" w:pos="426"/>
        </w:tabs>
        <w:ind w:left="-284" w:right="-143" w:firstLine="568"/>
        <w:rPr>
          <w:sz w:val="22"/>
          <w:szCs w:val="22"/>
        </w:rPr>
      </w:pPr>
      <w:r w:rsidRPr="00CE76FD">
        <w:rPr>
          <w:sz w:val="22"/>
          <w:szCs w:val="22"/>
        </w:rPr>
        <w:t>О</w:t>
      </w:r>
      <w:r w:rsidR="00602BE2" w:rsidRPr="00CE76FD">
        <w:rPr>
          <w:sz w:val="22"/>
          <w:szCs w:val="22"/>
        </w:rPr>
        <w:t>бщего собрания членов</w:t>
      </w:r>
    </w:p>
    <w:p w:rsidR="00602BE2" w:rsidRPr="00CE76FD" w:rsidRDefault="00602BE2" w:rsidP="00A72948">
      <w:pPr>
        <w:pStyle w:val="a3"/>
        <w:tabs>
          <w:tab w:val="left" w:pos="426"/>
        </w:tabs>
        <w:ind w:left="-284" w:right="-143" w:firstLine="568"/>
        <w:rPr>
          <w:sz w:val="22"/>
          <w:szCs w:val="22"/>
        </w:rPr>
      </w:pPr>
      <w:r w:rsidRPr="00CE76FD">
        <w:rPr>
          <w:sz w:val="22"/>
          <w:szCs w:val="22"/>
        </w:rPr>
        <w:t>Некоммерческого партнерства</w:t>
      </w:r>
    </w:p>
    <w:p w:rsidR="00602BE2" w:rsidRPr="00CE76FD" w:rsidRDefault="00602BE2" w:rsidP="00A72948">
      <w:pPr>
        <w:pStyle w:val="a3"/>
        <w:tabs>
          <w:tab w:val="left" w:pos="426"/>
        </w:tabs>
        <w:ind w:left="-284" w:right="-143" w:firstLine="568"/>
        <w:rPr>
          <w:sz w:val="22"/>
          <w:szCs w:val="22"/>
        </w:rPr>
      </w:pPr>
      <w:r w:rsidRPr="00CE76FD">
        <w:rPr>
          <w:sz w:val="22"/>
          <w:szCs w:val="22"/>
        </w:rPr>
        <w:t>«</w:t>
      </w:r>
      <w:r w:rsidR="00A72948" w:rsidRPr="00CE76FD">
        <w:rPr>
          <w:sz w:val="22"/>
          <w:szCs w:val="22"/>
        </w:rPr>
        <w:t>Первая Национальная Организация Строителей</w:t>
      </w:r>
      <w:r w:rsidRPr="00CE76FD">
        <w:rPr>
          <w:sz w:val="22"/>
          <w:szCs w:val="22"/>
        </w:rPr>
        <w:t>»</w:t>
      </w:r>
    </w:p>
    <w:p w:rsidR="00602BE2" w:rsidRPr="00CE76FD" w:rsidRDefault="00602BE2" w:rsidP="00A72948">
      <w:pPr>
        <w:pStyle w:val="a3"/>
        <w:tabs>
          <w:tab w:val="left" w:pos="426"/>
        </w:tabs>
        <w:ind w:left="-284" w:right="-143" w:firstLine="568"/>
        <w:jc w:val="both"/>
        <w:rPr>
          <w:sz w:val="22"/>
          <w:szCs w:val="22"/>
        </w:rPr>
      </w:pPr>
    </w:p>
    <w:p w:rsidR="00BA74FF" w:rsidRPr="00CE76FD" w:rsidRDefault="00BA74FF" w:rsidP="00A72948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</w:rPr>
      </w:pPr>
    </w:p>
    <w:p w:rsidR="0093259F" w:rsidRPr="00CE76FD" w:rsidRDefault="00A02B99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</w:rPr>
      </w:pPr>
      <w:r w:rsidRPr="00CE76FD">
        <w:rPr>
          <w:rFonts w:ascii="Times New Roman" w:eastAsia="Times New Roman" w:hAnsi="Times New Roman" w:cs="Times New Roman"/>
        </w:rPr>
        <w:t xml:space="preserve">Дата проведения </w:t>
      </w:r>
      <w:r w:rsidR="00CE76FD" w:rsidRPr="00CE76FD">
        <w:rPr>
          <w:rFonts w:ascii="Times New Roman" w:eastAsia="Times New Roman" w:hAnsi="Times New Roman" w:cs="Times New Roman"/>
        </w:rPr>
        <w:t>Общего</w:t>
      </w:r>
      <w:r w:rsidRPr="00CE76FD">
        <w:rPr>
          <w:rFonts w:ascii="Times New Roman" w:eastAsia="Times New Roman" w:hAnsi="Times New Roman" w:cs="Times New Roman"/>
        </w:rPr>
        <w:t xml:space="preserve"> собрания: </w:t>
      </w:r>
      <w:r w:rsidR="00A72948" w:rsidRPr="00CE76FD">
        <w:rPr>
          <w:rFonts w:ascii="Times New Roman" w:hAnsi="Times New Roman" w:cs="Times New Roman"/>
        </w:rPr>
        <w:t xml:space="preserve">20 </w:t>
      </w:r>
      <w:r w:rsidRPr="00CE76FD">
        <w:rPr>
          <w:rFonts w:ascii="Times New Roman" w:eastAsia="Times New Roman" w:hAnsi="Times New Roman" w:cs="Times New Roman"/>
        </w:rPr>
        <w:t xml:space="preserve">марта </w:t>
      </w:r>
      <w:r w:rsidR="0093259F" w:rsidRPr="00CE76FD">
        <w:rPr>
          <w:rFonts w:ascii="Times New Roman" w:eastAsia="Times New Roman" w:hAnsi="Times New Roman" w:cs="Times New Roman"/>
        </w:rPr>
        <w:t>201</w:t>
      </w:r>
      <w:r w:rsidR="00EA2ED0" w:rsidRPr="00CE76FD">
        <w:rPr>
          <w:rFonts w:ascii="Times New Roman" w:eastAsia="Times New Roman" w:hAnsi="Times New Roman" w:cs="Times New Roman"/>
        </w:rPr>
        <w:t>3</w:t>
      </w:r>
      <w:r w:rsidR="0093259F" w:rsidRPr="00CE76FD">
        <w:rPr>
          <w:rFonts w:ascii="Times New Roman" w:eastAsia="Times New Roman" w:hAnsi="Times New Roman" w:cs="Times New Roman"/>
        </w:rPr>
        <w:t xml:space="preserve"> г</w:t>
      </w:r>
      <w:r w:rsidR="00A72948" w:rsidRPr="00CE76FD">
        <w:rPr>
          <w:rFonts w:ascii="Times New Roman" w:eastAsia="Times New Roman" w:hAnsi="Times New Roman" w:cs="Times New Roman"/>
        </w:rPr>
        <w:t>ода</w:t>
      </w:r>
      <w:r w:rsidR="0093259F" w:rsidRPr="00CE76FD">
        <w:rPr>
          <w:rFonts w:ascii="Times New Roman" w:eastAsia="Times New Roman" w:hAnsi="Times New Roman" w:cs="Times New Roman"/>
        </w:rPr>
        <w:t>.</w:t>
      </w:r>
    </w:p>
    <w:p w:rsidR="0093259F" w:rsidRPr="00CE76FD" w:rsidRDefault="0093259F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</w:rPr>
      </w:pPr>
      <w:proofErr w:type="gramStart"/>
      <w:r w:rsidRPr="00CE76FD">
        <w:rPr>
          <w:rFonts w:ascii="Times New Roman" w:eastAsia="Times New Roman" w:hAnsi="Times New Roman" w:cs="Times New Roman"/>
        </w:rPr>
        <w:t xml:space="preserve">Место проведения </w:t>
      </w:r>
      <w:r w:rsidR="00CE76FD" w:rsidRPr="00CE76FD">
        <w:rPr>
          <w:rFonts w:ascii="Times New Roman" w:eastAsia="Times New Roman" w:hAnsi="Times New Roman" w:cs="Times New Roman"/>
        </w:rPr>
        <w:t xml:space="preserve">Общего </w:t>
      </w:r>
      <w:r w:rsidRPr="00CE76FD">
        <w:rPr>
          <w:rFonts w:ascii="Times New Roman" w:eastAsia="Times New Roman" w:hAnsi="Times New Roman" w:cs="Times New Roman"/>
        </w:rPr>
        <w:t xml:space="preserve">собрания: </w:t>
      </w:r>
      <w:r w:rsidR="00EA2ED0" w:rsidRPr="00CE76FD">
        <w:rPr>
          <w:rFonts w:ascii="Times New Roman" w:hAnsi="Times New Roman" w:cs="Times New Roman"/>
        </w:rPr>
        <w:t xml:space="preserve">г. Москва, ул. </w:t>
      </w:r>
      <w:r w:rsidR="00EA2ED0" w:rsidRPr="00CE76FD">
        <w:rPr>
          <w:rFonts w:ascii="Times New Roman" w:hAnsi="Times New Roman" w:cs="Times New Roman"/>
          <w:color w:val="000000"/>
          <w:shd w:val="clear" w:color="auto" w:fill="FFFFFF"/>
        </w:rPr>
        <w:t>Тверская, д. 26/1, гостиница «</w:t>
      </w:r>
      <w:r w:rsidR="00EA2ED0" w:rsidRPr="00CE76FD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Марриотт Гранд»</w:t>
      </w:r>
      <w:r w:rsidR="00A02B99" w:rsidRPr="00CE76FD">
        <w:rPr>
          <w:rFonts w:ascii="Times New Roman" w:hAnsi="Times New Roman" w:cs="Times New Roman"/>
        </w:rPr>
        <w:t>.</w:t>
      </w:r>
      <w:proofErr w:type="gramEnd"/>
    </w:p>
    <w:p w:rsidR="0093259F" w:rsidRPr="00CE76FD" w:rsidRDefault="0041517F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</w:rPr>
      </w:pPr>
      <w:r w:rsidRPr="00CE76FD">
        <w:rPr>
          <w:rFonts w:ascii="Times New Roman" w:eastAsia="Times New Roman" w:hAnsi="Times New Roman" w:cs="Times New Roman"/>
        </w:rPr>
        <w:t>Вид</w:t>
      </w:r>
      <w:r w:rsidR="00A02B99" w:rsidRPr="00CE76FD">
        <w:rPr>
          <w:rFonts w:ascii="Times New Roman" w:eastAsia="Times New Roman" w:hAnsi="Times New Roman" w:cs="Times New Roman"/>
        </w:rPr>
        <w:t xml:space="preserve"> Общего собрания: </w:t>
      </w:r>
      <w:r w:rsidR="0093259F" w:rsidRPr="00CE76FD">
        <w:rPr>
          <w:rFonts w:ascii="Times New Roman" w:eastAsia="Times New Roman" w:hAnsi="Times New Roman" w:cs="Times New Roman"/>
        </w:rPr>
        <w:t xml:space="preserve">очередное </w:t>
      </w:r>
      <w:r w:rsidR="00CE76FD" w:rsidRPr="00CE76FD">
        <w:rPr>
          <w:rFonts w:ascii="Times New Roman" w:eastAsia="Times New Roman" w:hAnsi="Times New Roman" w:cs="Times New Roman"/>
        </w:rPr>
        <w:t>(</w:t>
      </w:r>
      <w:r w:rsidRPr="00CE76FD">
        <w:rPr>
          <w:rFonts w:ascii="Times New Roman" w:eastAsia="Times New Roman" w:hAnsi="Times New Roman" w:cs="Times New Roman"/>
        </w:rPr>
        <w:t>годовое</w:t>
      </w:r>
      <w:r w:rsidR="00CE76FD" w:rsidRPr="00CE76FD">
        <w:rPr>
          <w:rFonts w:ascii="Times New Roman" w:eastAsia="Times New Roman" w:hAnsi="Times New Roman" w:cs="Times New Roman"/>
        </w:rPr>
        <w:t>)</w:t>
      </w:r>
      <w:r w:rsidR="0093259F" w:rsidRPr="00CE76FD">
        <w:rPr>
          <w:rFonts w:ascii="Times New Roman" w:eastAsia="Times New Roman" w:hAnsi="Times New Roman" w:cs="Times New Roman"/>
        </w:rPr>
        <w:t>.</w:t>
      </w:r>
    </w:p>
    <w:p w:rsidR="00A72948" w:rsidRPr="00CE76FD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</w:rPr>
      </w:pPr>
    </w:p>
    <w:p w:rsidR="00E64076" w:rsidRPr="00CE76FD" w:rsidRDefault="00E64076" w:rsidP="00A72948">
      <w:pPr>
        <w:tabs>
          <w:tab w:val="left" w:pos="284"/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</w:rPr>
      </w:pPr>
    </w:p>
    <w:p w:rsidR="00E64076" w:rsidRPr="00CE76FD" w:rsidRDefault="00A72948" w:rsidP="00A72948">
      <w:pPr>
        <w:tabs>
          <w:tab w:val="left" w:pos="426"/>
          <w:tab w:val="left" w:pos="567"/>
          <w:tab w:val="left" w:pos="851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CE76F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1. </w:t>
      </w:r>
      <w:r w:rsidR="00E64076" w:rsidRPr="00CE76F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По первому вопросу</w:t>
      </w:r>
      <w:r w:rsidR="00A03521" w:rsidRPr="00CE76FD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  <w:r w:rsidRPr="00CE76FD">
        <w:rPr>
          <w:rFonts w:ascii="Times New Roman" w:eastAsia="Times New Roman" w:hAnsi="Times New Roman" w:cs="Times New Roman"/>
          <w:bCs/>
          <w:color w:val="000000"/>
          <w:lang w:eastAsia="en-US"/>
        </w:rPr>
        <w:t>«</w:t>
      </w:r>
      <w:r w:rsidRPr="00CE76FD">
        <w:rPr>
          <w:rFonts w:ascii="Times New Roman" w:eastAsia="Times New Roman" w:hAnsi="Times New Roman"/>
        </w:rPr>
        <w:t>Утверждение Стандартов Некоммерческого партнерства «Первая Национальная Организация Строителей»</w:t>
      </w:r>
    </w:p>
    <w:p w:rsidR="00B20AC9" w:rsidRPr="00CE76FD" w:rsidRDefault="00CE76FD" w:rsidP="00A72948">
      <w:pPr>
        <w:pStyle w:val="a5"/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Cs/>
          <w:color w:val="000000"/>
          <w:lang w:eastAsia="en-US"/>
        </w:rPr>
      </w:pPr>
      <w:r w:rsidRPr="00CE76FD">
        <w:rPr>
          <w:rFonts w:ascii="Times New Roman" w:eastAsia="Times New Roman" w:hAnsi="Times New Roman" w:cs="Times New Roman"/>
          <w:b/>
        </w:rPr>
        <w:t>п</w:t>
      </w:r>
      <w:r w:rsidR="00E64076" w:rsidRPr="00CE76FD">
        <w:rPr>
          <w:rFonts w:ascii="Times New Roman" w:eastAsia="Times New Roman" w:hAnsi="Times New Roman" w:cs="Times New Roman"/>
          <w:b/>
        </w:rPr>
        <w:t>ринято решение</w:t>
      </w:r>
      <w:r w:rsidR="00613D8E" w:rsidRPr="00CE76FD">
        <w:rPr>
          <w:rFonts w:ascii="Times New Roman" w:eastAsia="Times New Roman" w:hAnsi="Times New Roman" w:cs="Times New Roman"/>
          <w:b/>
        </w:rPr>
        <w:t>:</w:t>
      </w:r>
      <w:r w:rsidR="00613D8E" w:rsidRPr="00CE76FD">
        <w:rPr>
          <w:rFonts w:ascii="Times New Roman" w:eastAsia="Times New Roman" w:hAnsi="Times New Roman" w:cs="Times New Roman"/>
        </w:rPr>
        <w:t xml:space="preserve"> </w:t>
      </w:r>
      <w:r w:rsidR="00A72948" w:rsidRPr="00CE76FD">
        <w:rPr>
          <w:rFonts w:ascii="Times New Roman" w:eastAsiaTheme="minorHAnsi" w:hAnsi="Times New Roman"/>
        </w:rPr>
        <w:t>утвердить Стандарт Некоммерческого партнерства «</w:t>
      </w:r>
      <w:r w:rsidR="00A72948" w:rsidRPr="00CE76FD">
        <w:rPr>
          <w:rFonts w:ascii="Times New Roman" w:eastAsia="Times New Roman" w:hAnsi="Times New Roman"/>
        </w:rPr>
        <w:t>Первая Национальная Организация Строителей</w:t>
      </w:r>
      <w:r w:rsidR="00A72948" w:rsidRPr="00CE76FD">
        <w:rPr>
          <w:rFonts w:ascii="Times New Roman" w:eastAsiaTheme="minorHAnsi" w:hAnsi="Times New Roman"/>
        </w:rPr>
        <w:t>» «Требования к системе контроля. Организация работы службы охраны труда. СТО С - 009 - 02 – 2013».</w:t>
      </w:r>
    </w:p>
    <w:p w:rsidR="00E64076" w:rsidRPr="00CE76FD" w:rsidRDefault="00E64076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</w:rPr>
      </w:pPr>
    </w:p>
    <w:p w:rsidR="00A72948" w:rsidRPr="00CE76FD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</w:rPr>
      </w:pPr>
    </w:p>
    <w:p w:rsidR="00A72948" w:rsidRPr="00CE76FD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hAnsi="Times New Roman" w:cs="Times New Roman"/>
          <w:b/>
        </w:rPr>
        <w:t xml:space="preserve">2. По второму вопросу </w:t>
      </w:r>
      <w:r w:rsidRPr="00CE76FD">
        <w:rPr>
          <w:rFonts w:ascii="Times New Roman" w:hAnsi="Times New Roman" w:cs="Times New Roman"/>
        </w:rPr>
        <w:t>«</w:t>
      </w:r>
      <w:r w:rsidRPr="00CE76FD">
        <w:rPr>
          <w:rFonts w:ascii="Times New Roman" w:eastAsia="Times New Roman" w:hAnsi="Times New Roman"/>
        </w:rPr>
        <w:t>Утверждение Положения «О предоставлении  членами Некоммерческого партнерства «Первая Национальная Организация Строителей» отчетов о своей деятельности» в новой редакции</w:t>
      </w:r>
      <w:r w:rsidR="00CE76FD" w:rsidRPr="00CE76FD">
        <w:rPr>
          <w:rFonts w:ascii="Times New Roman" w:eastAsia="Times New Roman" w:hAnsi="Times New Roman"/>
        </w:rPr>
        <w:t>»</w:t>
      </w:r>
    </w:p>
    <w:p w:rsidR="00A72948" w:rsidRPr="00CE76FD" w:rsidRDefault="00CE76FD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eastAsia="Times New Roman" w:hAnsi="Times New Roman" w:cs="Times New Roman"/>
          <w:b/>
        </w:rPr>
        <w:t>п</w:t>
      </w:r>
      <w:r w:rsidR="00A72948" w:rsidRPr="00CE76FD">
        <w:rPr>
          <w:rFonts w:ascii="Times New Roman" w:eastAsia="Times New Roman" w:hAnsi="Times New Roman" w:cs="Times New Roman"/>
          <w:b/>
        </w:rPr>
        <w:t>ринято решение:</w:t>
      </w:r>
      <w:r w:rsidR="00A72948" w:rsidRPr="00CE76FD">
        <w:rPr>
          <w:rFonts w:ascii="Times New Roman" w:eastAsia="Times New Roman" w:hAnsi="Times New Roman" w:cs="Times New Roman"/>
        </w:rPr>
        <w:t xml:space="preserve"> </w:t>
      </w:r>
      <w:r w:rsidR="00A72948" w:rsidRPr="00CE76FD">
        <w:rPr>
          <w:rFonts w:ascii="Times New Roman" w:eastAsiaTheme="minorHAnsi" w:hAnsi="Times New Roman"/>
        </w:rPr>
        <w:t xml:space="preserve">утвердить Положение </w:t>
      </w:r>
      <w:r w:rsidR="00A72948" w:rsidRPr="00CE76FD">
        <w:rPr>
          <w:rFonts w:ascii="Times New Roman" w:eastAsia="Times New Roman" w:hAnsi="Times New Roman"/>
        </w:rPr>
        <w:t>«О предоставлении  членами Некоммерческого партнерства «Первая Национальная Организация Строителей» отчетов о своей деятельности» в новой редакции.</w:t>
      </w:r>
    </w:p>
    <w:p w:rsidR="00A72948" w:rsidRPr="00CE76FD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i/>
        </w:rPr>
      </w:pPr>
    </w:p>
    <w:p w:rsidR="0045239A" w:rsidRPr="00CE76FD" w:rsidRDefault="0045239A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i/>
        </w:rPr>
      </w:pPr>
    </w:p>
    <w:p w:rsidR="00A72948" w:rsidRPr="00CE76FD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hAnsi="Times New Roman" w:cs="Times New Roman"/>
          <w:b/>
        </w:rPr>
        <w:t xml:space="preserve">3. По третьему вопросу </w:t>
      </w:r>
      <w:r w:rsidR="00D14F82" w:rsidRPr="00CE76FD">
        <w:rPr>
          <w:rFonts w:ascii="Times New Roman" w:hAnsi="Times New Roman" w:cs="Times New Roman"/>
        </w:rPr>
        <w:t>«</w:t>
      </w:r>
      <w:r w:rsidRPr="00CE76FD">
        <w:rPr>
          <w:rFonts w:ascii="Times New Roman" w:eastAsia="Times New Roman" w:hAnsi="Times New Roman"/>
        </w:rPr>
        <w:t>Утверждение Правил контроля в области саморегулирования в новой редакции</w:t>
      </w:r>
      <w:r w:rsidR="00D14F82" w:rsidRPr="00CE76FD">
        <w:rPr>
          <w:rFonts w:ascii="Times New Roman" w:eastAsia="Times New Roman" w:hAnsi="Times New Roman"/>
        </w:rPr>
        <w:t>»</w:t>
      </w:r>
    </w:p>
    <w:p w:rsidR="00A72948" w:rsidRPr="00CE76FD" w:rsidRDefault="00CE76FD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eastAsia="Times New Roman" w:hAnsi="Times New Roman" w:cs="Times New Roman"/>
          <w:b/>
        </w:rPr>
        <w:t>п</w:t>
      </w:r>
      <w:r w:rsidR="00A72948" w:rsidRPr="00CE76FD">
        <w:rPr>
          <w:rFonts w:ascii="Times New Roman" w:eastAsia="Times New Roman" w:hAnsi="Times New Roman" w:cs="Times New Roman"/>
          <w:b/>
        </w:rPr>
        <w:t xml:space="preserve">ринято решение: </w:t>
      </w:r>
      <w:r w:rsidR="00A72948" w:rsidRPr="00CE76FD">
        <w:rPr>
          <w:rFonts w:ascii="Times New Roman" w:eastAsiaTheme="minorHAnsi" w:hAnsi="Times New Roman"/>
        </w:rPr>
        <w:t xml:space="preserve">утвердить </w:t>
      </w:r>
      <w:r w:rsidR="00A72948" w:rsidRPr="00CE76FD">
        <w:rPr>
          <w:rFonts w:ascii="Times New Roman" w:eastAsia="Times New Roman" w:hAnsi="Times New Roman"/>
        </w:rPr>
        <w:t>Правила контроля в области саморегулирования в новой редакции.</w:t>
      </w:r>
    </w:p>
    <w:p w:rsidR="00A72948" w:rsidRPr="00CE76FD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A72948" w:rsidRPr="00CE76FD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A72948" w:rsidRPr="00CE76FD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hAnsi="Times New Roman" w:cs="Times New Roman"/>
          <w:b/>
        </w:rPr>
        <w:t xml:space="preserve">4. По четвертому вопросу </w:t>
      </w:r>
      <w:r w:rsidR="00D14F82" w:rsidRPr="00CE76FD">
        <w:rPr>
          <w:rFonts w:ascii="Times New Roman" w:hAnsi="Times New Roman" w:cs="Times New Roman"/>
        </w:rPr>
        <w:t>«</w:t>
      </w:r>
      <w:r w:rsidRPr="00CE76FD">
        <w:rPr>
          <w:rFonts w:ascii="Times New Roman" w:eastAsia="Times New Roman" w:hAnsi="Times New Roman"/>
        </w:rPr>
        <w:t>Утверждение Положения «О компенсационном фонде» в новой редакции</w:t>
      </w:r>
      <w:r w:rsidR="00CE76FD" w:rsidRPr="00CE76FD">
        <w:rPr>
          <w:rFonts w:ascii="Times New Roman" w:eastAsia="Times New Roman" w:hAnsi="Times New Roman"/>
        </w:rPr>
        <w:t>»</w:t>
      </w:r>
    </w:p>
    <w:p w:rsidR="00D14F82" w:rsidRPr="00CE76FD" w:rsidRDefault="00CE76FD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b/>
        </w:rPr>
      </w:pPr>
      <w:r w:rsidRPr="00CE76FD">
        <w:rPr>
          <w:rFonts w:ascii="Times New Roman" w:eastAsia="Times New Roman" w:hAnsi="Times New Roman" w:cs="Times New Roman"/>
          <w:b/>
        </w:rPr>
        <w:t>п</w:t>
      </w:r>
      <w:r w:rsidR="00D14F82" w:rsidRPr="00CE76FD">
        <w:rPr>
          <w:rFonts w:ascii="Times New Roman" w:eastAsia="Times New Roman" w:hAnsi="Times New Roman" w:cs="Times New Roman"/>
          <w:b/>
        </w:rPr>
        <w:t xml:space="preserve">ринято решение: </w:t>
      </w:r>
      <w:r w:rsidR="00D14F82" w:rsidRPr="00CE76FD">
        <w:rPr>
          <w:rFonts w:ascii="Times New Roman" w:eastAsiaTheme="minorHAnsi" w:hAnsi="Times New Roman"/>
        </w:rPr>
        <w:t xml:space="preserve">утвердить Положение </w:t>
      </w:r>
      <w:r w:rsidR="00D14F82" w:rsidRPr="00CE76FD">
        <w:rPr>
          <w:rFonts w:ascii="Times New Roman" w:eastAsia="Times New Roman" w:hAnsi="Times New Roman"/>
        </w:rPr>
        <w:t>«О компенсационном фонде» в новой редакции.</w:t>
      </w: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hAnsi="Times New Roman" w:cs="Times New Roman"/>
          <w:b/>
        </w:rPr>
        <w:t xml:space="preserve">5. По пятому вопросу </w:t>
      </w:r>
      <w:r w:rsidRPr="00CE76FD">
        <w:rPr>
          <w:rFonts w:ascii="Times New Roman" w:hAnsi="Times New Roman" w:cs="Times New Roman"/>
        </w:rPr>
        <w:t>«</w:t>
      </w:r>
      <w:r w:rsidRPr="00CE76FD">
        <w:rPr>
          <w:rFonts w:ascii="Times New Roman" w:eastAsia="Times New Roman" w:hAnsi="Times New Roman"/>
        </w:rPr>
        <w:t>Утверждение Положения «О смете Некоммерческого партнерства «Первая Национальная Организация Строителей»</w:t>
      </w:r>
    </w:p>
    <w:p w:rsidR="00D14F82" w:rsidRPr="00CE76FD" w:rsidRDefault="00CE76FD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eastAsia="Times New Roman" w:hAnsi="Times New Roman" w:cs="Times New Roman"/>
          <w:b/>
        </w:rPr>
        <w:t>п</w:t>
      </w:r>
      <w:r w:rsidR="00D14F82" w:rsidRPr="00CE76FD">
        <w:rPr>
          <w:rFonts w:ascii="Times New Roman" w:eastAsia="Times New Roman" w:hAnsi="Times New Roman" w:cs="Times New Roman"/>
          <w:b/>
        </w:rPr>
        <w:t xml:space="preserve">ринято решение: </w:t>
      </w:r>
      <w:r w:rsidR="00D14F82" w:rsidRPr="00CE76FD">
        <w:rPr>
          <w:rFonts w:ascii="Times New Roman" w:eastAsiaTheme="minorHAnsi" w:hAnsi="Times New Roman"/>
        </w:rPr>
        <w:t xml:space="preserve">утвердить Положение </w:t>
      </w:r>
      <w:r w:rsidR="00D14F82" w:rsidRPr="00CE76FD">
        <w:rPr>
          <w:rFonts w:ascii="Times New Roman" w:eastAsia="Times New Roman" w:hAnsi="Times New Roman"/>
        </w:rPr>
        <w:t>«О смете Некоммерческого партнерства «Первая Национальная Организация Строителей».</w:t>
      </w: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hAnsi="Times New Roman" w:cs="Times New Roman"/>
          <w:b/>
        </w:rPr>
        <w:t>6. По шестому вопросу «</w:t>
      </w:r>
      <w:r w:rsidRPr="00CE76FD">
        <w:rPr>
          <w:rFonts w:ascii="Times New Roman" w:eastAsia="Times New Roman" w:hAnsi="Times New Roman"/>
        </w:rPr>
        <w:t xml:space="preserve">Утверждение Отчета органов управления Некоммерческого партнерства «Первая Национальная Организация Строителей» за 2012 </w:t>
      </w:r>
      <w:r w:rsidR="00CE76FD" w:rsidRPr="00CE76FD">
        <w:rPr>
          <w:rFonts w:ascii="Times New Roman" w:eastAsia="Times New Roman" w:hAnsi="Times New Roman"/>
        </w:rPr>
        <w:t>год»</w:t>
      </w:r>
    </w:p>
    <w:p w:rsidR="00D14F82" w:rsidRPr="00CE76FD" w:rsidRDefault="00CE76FD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eastAsia="Times New Roman" w:hAnsi="Times New Roman" w:cs="Times New Roman"/>
          <w:b/>
        </w:rPr>
        <w:t>п</w:t>
      </w:r>
      <w:r w:rsidR="00D14F82" w:rsidRPr="00CE76FD">
        <w:rPr>
          <w:rFonts w:ascii="Times New Roman" w:eastAsia="Times New Roman" w:hAnsi="Times New Roman" w:cs="Times New Roman"/>
          <w:b/>
        </w:rPr>
        <w:t xml:space="preserve">ринято решение: </w:t>
      </w:r>
      <w:r w:rsidR="00D14F82" w:rsidRPr="00CE76FD">
        <w:rPr>
          <w:rFonts w:ascii="Times New Roman" w:eastAsiaTheme="minorHAnsi" w:hAnsi="Times New Roman"/>
        </w:rPr>
        <w:t xml:space="preserve">утвердить </w:t>
      </w:r>
      <w:r w:rsidR="00D14F82" w:rsidRPr="00CE76FD">
        <w:rPr>
          <w:rFonts w:ascii="Times New Roman" w:eastAsia="Times New Roman" w:hAnsi="Times New Roman"/>
        </w:rPr>
        <w:t>Отчет органов управления Некоммерческого партнерства «Первая Национальная Организация Строителей» за 2012 год.</w:t>
      </w: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hAnsi="Times New Roman" w:cs="Times New Roman"/>
          <w:b/>
        </w:rPr>
        <w:t xml:space="preserve">7. По седьмому вопросу </w:t>
      </w:r>
      <w:r w:rsidRPr="00CE76FD">
        <w:rPr>
          <w:rFonts w:ascii="Times New Roman" w:hAnsi="Times New Roman" w:cs="Times New Roman"/>
        </w:rPr>
        <w:t>«</w:t>
      </w:r>
      <w:r w:rsidRPr="00CE76FD">
        <w:rPr>
          <w:rFonts w:ascii="Times New Roman" w:eastAsia="Times New Roman" w:hAnsi="Times New Roman"/>
        </w:rPr>
        <w:t>Утверждение годовой бухгалтерской отчетности Некоммерческого партнерства «Первая Национальная Орган</w:t>
      </w:r>
      <w:r w:rsidR="00CE76FD" w:rsidRPr="00CE76FD">
        <w:rPr>
          <w:rFonts w:ascii="Times New Roman" w:eastAsia="Times New Roman" w:hAnsi="Times New Roman"/>
        </w:rPr>
        <w:t>изация Строителей» за 2012 год»</w:t>
      </w:r>
    </w:p>
    <w:p w:rsidR="00D14F82" w:rsidRPr="00CE76FD" w:rsidRDefault="00CE76FD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eastAsia="Times New Roman" w:hAnsi="Times New Roman" w:cs="Times New Roman"/>
          <w:b/>
        </w:rPr>
        <w:t>п</w:t>
      </w:r>
      <w:r w:rsidR="00D14F82" w:rsidRPr="00CE76FD">
        <w:rPr>
          <w:rFonts w:ascii="Times New Roman" w:eastAsia="Times New Roman" w:hAnsi="Times New Roman" w:cs="Times New Roman"/>
          <w:b/>
        </w:rPr>
        <w:t xml:space="preserve">ринято решение: </w:t>
      </w:r>
      <w:r w:rsidR="00D14F82" w:rsidRPr="00CE76FD">
        <w:rPr>
          <w:rFonts w:ascii="Times New Roman" w:eastAsiaTheme="minorHAnsi" w:hAnsi="Times New Roman"/>
        </w:rPr>
        <w:t xml:space="preserve">утвердить </w:t>
      </w:r>
      <w:r w:rsidR="00D14F82" w:rsidRPr="00CE76FD">
        <w:rPr>
          <w:rFonts w:ascii="Times New Roman" w:eastAsia="Times New Roman" w:hAnsi="Times New Roman"/>
        </w:rPr>
        <w:t>годовую бухгалтерскую отчетность Некоммерческого партнерства «Первая Национальная Организация Строителей» за 2012 год.</w:t>
      </w: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CE76FD" w:rsidRPr="00CE76FD" w:rsidRDefault="00CE76FD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hAnsi="Times New Roman" w:cs="Times New Roman"/>
          <w:b/>
        </w:rPr>
        <w:t xml:space="preserve">8. По восьмому вопросу </w:t>
      </w:r>
      <w:r w:rsidRPr="00CE76FD">
        <w:rPr>
          <w:rFonts w:ascii="Times New Roman" w:hAnsi="Times New Roman" w:cs="Times New Roman"/>
        </w:rPr>
        <w:t>«</w:t>
      </w:r>
      <w:r w:rsidRPr="00CE76FD">
        <w:rPr>
          <w:rFonts w:ascii="Times New Roman" w:eastAsia="Times New Roman" w:hAnsi="Times New Roman"/>
        </w:rPr>
        <w:t>Утверждение сметы Некоммерческого партнерства «Первая Национальная Орган</w:t>
      </w:r>
      <w:r w:rsidR="00CE76FD" w:rsidRPr="00CE76FD">
        <w:rPr>
          <w:rFonts w:ascii="Times New Roman" w:eastAsia="Times New Roman" w:hAnsi="Times New Roman"/>
        </w:rPr>
        <w:t>изация Строителей» на 2014 год»</w:t>
      </w:r>
    </w:p>
    <w:p w:rsidR="00D14F82" w:rsidRPr="00CE76FD" w:rsidRDefault="00CE76FD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r w:rsidRPr="00CE76FD">
        <w:rPr>
          <w:rFonts w:ascii="Times New Roman" w:eastAsia="Times New Roman" w:hAnsi="Times New Roman" w:cs="Times New Roman"/>
          <w:b/>
        </w:rPr>
        <w:t>п</w:t>
      </w:r>
      <w:r w:rsidR="00D14F82" w:rsidRPr="00CE76FD">
        <w:rPr>
          <w:rFonts w:ascii="Times New Roman" w:eastAsia="Times New Roman" w:hAnsi="Times New Roman" w:cs="Times New Roman"/>
          <w:b/>
        </w:rPr>
        <w:t>ринято решение:</w:t>
      </w:r>
      <w:r w:rsidR="00D14F82" w:rsidRPr="00CE76FD">
        <w:rPr>
          <w:rFonts w:ascii="Times New Roman" w:eastAsiaTheme="minorHAnsi" w:hAnsi="Times New Roman"/>
        </w:rPr>
        <w:t xml:space="preserve"> утвердить смету </w:t>
      </w:r>
      <w:r w:rsidR="00D14F82" w:rsidRPr="00CE76FD">
        <w:rPr>
          <w:rFonts w:ascii="Times New Roman" w:eastAsia="Times New Roman" w:hAnsi="Times New Roman"/>
        </w:rPr>
        <w:t>Некоммерческого партнерства «Первая Национальная Организация Строителей» на 2014 год.</w:t>
      </w: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CE76FD">
        <w:rPr>
          <w:rFonts w:ascii="Times New Roman" w:hAnsi="Times New Roman" w:cs="Times New Roman"/>
          <w:b/>
        </w:rPr>
        <w:lastRenderedPageBreak/>
        <w:t xml:space="preserve">9. По девятому вопросу </w:t>
      </w:r>
      <w:r w:rsidRPr="00CE76FD">
        <w:rPr>
          <w:rFonts w:ascii="Times New Roman" w:eastAsia="Times New Roman" w:hAnsi="Times New Roman"/>
        </w:rPr>
        <w:t>«Выборы Председателя Совета Некоммерческого партнерства «Первая Нацио</w:t>
      </w:r>
      <w:r w:rsidR="00CE76FD" w:rsidRPr="00CE76FD">
        <w:rPr>
          <w:rFonts w:ascii="Times New Roman" w:eastAsia="Times New Roman" w:hAnsi="Times New Roman"/>
        </w:rPr>
        <w:t>нальная Организация Строителей»</w:t>
      </w:r>
    </w:p>
    <w:p w:rsidR="00D14F82" w:rsidRPr="00CE76FD" w:rsidRDefault="00CE76FD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lang w:eastAsia="ar-SA"/>
        </w:rPr>
      </w:pPr>
      <w:r w:rsidRPr="00CE76FD">
        <w:rPr>
          <w:rFonts w:ascii="Times New Roman" w:eastAsia="Times New Roman" w:hAnsi="Times New Roman" w:cs="Times New Roman"/>
          <w:b/>
        </w:rPr>
        <w:t>п</w:t>
      </w:r>
      <w:r w:rsidR="00D14F82" w:rsidRPr="00CE76FD">
        <w:rPr>
          <w:rFonts w:ascii="Times New Roman" w:eastAsia="Times New Roman" w:hAnsi="Times New Roman" w:cs="Times New Roman"/>
          <w:b/>
        </w:rPr>
        <w:t xml:space="preserve">ринято решение: </w:t>
      </w:r>
      <w:r w:rsidR="00D14F82" w:rsidRPr="00CE76FD">
        <w:rPr>
          <w:rFonts w:ascii="Times New Roman" w:eastAsia="Times New Roman" w:hAnsi="Times New Roman"/>
        </w:rPr>
        <w:t xml:space="preserve">Избрать Председателем </w:t>
      </w:r>
      <w:r w:rsidR="00D14F82" w:rsidRPr="00CE76FD">
        <w:rPr>
          <w:rFonts w:ascii="Times New Roman" w:eastAsia="Times New Roman" w:hAnsi="Times New Roman"/>
          <w:lang w:eastAsia="ar-SA"/>
        </w:rPr>
        <w:t xml:space="preserve">Совета Некоммерческого партнерства «Первая Национальная Организация Строителей» </w:t>
      </w:r>
      <w:proofErr w:type="spellStart"/>
      <w:r w:rsidR="00D14F82" w:rsidRPr="00CE76FD">
        <w:rPr>
          <w:rFonts w:ascii="Times New Roman" w:eastAsia="Times New Roman" w:hAnsi="Times New Roman"/>
          <w:lang w:eastAsia="ar-SA"/>
        </w:rPr>
        <w:t>Лапидуса</w:t>
      </w:r>
      <w:proofErr w:type="spellEnd"/>
      <w:r w:rsidR="00D14F82" w:rsidRPr="00CE76FD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="00D14F82" w:rsidRPr="00CE76FD">
        <w:rPr>
          <w:rFonts w:ascii="Times New Roman" w:eastAsia="Times New Roman" w:hAnsi="Times New Roman"/>
          <w:lang w:eastAsia="ar-SA"/>
        </w:rPr>
        <w:t>Азария</w:t>
      </w:r>
      <w:proofErr w:type="spellEnd"/>
      <w:r w:rsidR="00D14F82" w:rsidRPr="00CE76FD">
        <w:rPr>
          <w:rFonts w:ascii="Times New Roman" w:eastAsia="Times New Roman" w:hAnsi="Times New Roman"/>
          <w:lang w:eastAsia="ar-SA"/>
        </w:rPr>
        <w:t xml:space="preserve"> Абрамовича. Установить, что решение об избрании </w:t>
      </w:r>
      <w:proofErr w:type="spellStart"/>
      <w:r w:rsidR="00D14F82" w:rsidRPr="00CE76FD">
        <w:rPr>
          <w:rFonts w:ascii="Times New Roman" w:eastAsia="Times New Roman" w:hAnsi="Times New Roman"/>
          <w:lang w:eastAsia="ar-SA"/>
        </w:rPr>
        <w:t>Лапидуса</w:t>
      </w:r>
      <w:proofErr w:type="spellEnd"/>
      <w:r w:rsidR="00D14F82" w:rsidRPr="00CE76FD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="00D14F82" w:rsidRPr="00CE76FD">
        <w:rPr>
          <w:rFonts w:ascii="Times New Roman" w:eastAsia="Times New Roman" w:hAnsi="Times New Roman"/>
          <w:lang w:eastAsia="ar-SA"/>
        </w:rPr>
        <w:t>Азария</w:t>
      </w:r>
      <w:proofErr w:type="spellEnd"/>
      <w:r w:rsidR="00D14F82" w:rsidRPr="00CE76FD">
        <w:rPr>
          <w:rFonts w:ascii="Times New Roman" w:eastAsia="Times New Roman" w:hAnsi="Times New Roman"/>
          <w:lang w:eastAsia="ar-SA"/>
        </w:rPr>
        <w:t xml:space="preserve"> Абрамовича Председателем Совета Некоммерческого партнерства «Первая Национальная Организация Строителей» вступает в силу с 22 июня 2013 года.</w:t>
      </w: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BA74FF" w:rsidRPr="00CE76FD" w:rsidRDefault="00BA74FF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BA74FF" w:rsidRPr="00CE76FD" w:rsidRDefault="00BA74FF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BA74FF" w:rsidRPr="00CE76FD" w:rsidRDefault="00BA74FF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BA74FF" w:rsidRPr="00CE76FD" w:rsidRDefault="00BA74FF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sectPr w:rsidR="00BA74FF" w:rsidRPr="00CE76FD" w:rsidSect="00C748DA">
      <w:foot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5A" w:rsidRDefault="00FD0D5A" w:rsidP="00D73135">
      <w:pPr>
        <w:spacing w:after="0" w:line="240" w:lineRule="auto"/>
      </w:pPr>
      <w:r>
        <w:separator/>
      </w:r>
    </w:p>
  </w:endnote>
  <w:endnote w:type="continuationSeparator" w:id="0">
    <w:p w:rsidR="00FD0D5A" w:rsidRDefault="00FD0D5A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21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C748DA" w:rsidRPr="00C748DA" w:rsidRDefault="00C748DA" w:rsidP="00C748DA">
        <w:pPr>
          <w:pStyle w:val="a6"/>
          <w:jc w:val="right"/>
          <w:rPr>
            <w:rFonts w:ascii="Times New Roman" w:hAnsi="Times New Roman"/>
            <w:sz w:val="18"/>
            <w:szCs w:val="18"/>
          </w:rPr>
        </w:pPr>
        <w:r w:rsidRPr="00C748DA">
          <w:rPr>
            <w:rFonts w:ascii="Times New Roman" w:hAnsi="Times New Roman"/>
            <w:sz w:val="18"/>
            <w:szCs w:val="18"/>
          </w:rPr>
          <w:fldChar w:fldCharType="begin"/>
        </w:r>
        <w:r w:rsidRPr="00C748D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C748DA">
          <w:rPr>
            <w:rFonts w:ascii="Times New Roman" w:hAnsi="Times New Roman"/>
            <w:sz w:val="18"/>
            <w:szCs w:val="18"/>
          </w:rPr>
          <w:fldChar w:fldCharType="separate"/>
        </w:r>
        <w:r w:rsidR="00CE76FD">
          <w:rPr>
            <w:rFonts w:ascii="Times New Roman" w:hAnsi="Times New Roman"/>
            <w:noProof/>
            <w:sz w:val="18"/>
            <w:szCs w:val="18"/>
          </w:rPr>
          <w:t>2</w:t>
        </w:r>
        <w:r w:rsidRPr="00C748D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C748DA" w:rsidRDefault="00C74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5A" w:rsidRDefault="00FD0D5A" w:rsidP="00D73135">
      <w:pPr>
        <w:spacing w:after="0" w:line="240" w:lineRule="auto"/>
      </w:pPr>
      <w:r>
        <w:separator/>
      </w:r>
    </w:p>
  </w:footnote>
  <w:footnote w:type="continuationSeparator" w:id="0">
    <w:p w:rsidR="00FD0D5A" w:rsidRDefault="00FD0D5A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7733F00"/>
    <w:multiLevelType w:val="hybridMultilevel"/>
    <w:tmpl w:val="EFA2BA2A"/>
    <w:lvl w:ilvl="0" w:tplc="B0CC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BE2"/>
    <w:rsid w:val="00013479"/>
    <w:rsid w:val="000162CC"/>
    <w:rsid w:val="0002371E"/>
    <w:rsid w:val="000266F9"/>
    <w:rsid w:val="00026923"/>
    <w:rsid w:val="000547E3"/>
    <w:rsid w:val="000617C4"/>
    <w:rsid w:val="000642B5"/>
    <w:rsid w:val="00067B72"/>
    <w:rsid w:val="000839B8"/>
    <w:rsid w:val="00085BCC"/>
    <w:rsid w:val="00090C3D"/>
    <w:rsid w:val="000B3E28"/>
    <w:rsid w:val="000E50AB"/>
    <w:rsid w:val="0010495D"/>
    <w:rsid w:val="0014516B"/>
    <w:rsid w:val="00153567"/>
    <w:rsid w:val="00154589"/>
    <w:rsid w:val="0016432F"/>
    <w:rsid w:val="001724CF"/>
    <w:rsid w:val="001B0C11"/>
    <w:rsid w:val="001C38F0"/>
    <w:rsid w:val="00240DF1"/>
    <w:rsid w:val="00244F4B"/>
    <w:rsid w:val="0026305F"/>
    <w:rsid w:val="002F037A"/>
    <w:rsid w:val="002F4195"/>
    <w:rsid w:val="00315D1D"/>
    <w:rsid w:val="00325713"/>
    <w:rsid w:val="00331A7F"/>
    <w:rsid w:val="00343CE5"/>
    <w:rsid w:val="0037387E"/>
    <w:rsid w:val="00390370"/>
    <w:rsid w:val="003B0234"/>
    <w:rsid w:val="003C57C4"/>
    <w:rsid w:val="003E769E"/>
    <w:rsid w:val="003F71F4"/>
    <w:rsid w:val="0040148C"/>
    <w:rsid w:val="00403606"/>
    <w:rsid w:val="0041517F"/>
    <w:rsid w:val="004155BE"/>
    <w:rsid w:val="00443309"/>
    <w:rsid w:val="0045239A"/>
    <w:rsid w:val="004965FC"/>
    <w:rsid w:val="004A5C56"/>
    <w:rsid w:val="004C2D12"/>
    <w:rsid w:val="004D10CE"/>
    <w:rsid w:val="004D15D0"/>
    <w:rsid w:val="004D6A96"/>
    <w:rsid w:val="0050689F"/>
    <w:rsid w:val="00511FBE"/>
    <w:rsid w:val="00530D54"/>
    <w:rsid w:val="0054055E"/>
    <w:rsid w:val="005420BA"/>
    <w:rsid w:val="00571AEA"/>
    <w:rsid w:val="005A504D"/>
    <w:rsid w:val="005A6EC0"/>
    <w:rsid w:val="005E491A"/>
    <w:rsid w:val="005E5AF0"/>
    <w:rsid w:val="005F0188"/>
    <w:rsid w:val="006023EE"/>
    <w:rsid w:val="00602BE2"/>
    <w:rsid w:val="00613D8E"/>
    <w:rsid w:val="006266BD"/>
    <w:rsid w:val="00626FC2"/>
    <w:rsid w:val="00645AC2"/>
    <w:rsid w:val="00647C86"/>
    <w:rsid w:val="006528F7"/>
    <w:rsid w:val="00655685"/>
    <w:rsid w:val="00661A87"/>
    <w:rsid w:val="00673C4D"/>
    <w:rsid w:val="0068798F"/>
    <w:rsid w:val="006A6153"/>
    <w:rsid w:val="006B511B"/>
    <w:rsid w:val="006C472D"/>
    <w:rsid w:val="006D0AFF"/>
    <w:rsid w:val="006D354B"/>
    <w:rsid w:val="006D3E66"/>
    <w:rsid w:val="006E0FE5"/>
    <w:rsid w:val="006F0CEE"/>
    <w:rsid w:val="007056E3"/>
    <w:rsid w:val="0071308A"/>
    <w:rsid w:val="007163F7"/>
    <w:rsid w:val="00757A3E"/>
    <w:rsid w:val="00767F48"/>
    <w:rsid w:val="007B2545"/>
    <w:rsid w:val="007C7693"/>
    <w:rsid w:val="007D3DE2"/>
    <w:rsid w:val="007E00D6"/>
    <w:rsid w:val="0080020F"/>
    <w:rsid w:val="008050FA"/>
    <w:rsid w:val="00810B2F"/>
    <w:rsid w:val="008218E6"/>
    <w:rsid w:val="0082338C"/>
    <w:rsid w:val="00860225"/>
    <w:rsid w:val="00867BC6"/>
    <w:rsid w:val="008E4455"/>
    <w:rsid w:val="00915D2E"/>
    <w:rsid w:val="00926AA0"/>
    <w:rsid w:val="0093259F"/>
    <w:rsid w:val="00946AB0"/>
    <w:rsid w:val="00984701"/>
    <w:rsid w:val="009852F5"/>
    <w:rsid w:val="009F226F"/>
    <w:rsid w:val="00A02B99"/>
    <w:rsid w:val="00A032D4"/>
    <w:rsid w:val="00A03521"/>
    <w:rsid w:val="00A27854"/>
    <w:rsid w:val="00A479D3"/>
    <w:rsid w:val="00A51C2C"/>
    <w:rsid w:val="00A72442"/>
    <w:rsid w:val="00A72948"/>
    <w:rsid w:val="00A8273D"/>
    <w:rsid w:val="00A87B41"/>
    <w:rsid w:val="00A90D48"/>
    <w:rsid w:val="00A91F49"/>
    <w:rsid w:val="00A92941"/>
    <w:rsid w:val="00AA560E"/>
    <w:rsid w:val="00AE2481"/>
    <w:rsid w:val="00AE4E19"/>
    <w:rsid w:val="00AF45E3"/>
    <w:rsid w:val="00AF57A0"/>
    <w:rsid w:val="00B00B00"/>
    <w:rsid w:val="00B150D9"/>
    <w:rsid w:val="00B20AC9"/>
    <w:rsid w:val="00B26E47"/>
    <w:rsid w:val="00B35C2D"/>
    <w:rsid w:val="00B72BD6"/>
    <w:rsid w:val="00B93592"/>
    <w:rsid w:val="00BA74FF"/>
    <w:rsid w:val="00BC0310"/>
    <w:rsid w:val="00BE4832"/>
    <w:rsid w:val="00BF07CC"/>
    <w:rsid w:val="00BF271F"/>
    <w:rsid w:val="00C02EB1"/>
    <w:rsid w:val="00C102BD"/>
    <w:rsid w:val="00C12B6D"/>
    <w:rsid w:val="00C134F3"/>
    <w:rsid w:val="00C16C73"/>
    <w:rsid w:val="00C51D32"/>
    <w:rsid w:val="00C541A7"/>
    <w:rsid w:val="00C73222"/>
    <w:rsid w:val="00C74220"/>
    <w:rsid w:val="00C748DA"/>
    <w:rsid w:val="00C775D5"/>
    <w:rsid w:val="00C827A4"/>
    <w:rsid w:val="00CB0029"/>
    <w:rsid w:val="00CB0A67"/>
    <w:rsid w:val="00CC65B6"/>
    <w:rsid w:val="00CE76FD"/>
    <w:rsid w:val="00D136B4"/>
    <w:rsid w:val="00D14F82"/>
    <w:rsid w:val="00D21364"/>
    <w:rsid w:val="00D3200F"/>
    <w:rsid w:val="00D32FA6"/>
    <w:rsid w:val="00D5179D"/>
    <w:rsid w:val="00D72473"/>
    <w:rsid w:val="00D73135"/>
    <w:rsid w:val="00D84185"/>
    <w:rsid w:val="00D864BF"/>
    <w:rsid w:val="00D877F5"/>
    <w:rsid w:val="00DB03E8"/>
    <w:rsid w:val="00DC1128"/>
    <w:rsid w:val="00DD1EC1"/>
    <w:rsid w:val="00DF2F17"/>
    <w:rsid w:val="00E01DE0"/>
    <w:rsid w:val="00E21E3E"/>
    <w:rsid w:val="00E3242F"/>
    <w:rsid w:val="00E53B0F"/>
    <w:rsid w:val="00E54905"/>
    <w:rsid w:val="00E64076"/>
    <w:rsid w:val="00E64AA4"/>
    <w:rsid w:val="00E8732E"/>
    <w:rsid w:val="00E919BD"/>
    <w:rsid w:val="00E922D7"/>
    <w:rsid w:val="00EA2ED0"/>
    <w:rsid w:val="00EB10FB"/>
    <w:rsid w:val="00EB27B2"/>
    <w:rsid w:val="00EB7260"/>
    <w:rsid w:val="00ED4615"/>
    <w:rsid w:val="00EE2BF3"/>
    <w:rsid w:val="00EE4D81"/>
    <w:rsid w:val="00F0067C"/>
    <w:rsid w:val="00F062CE"/>
    <w:rsid w:val="00F10164"/>
    <w:rsid w:val="00F305FF"/>
    <w:rsid w:val="00F32E23"/>
    <w:rsid w:val="00F4277D"/>
    <w:rsid w:val="00F5259C"/>
    <w:rsid w:val="00F52748"/>
    <w:rsid w:val="00F565C2"/>
    <w:rsid w:val="00F57FFA"/>
    <w:rsid w:val="00F64F3A"/>
    <w:rsid w:val="00FD0D5A"/>
    <w:rsid w:val="00FE7CB1"/>
    <w:rsid w:val="00FF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2BE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rsid w:val="0031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35"/>
  </w:style>
  <w:style w:type="paragraph" w:styleId="a9">
    <w:name w:val="footer"/>
    <w:basedOn w:val="a"/>
    <w:link w:val="aa"/>
    <w:uiPriority w:val="99"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9F51-9F44-4810-B18C-3DDC30E5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2013-03-22T10:28:00Z</cp:lastPrinted>
  <dcterms:created xsi:type="dcterms:W3CDTF">2013-03-24T07:21:00Z</dcterms:created>
  <dcterms:modified xsi:type="dcterms:W3CDTF">2013-03-26T11:51:00Z</dcterms:modified>
</cp:coreProperties>
</file>