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6604C4">
        <w:rPr>
          <w:rFonts w:ascii="Times New Roman" w:hAnsi="Times New Roman"/>
          <w:b/>
        </w:rPr>
        <w:t>483 от 19</w:t>
      </w:r>
      <w:r w:rsidR="007D68E7">
        <w:rPr>
          <w:rFonts w:ascii="Times New Roman" w:hAnsi="Times New Roman"/>
          <w:b/>
        </w:rPr>
        <w:t>.0</w:t>
      </w:r>
      <w:r w:rsidR="006604C4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Pr="007E59E6" w:rsidRDefault="007D68E7" w:rsidP="00773F1A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3F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 </w:t>
      </w:r>
      <w:r w:rsidRPr="007D68E7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proofErr w:type="spellStart"/>
      <w:r w:rsidR="006604C4" w:rsidRPr="00D1098B">
        <w:rPr>
          <w:rFonts w:ascii="Times New Roman" w:hAnsi="Times New Roman"/>
        </w:rPr>
        <w:t>Нуссбаум</w:t>
      </w:r>
      <w:proofErr w:type="spellEnd"/>
      <w:r w:rsidR="006604C4" w:rsidRPr="00D1098B">
        <w:rPr>
          <w:rFonts w:ascii="Times New Roman" w:hAnsi="Times New Roman"/>
        </w:rPr>
        <w:t xml:space="preserve"> </w:t>
      </w:r>
      <w:proofErr w:type="spellStart"/>
      <w:r w:rsidR="006604C4" w:rsidRPr="00D1098B">
        <w:rPr>
          <w:rFonts w:ascii="Times New Roman" w:hAnsi="Times New Roman"/>
        </w:rPr>
        <w:t>Русланд</w:t>
      </w:r>
      <w:proofErr w:type="spellEnd"/>
      <w:r w:rsidR="006604C4" w:rsidRPr="00D1098B">
        <w:rPr>
          <w:rFonts w:ascii="Times New Roman" w:hAnsi="Times New Roman"/>
        </w:rPr>
        <w:t xml:space="preserve"> Инжиниринг</w:t>
      </w:r>
      <w:r w:rsidR="00773F1A" w:rsidRPr="00773F1A">
        <w:rPr>
          <w:rFonts w:ascii="Times New Roman" w:hAnsi="Times New Roman"/>
        </w:rPr>
        <w:t xml:space="preserve">», г. Москва, ИНН </w:t>
      </w:r>
      <w:r w:rsidR="006604C4" w:rsidRPr="00D1098B">
        <w:rPr>
          <w:rFonts w:ascii="Times New Roman" w:hAnsi="Times New Roman"/>
        </w:rPr>
        <w:t>7727608620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2. Монтаж металлических конструкций (10.1)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4. Устройство кровель (13.2)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5. Устройство внутренних инженерных систем и оборудования зданий и сооружений (15.1; 15.2; 15.3; 15.5)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6. Устройство наружных сетей водопровода (16.1; 16.2; 16.3; 16.4)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7. Устройство наружных сетей канализации (17.1; 17.4; 17.7)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8. Устройство наружных сетей теплоснабжения (18.2; 18.3; 18.4; 18.5)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9. Монтажные работы (23.1; 23.6)</w:t>
      </w:r>
    </w:p>
    <w:p w:rsidR="006604C4" w:rsidRPr="00D1098B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10. Пусконаладочные работы (24.1)</w:t>
      </w:r>
    </w:p>
    <w:p w:rsidR="006604C4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 xml:space="preserve">11. Устройство автомобильных дорог и </w:t>
      </w:r>
      <w:proofErr w:type="spellStart"/>
      <w:r w:rsidRPr="00D1098B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D1098B">
        <w:rPr>
          <w:rFonts w:ascii="Times New Roman" w:hAnsi="Times New Roman"/>
          <w:iCs/>
          <w:color w:val="000000"/>
        </w:rPr>
        <w:t xml:space="preserve"> (25.8)</w:t>
      </w:r>
    </w:p>
    <w:p w:rsidR="00A86637" w:rsidRDefault="006604C4" w:rsidP="006604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11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одиннадцать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1D436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B53A5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B53A51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B53A51">
        <w:rPr>
          <w:rFonts w:ascii="Times New Roman" w:hAnsi="Times New Roman"/>
          <w:b/>
        </w:rPr>
        <w:t xml:space="preserve"> вопросу:</w:t>
      </w:r>
      <w:r w:rsidRPr="00B53A51">
        <w:rPr>
          <w:rFonts w:ascii="Times New Roman" w:hAnsi="Times New Roman"/>
        </w:rPr>
        <w:t xml:space="preserve"> </w:t>
      </w:r>
      <w:r w:rsidRPr="006E77DF">
        <w:rPr>
          <w:rFonts w:ascii="Times New Roman" w:hAnsi="Times New Roman"/>
        </w:rPr>
        <w:t>«Внесение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строительства».</w:t>
      </w:r>
    </w:p>
    <w:p w:rsidR="001D436C" w:rsidRPr="0020766B" w:rsidRDefault="001D436C" w:rsidP="0035091D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1D436C" w:rsidRPr="00F2759A" w:rsidRDefault="0035091D" w:rsidP="001D436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1D436C" w:rsidRPr="0020766B">
        <w:rPr>
          <w:sz w:val="22"/>
          <w:szCs w:val="22"/>
        </w:rPr>
        <w:t xml:space="preserve">Принято решение: </w:t>
      </w:r>
      <w:r w:rsidR="001D436C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6604C4">
        <w:rPr>
          <w:b w:val="0"/>
          <w:color w:val="000000"/>
          <w:sz w:val="22"/>
          <w:szCs w:val="22"/>
        </w:rPr>
        <w:t>А</w:t>
      </w:r>
      <w:r w:rsidR="00E57BA9" w:rsidRPr="00E57BA9">
        <w:rPr>
          <w:b w:val="0"/>
          <w:color w:val="000000"/>
          <w:sz w:val="22"/>
          <w:szCs w:val="22"/>
        </w:rPr>
        <w:t>О "</w:t>
      </w:r>
      <w:proofErr w:type="spellStart"/>
      <w:r w:rsidR="006604C4" w:rsidRPr="00800D9C">
        <w:rPr>
          <w:b w:val="0"/>
          <w:sz w:val="22"/>
          <w:szCs w:val="22"/>
        </w:rPr>
        <w:t>Грасис</w:t>
      </w:r>
      <w:proofErr w:type="spellEnd"/>
      <w:r w:rsidR="00E57BA9" w:rsidRPr="00E57BA9">
        <w:rPr>
          <w:b w:val="0"/>
          <w:color w:val="000000"/>
          <w:sz w:val="22"/>
          <w:szCs w:val="22"/>
        </w:rPr>
        <w:t xml:space="preserve">", г. Москва, ИНН </w:t>
      </w:r>
      <w:r w:rsidR="006604C4" w:rsidRPr="00800D9C">
        <w:rPr>
          <w:b w:val="0"/>
          <w:sz w:val="22"/>
          <w:szCs w:val="22"/>
        </w:rPr>
        <w:t>7743696750</w:t>
      </w:r>
      <w:r w:rsidR="001D436C" w:rsidRPr="0020766B">
        <w:rPr>
          <w:b w:val="0"/>
          <w:color w:val="000000"/>
          <w:sz w:val="22"/>
          <w:szCs w:val="22"/>
        </w:rPr>
        <w:t xml:space="preserve">, </w:t>
      </w:r>
      <w:r w:rsidR="001D436C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604C4" w:rsidRPr="00D1098B" w:rsidRDefault="00B976A7" w:rsidP="006604C4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bookmarkStart w:id="0" w:name="_GoBack"/>
      <w:bookmarkEnd w:id="0"/>
      <w:r w:rsidR="006604C4" w:rsidRPr="00D1098B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2. Подготовительные работы (2.1*; 2.2*; 2.4*)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3. Земляные работы (3.1*; 3.5*; 3.7*)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4. Свайные работы. Закрепление грунтов (5.3*; 5.4*; 5.8*; 5.9*)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5. Устройство бетонных и железобетонных монолитных конструкций (6.1*; 6.2*; 6.3*)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6. Монтаж сборных бетонных и железобетонных конструкций (7.1*; 7.2*)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7. Работы по устройству каменных конструкций (9.1*; 9.2*)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8. Монтаж металлических конструкций (10.1*; 10.2*; 10.3*; 10.4*; 10.5*; 10.6*)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10. Устройство кровель (13.1*; 13.2*; 13.3*)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11. Фасадные работы (14.2*)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13. Устройство наружных сетей водопровода (16.1*; 16.2*; 16.3*; 16.4*)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lastRenderedPageBreak/>
        <w:t>14. Устройство наружных сетей канализации (17.1*; 17.2*; 17.3*; 17.4*; 17.7*)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15. Устройство наружных сетей теплоснабжения (18.1*; 18.3*; 18.4*; 18.5*)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 xml:space="preserve">16. Устройство наружных сетей газоснабжения, </w:t>
      </w:r>
      <w:proofErr w:type="gramStart"/>
      <w:r w:rsidRPr="00D1098B">
        <w:rPr>
          <w:b w:val="0"/>
          <w:sz w:val="22"/>
          <w:szCs w:val="22"/>
        </w:rPr>
        <w:t>кроме</w:t>
      </w:r>
      <w:proofErr w:type="gramEnd"/>
      <w:r w:rsidRPr="00D1098B">
        <w:rPr>
          <w:b w:val="0"/>
          <w:sz w:val="22"/>
          <w:szCs w:val="22"/>
        </w:rPr>
        <w:t xml:space="preserve"> магистральных (19.1*; 19.2*; 19.3*; 19.4*; 19.5*; 19.7*; 19.8*; 19.9*; 19.10*)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17. Устройство наружных электрических сетей и линий связи (20.1*; 20.5*; 20.8*; 20.12*; 20.13*)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18. Устройство объектов нефтяной и газовой промышленности (22.1*; 22.2*; 22.3*; 22.4*; 22.5*; 22.6*; 22.7*; 22.8*; 22.11*; 22.12*)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19. Монтажные работы (23.4*; 23.5*; 23.6*; 23.8*; 23.9*; 23.14*; 23.16*; 23.24*; 23.32*; 23.33*)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20. Пусконаладочные работы (24.1*; 24.4*; 24.5*; 24.6*; 24.7*; 24.8*; 24.9*; 24.10*; 24.11*; 24.12.*; 24.13*; 24.14*; 24.15*; 24.16*; 24.17*; 24.18*; 24.19*; 24.23*; 24.24*; 24.25*; 24.26*; 24.28*; 24.29*; 24.30*; 24.31*)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 xml:space="preserve">21. Устройство автомобильных дорог и </w:t>
      </w:r>
      <w:proofErr w:type="spellStart"/>
      <w:r w:rsidRPr="00D1098B">
        <w:rPr>
          <w:b w:val="0"/>
          <w:sz w:val="22"/>
          <w:szCs w:val="22"/>
        </w:rPr>
        <w:t>аэродромодов</w:t>
      </w:r>
      <w:proofErr w:type="spellEnd"/>
      <w:r w:rsidRPr="00D1098B">
        <w:rPr>
          <w:b w:val="0"/>
          <w:sz w:val="22"/>
          <w:szCs w:val="22"/>
        </w:rPr>
        <w:t xml:space="preserve"> (25.1*; 25.2*; 25.4*; 25.6*; 25.7*; 25.8*)</w:t>
      </w:r>
    </w:p>
    <w:p w:rsidR="006604C4" w:rsidRPr="00D1098B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32.11*; 32.14*)</w:t>
      </w:r>
    </w:p>
    <w:p w:rsidR="006604C4" w:rsidRPr="00DF130A" w:rsidRDefault="006604C4" w:rsidP="006604C4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33.1.14*; 33.2*; 33.2.1*; 33.2.2*; 33.4*; 33.5*; 33.6*; 33.7*; 33.8*; 33.11*) Стоимость объекта капитального строительства по одному договору не превышает 500 млн. руб.  </w:t>
      </w:r>
    </w:p>
    <w:p w:rsidR="001D436C" w:rsidRPr="006604C4" w:rsidRDefault="006604C4" w:rsidP="006604C4">
      <w:pPr>
        <w:tabs>
          <w:tab w:val="left" w:pos="1134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6604C4">
        <w:rPr>
          <w:rFonts w:ascii="Times New Roman" w:hAnsi="Times New Roman"/>
        </w:rPr>
        <w:t>Итого: 23 (двадцать) три вида работ.</w:t>
      </w:r>
      <w:r w:rsidR="001D436C" w:rsidRPr="006604C4">
        <w:rPr>
          <w:rFonts w:ascii="Times New Roman" w:hAnsi="Times New Roman"/>
        </w:rPr>
        <w:t xml:space="preserve">  </w:t>
      </w:r>
    </w:p>
    <w:p w:rsidR="0035091D" w:rsidRDefault="0035091D" w:rsidP="001D436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rStyle w:val="af"/>
          <w:b/>
          <w:i/>
          <w:sz w:val="22"/>
          <w:szCs w:val="22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6604C4">
        <w:rPr>
          <w:b w:val="0"/>
          <w:sz w:val="22"/>
          <w:szCs w:val="22"/>
        </w:rPr>
        <w:t>О.В</w:t>
      </w:r>
      <w:r w:rsidR="003C60BA">
        <w:rPr>
          <w:b w:val="0"/>
          <w:sz w:val="22"/>
          <w:szCs w:val="22"/>
        </w:rPr>
        <w:t xml:space="preserve">. </w:t>
      </w:r>
      <w:r w:rsidR="006604C4">
        <w:rPr>
          <w:b w:val="0"/>
          <w:sz w:val="22"/>
          <w:szCs w:val="22"/>
        </w:rPr>
        <w:t>Рушева</w:t>
      </w:r>
    </w:p>
    <w:sectPr w:rsidR="00A87B16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976A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4C4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6A7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5F84-4C37-4C94-8787-9F573630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253</cp:revision>
  <cp:lastPrinted>2016-10-06T14:41:00Z</cp:lastPrinted>
  <dcterms:created xsi:type="dcterms:W3CDTF">2012-09-14T10:26:00Z</dcterms:created>
  <dcterms:modified xsi:type="dcterms:W3CDTF">2017-05-19T09:02:00Z</dcterms:modified>
</cp:coreProperties>
</file>