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2A" w:rsidRDefault="00BF292A" w:rsidP="00310914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BF292A" w:rsidP="00310914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260290">
        <w:rPr>
          <w:rFonts w:ascii="Times New Roman" w:hAnsi="Times New Roman"/>
          <w:b/>
        </w:rPr>
        <w:t>470</w:t>
      </w:r>
      <w:r>
        <w:rPr>
          <w:rFonts w:ascii="Times New Roman" w:hAnsi="Times New Roman"/>
          <w:b/>
        </w:rPr>
        <w:t xml:space="preserve"> от 17.03.2017 г.</w:t>
      </w:r>
    </w:p>
    <w:p w:rsidR="00A92826" w:rsidRPr="00310914" w:rsidRDefault="007879CD" w:rsidP="00310914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</w:t>
      </w:r>
      <w:r w:rsidR="00A47E47" w:rsidRPr="00310914">
        <w:rPr>
          <w:rFonts w:ascii="Times New Roman" w:hAnsi="Times New Roman"/>
          <w:b/>
        </w:rPr>
        <w:t>Союза</w:t>
      </w:r>
      <w:r w:rsidR="00310914" w:rsidRPr="00310914">
        <w:rPr>
          <w:rFonts w:ascii="Times New Roman" w:hAnsi="Times New Roman"/>
          <w:b/>
        </w:rPr>
        <w:t xml:space="preserve"> </w:t>
      </w:r>
      <w:r w:rsidR="00591B1C" w:rsidRPr="00310914">
        <w:rPr>
          <w:rFonts w:ascii="Times New Roman" w:hAnsi="Times New Roman"/>
          <w:b/>
        </w:rPr>
        <w:t>«</w:t>
      </w:r>
      <w:r w:rsidR="00A92826" w:rsidRPr="00310914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310914">
        <w:rPr>
          <w:rFonts w:ascii="Times New Roman" w:hAnsi="Times New Roman"/>
          <w:b/>
        </w:rPr>
        <w:t>»</w:t>
      </w:r>
    </w:p>
    <w:p w:rsidR="00CE1BCC" w:rsidRPr="0020766B" w:rsidRDefault="00CE1BCC" w:rsidP="00310914">
      <w:pPr>
        <w:pStyle w:val="a3"/>
        <w:ind w:left="284" w:right="-143" w:firstLine="567"/>
        <w:rPr>
          <w:sz w:val="22"/>
          <w:szCs w:val="22"/>
        </w:rPr>
      </w:pPr>
    </w:p>
    <w:p w:rsidR="00260290" w:rsidRDefault="00260290" w:rsidP="0031091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BF292A" w:rsidRDefault="005F46C8" w:rsidP="009A528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 w:rsidRPr="00F336FF">
        <w:rPr>
          <w:rFonts w:ascii="Times New Roman" w:hAnsi="Times New Roman"/>
          <w:b/>
        </w:rPr>
        <w:t xml:space="preserve">1. По первому вопросу </w:t>
      </w:r>
      <w:r w:rsidR="00BF292A" w:rsidRPr="00BF292A">
        <w:rPr>
          <w:rFonts w:ascii="Times New Roman" w:hAnsi="Times New Roman"/>
        </w:rPr>
        <w:t>«</w:t>
      </w:r>
      <w:r w:rsidR="00260290" w:rsidRPr="00BF292A">
        <w:rPr>
          <w:rFonts w:ascii="Times New Roman" w:hAnsi="Times New Roman"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</w:t>
      </w:r>
      <w:r w:rsidR="00BF292A" w:rsidRPr="00BF292A">
        <w:rPr>
          <w:rFonts w:ascii="Times New Roman" w:hAnsi="Times New Roman"/>
        </w:rPr>
        <w:t>»</w:t>
      </w:r>
      <w:r w:rsidR="00BF292A">
        <w:rPr>
          <w:rFonts w:ascii="Times New Roman" w:hAnsi="Times New Roman"/>
          <w:b/>
        </w:rPr>
        <w:t xml:space="preserve"> п</w:t>
      </w:r>
      <w:r w:rsidR="009A5285" w:rsidRPr="00260290">
        <w:rPr>
          <w:rFonts w:ascii="Times New Roman" w:hAnsi="Times New Roman"/>
          <w:b/>
        </w:rPr>
        <w:t>ринято решение:</w:t>
      </w:r>
      <w:r w:rsidR="009A5285" w:rsidRPr="009A5285">
        <w:rPr>
          <w:rFonts w:ascii="Times New Roman" w:hAnsi="Times New Roman"/>
          <w:bCs/>
        </w:rPr>
        <w:t xml:space="preserve"> </w:t>
      </w:r>
    </w:p>
    <w:p w:rsidR="009A5285" w:rsidRPr="009A5285" w:rsidRDefault="009A5285" w:rsidP="009A528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 w:rsidRPr="009A5285">
        <w:rPr>
          <w:rFonts w:ascii="Times New Roman" w:hAnsi="Times New Roman"/>
          <w:bCs/>
        </w:rPr>
        <w:t>принять в члены Союза «Первая Национальная Организация Строителей» ООО «</w:t>
      </w:r>
      <w:proofErr w:type="spellStart"/>
      <w:r w:rsidRPr="009A5285">
        <w:rPr>
          <w:rFonts w:ascii="Times New Roman" w:hAnsi="Times New Roman"/>
          <w:bCs/>
        </w:rPr>
        <w:t>Кроссфилд</w:t>
      </w:r>
      <w:proofErr w:type="spellEnd"/>
      <w:r w:rsidRPr="009A5285">
        <w:rPr>
          <w:rFonts w:ascii="Times New Roman" w:hAnsi="Times New Roman"/>
          <w:bCs/>
        </w:rPr>
        <w:t xml:space="preserve">», г. Москва, ИНН 7707802516, </w:t>
      </w:r>
      <w:r>
        <w:rPr>
          <w:rFonts w:ascii="Times New Roman" w:hAnsi="Times New Roman"/>
          <w:bCs/>
        </w:rPr>
        <w:t>и выдать С</w:t>
      </w:r>
      <w:r w:rsidRPr="009A5285">
        <w:rPr>
          <w:rFonts w:ascii="Times New Roman" w:hAnsi="Times New Roman"/>
          <w:bCs/>
        </w:rPr>
        <w:t>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9A5285" w:rsidRPr="009A5285" w:rsidRDefault="009A5285" w:rsidP="009A528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 w:rsidRPr="009A5285">
        <w:rPr>
          <w:rFonts w:ascii="Times New Roman" w:hAnsi="Times New Roman"/>
          <w:bCs/>
        </w:rPr>
        <w:t>1. Геодезические работы, выполняемые на строительных площадках (1.1; 1.2).</w:t>
      </w:r>
    </w:p>
    <w:p w:rsidR="009A5285" w:rsidRPr="009A5285" w:rsidRDefault="009A5285" w:rsidP="009A528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 w:rsidRPr="009A5285">
        <w:rPr>
          <w:rFonts w:ascii="Times New Roman" w:hAnsi="Times New Roman"/>
          <w:bCs/>
        </w:rPr>
        <w:t>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32.8).</w:t>
      </w:r>
    </w:p>
    <w:p w:rsidR="009A5285" w:rsidRPr="009A5285" w:rsidRDefault="009A5285" w:rsidP="009A528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 w:rsidRPr="009A5285">
        <w:rPr>
          <w:rFonts w:ascii="Times New Roman" w:hAnsi="Times New Roman"/>
          <w:bCs/>
        </w:rPr>
        <w:t>Итого: 2 (два) вида работ.</w:t>
      </w:r>
    </w:p>
    <w:p w:rsidR="009A5285" w:rsidRPr="009A5285" w:rsidRDefault="009A5285" w:rsidP="009A528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F336FF" w:rsidRPr="009A5285" w:rsidRDefault="00F336FF" w:rsidP="0031091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BF292A" w:rsidRDefault="00310914" w:rsidP="009A528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>
        <w:rPr>
          <w:rStyle w:val="af"/>
          <w:rFonts w:ascii="Times New Roman" w:hAnsi="Times New Roman"/>
        </w:rPr>
        <w:t xml:space="preserve">2. </w:t>
      </w:r>
      <w:proofErr w:type="gramStart"/>
      <w:r w:rsidR="00260290" w:rsidRPr="009A5285">
        <w:rPr>
          <w:rStyle w:val="af"/>
          <w:rFonts w:ascii="Times New Roman" w:hAnsi="Times New Roman"/>
        </w:rPr>
        <w:t xml:space="preserve">По второму вопросу </w:t>
      </w:r>
      <w:r w:rsidR="00BF292A" w:rsidRPr="00BF292A">
        <w:rPr>
          <w:rStyle w:val="af"/>
          <w:rFonts w:ascii="Times New Roman" w:hAnsi="Times New Roman"/>
          <w:b w:val="0"/>
        </w:rPr>
        <w:t>«</w:t>
      </w:r>
      <w:r w:rsidR="00260290" w:rsidRPr="00BF292A">
        <w:rPr>
          <w:rStyle w:val="af"/>
          <w:rFonts w:ascii="Times New Roman" w:hAnsi="Times New Roman"/>
          <w:b w:val="0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</w:t>
      </w:r>
      <w:r w:rsidR="00BF292A" w:rsidRPr="00BF292A">
        <w:rPr>
          <w:rStyle w:val="af"/>
          <w:rFonts w:ascii="Times New Roman" w:hAnsi="Times New Roman"/>
          <w:b w:val="0"/>
        </w:rPr>
        <w:t>»</w:t>
      </w:r>
      <w:r w:rsidR="00BF292A">
        <w:rPr>
          <w:rStyle w:val="af"/>
          <w:rFonts w:ascii="Times New Roman" w:hAnsi="Times New Roman"/>
        </w:rPr>
        <w:t xml:space="preserve"> п</w:t>
      </w:r>
      <w:r w:rsidR="009A5285" w:rsidRPr="00260290">
        <w:rPr>
          <w:rFonts w:ascii="Times New Roman" w:hAnsi="Times New Roman"/>
          <w:b/>
        </w:rPr>
        <w:t>ринято решение:</w:t>
      </w:r>
      <w:r w:rsidR="009A5285">
        <w:rPr>
          <w:rFonts w:ascii="Times New Roman" w:hAnsi="Times New Roman"/>
          <w:b/>
        </w:rPr>
        <w:t xml:space="preserve"> </w:t>
      </w:r>
      <w:proofErr w:type="gramEnd"/>
    </w:p>
    <w:p w:rsidR="009A5285" w:rsidRPr="009A5285" w:rsidRDefault="009A5285" w:rsidP="009A528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внести изменения в ранее выданное ООО «</w:t>
      </w:r>
      <w:proofErr w:type="spellStart"/>
      <w:r w:rsidRPr="009A5285">
        <w:rPr>
          <w:rFonts w:ascii="Times New Roman" w:hAnsi="Times New Roman"/>
        </w:rPr>
        <w:t>Стройнефть</w:t>
      </w:r>
      <w:proofErr w:type="spellEnd"/>
      <w:r w:rsidRPr="009A5285">
        <w:rPr>
          <w:rFonts w:ascii="Times New Roman" w:hAnsi="Times New Roman"/>
        </w:rPr>
        <w:t>», г. Москва, ИНН 3905065458,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9A5285" w:rsidRPr="009A5285" w:rsidRDefault="009A5285" w:rsidP="009A5285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1.</w:t>
      </w:r>
      <w:r w:rsidRPr="009A5285">
        <w:rPr>
          <w:rFonts w:ascii="Times New Roman" w:hAnsi="Times New Roman"/>
        </w:rPr>
        <w:tab/>
        <w:t>Подготовительные работы (2.1*; 2.4*).</w:t>
      </w:r>
    </w:p>
    <w:p w:rsidR="009A5285" w:rsidRPr="009A5285" w:rsidRDefault="009A5285" w:rsidP="009A5285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2.</w:t>
      </w:r>
      <w:r w:rsidRPr="009A5285">
        <w:rPr>
          <w:rFonts w:ascii="Times New Roman" w:hAnsi="Times New Roman"/>
        </w:rPr>
        <w:tab/>
        <w:t>Земляные работы (3.1*; 3.5*).</w:t>
      </w:r>
    </w:p>
    <w:p w:rsidR="009A5285" w:rsidRPr="009A5285" w:rsidRDefault="009A5285" w:rsidP="009A5285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3.</w:t>
      </w:r>
      <w:r w:rsidRPr="009A5285">
        <w:rPr>
          <w:rFonts w:ascii="Times New Roman" w:hAnsi="Times New Roman"/>
        </w:rPr>
        <w:tab/>
        <w:t>Устройство бетонных и железобетонных монолитных конструкций (6.1*; 6.2*; 6.3*).</w:t>
      </w:r>
    </w:p>
    <w:p w:rsidR="009A5285" w:rsidRPr="009A5285" w:rsidRDefault="009A5285" w:rsidP="009A5285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4.</w:t>
      </w:r>
      <w:r w:rsidRPr="009A5285">
        <w:rPr>
          <w:rFonts w:ascii="Times New Roman" w:hAnsi="Times New Roman"/>
        </w:rPr>
        <w:tab/>
        <w:t>Монтаж сборных бетонных и железобетонных конструкций (7.1; 7.2).</w:t>
      </w:r>
    </w:p>
    <w:p w:rsidR="009A5285" w:rsidRPr="009A5285" w:rsidRDefault="009A5285" w:rsidP="009A5285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5.</w:t>
      </w:r>
      <w:r w:rsidRPr="009A5285">
        <w:rPr>
          <w:rFonts w:ascii="Times New Roman" w:hAnsi="Times New Roman"/>
        </w:rPr>
        <w:tab/>
        <w:t>Работы по устройству каменных конструкций (9.2*).</w:t>
      </w:r>
    </w:p>
    <w:p w:rsidR="009A5285" w:rsidRPr="009A5285" w:rsidRDefault="009A5285" w:rsidP="009A5285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6.</w:t>
      </w:r>
      <w:r w:rsidRPr="009A5285">
        <w:rPr>
          <w:rFonts w:ascii="Times New Roman" w:hAnsi="Times New Roman"/>
        </w:rPr>
        <w:tab/>
        <w:t>Монтаж металлических конструкций (10.1*; 10.2*; 10.3*; 10.5*).</w:t>
      </w:r>
    </w:p>
    <w:p w:rsidR="009A5285" w:rsidRPr="009A5285" w:rsidRDefault="009A5285" w:rsidP="009A5285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7.</w:t>
      </w:r>
      <w:r w:rsidRPr="009A5285">
        <w:rPr>
          <w:rFonts w:ascii="Times New Roman" w:hAnsi="Times New Roman"/>
        </w:rPr>
        <w:tab/>
        <w:t>Монтаж деревянных конструкций (11.1*).</w:t>
      </w:r>
    </w:p>
    <w:p w:rsidR="009A5285" w:rsidRPr="009A5285" w:rsidRDefault="009A5285" w:rsidP="009A5285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8.</w:t>
      </w:r>
      <w:r w:rsidRPr="009A5285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(12.2*; 12.3*; 12.4*; 12.8*; 12.9*; 12.10*; 12.12*).</w:t>
      </w:r>
    </w:p>
    <w:p w:rsidR="009A5285" w:rsidRPr="009A5285" w:rsidRDefault="009A5285" w:rsidP="009A5285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9.</w:t>
      </w:r>
      <w:r w:rsidRPr="009A5285">
        <w:rPr>
          <w:rFonts w:ascii="Times New Roman" w:hAnsi="Times New Roman"/>
        </w:rPr>
        <w:tab/>
        <w:t>Устройство кровель (13.1*; 13.2*; 13.3*).</w:t>
      </w:r>
    </w:p>
    <w:p w:rsidR="009A5285" w:rsidRPr="009A5285" w:rsidRDefault="009A5285" w:rsidP="009A5285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10.</w:t>
      </w:r>
      <w:r w:rsidRPr="009A5285">
        <w:rPr>
          <w:rFonts w:ascii="Times New Roman" w:hAnsi="Times New Roman"/>
        </w:rPr>
        <w:tab/>
        <w:t>Фасадные работы (14.1*; 14.2*).</w:t>
      </w:r>
    </w:p>
    <w:p w:rsidR="009A5285" w:rsidRPr="009A5285" w:rsidRDefault="009A5285" w:rsidP="009A5285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11.</w:t>
      </w:r>
      <w:r w:rsidRPr="009A5285">
        <w:rPr>
          <w:rFonts w:ascii="Times New Roman" w:hAnsi="Times New Roman"/>
        </w:rPr>
        <w:tab/>
        <w:t>Устройство наружных сетей водопровода (16.1).</w:t>
      </w:r>
    </w:p>
    <w:p w:rsidR="009A5285" w:rsidRPr="009A5285" w:rsidRDefault="009A5285" w:rsidP="009A5285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12.</w:t>
      </w:r>
      <w:r w:rsidRPr="009A5285">
        <w:rPr>
          <w:rFonts w:ascii="Times New Roman" w:hAnsi="Times New Roman"/>
        </w:rPr>
        <w:tab/>
        <w:t>Устройство наружных сетей теплоснабжения (18.2).</w:t>
      </w:r>
    </w:p>
    <w:p w:rsidR="009A5285" w:rsidRPr="009A5285" w:rsidRDefault="009A5285" w:rsidP="009A5285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13.</w:t>
      </w:r>
      <w:r w:rsidRPr="009A5285">
        <w:rPr>
          <w:rFonts w:ascii="Times New Roman" w:hAnsi="Times New Roman"/>
        </w:rPr>
        <w:tab/>
        <w:t>Устройство объектов нефтяной и газовой промышленности (22.1).</w:t>
      </w:r>
    </w:p>
    <w:p w:rsidR="009A5285" w:rsidRPr="009A5285" w:rsidRDefault="009A5285" w:rsidP="009A5285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14.</w:t>
      </w:r>
      <w:r w:rsidRPr="009A5285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(32.1).</w:t>
      </w:r>
    </w:p>
    <w:p w:rsidR="009A5285" w:rsidRPr="009A5285" w:rsidRDefault="009A5285" w:rsidP="009A5285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15.</w:t>
      </w:r>
      <w:r w:rsidRPr="009A5285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(33.3). Стоимость объекта капитального строительства по одному договору не превышает 500 млн. руб.</w:t>
      </w:r>
    </w:p>
    <w:p w:rsidR="009A5285" w:rsidRPr="009A5285" w:rsidRDefault="009A5285" w:rsidP="009A528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Итого: 15 (пятнадцать) видов работ.</w:t>
      </w:r>
    </w:p>
    <w:p w:rsidR="00310914" w:rsidRPr="00310914" w:rsidRDefault="00310914" w:rsidP="0031091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</w:p>
    <w:p w:rsidR="00D5383D" w:rsidRDefault="00D5383D" w:rsidP="00310914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</w:p>
    <w:p w:rsidR="00260290" w:rsidRDefault="00BF292A" w:rsidP="00310914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По третьему вопросу</w:t>
      </w:r>
      <w:r w:rsidR="00260290" w:rsidRPr="00260290">
        <w:rPr>
          <w:rFonts w:ascii="Times New Roman" w:hAnsi="Times New Roman"/>
          <w:b/>
        </w:rPr>
        <w:t xml:space="preserve"> </w:t>
      </w:r>
      <w:r w:rsidRPr="00BF292A">
        <w:rPr>
          <w:rFonts w:ascii="Times New Roman" w:hAnsi="Times New Roman"/>
        </w:rPr>
        <w:t>«</w:t>
      </w:r>
      <w:r w:rsidR="00260290" w:rsidRPr="00BF292A">
        <w:rPr>
          <w:rFonts w:ascii="Times New Roman" w:hAnsi="Times New Roman"/>
        </w:rPr>
        <w:t>Рассмотрение заявления Открытого акционерного общества «</w:t>
      </w:r>
      <w:proofErr w:type="spellStart"/>
      <w:r w:rsidR="00260290" w:rsidRPr="00BF292A">
        <w:rPr>
          <w:rFonts w:ascii="Times New Roman" w:hAnsi="Times New Roman"/>
        </w:rPr>
        <w:t>Яргортеплоэнерго</w:t>
      </w:r>
      <w:proofErr w:type="spellEnd"/>
      <w:r w:rsidR="00260290" w:rsidRPr="00BF292A">
        <w:rPr>
          <w:rFonts w:ascii="Times New Roman" w:hAnsi="Times New Roman"/>
        </w:rPr>
        <w:t>»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</w:t>
      </w:r>
      <w:r>
        <w:rPr>
          <w:rFonts w:ascii="Times New Roman" w:hAnsi="Times New Roman"/>
          <w:b/>
        </w:rPr>
        <w:t xml:space="preserve"> принято решение:</w:t>
      </w:r>
    </w:p>
    <w:p w:rsidR="00260290" w:rsidRDefault="00260290" w:rsidP="00310914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260290">
        <w:rPr>
          <w:rFonts w:ascii="Times New Roman" w:hAnsi="Times New Roman"/>
        </w:rPr>
        <w:t>поручить Директору Союза «Первая Национальная Организация Строителей» Антонову Р.Я. перечислить в Ассоциацию СРО ЯО «ГВВС» вторую часть взноса, ранее внесенного ОАО «</w:t>
      </w:r>
      <w:proofErr w:type="spellStart"/>
      <w:r w:rsidRPr="00260290">
        <w:rPr>
          <w:rFonts w:ascii="Times New Roman" w:hAnsi="Times New Roman"/>
        </w:rPr>
        <w:t>Яргортеплоэнерго</w:t>
      </w:r>
      <w:proofErr w:type="spellEnd"/>
      <w:r w:rsidRPr="00260290">
        <w:rPr>
          <w:rFonts w:ascii="Times New Roman" w:hAnsi="Times New Roman"/>
        </w:rPr>
        <w:t>» в компенсационный фонд Союза «Первая Национальная Организация Строителей, в размере 200 000 рублей в срок до 20.03.2017 г.</w:t>
      </w:r>
    </w:p>
    <w:p w:rsidR="00BF292A" w:rsidRDefault="00BF292A" w:rsidP="00310914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  <w:b/>
        </w:rPr>
      </w:pPr>
    </w:p>
    <w:p w:rsidR="00260290" w:rsidRDefault="00260290" w:rsidP="00310914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  <w:b/>
        </w:rPr>
      </w:pPr>
      <w:bookmarkStart w:id="0" w:name="_GoBack"/>
      <w:bookmarkEnd w:id="0"/>
      <w:r w:rsidRPr="00260290">
        <w:rPr>
          <w:rFonts w:ascii="Times New Roman" w:hAnsi="Times New Roman"/>
          <w:b/>
        </w:rPr>
        <w:lastRenderedPageBreak/>
        <w:t>4. По четвертому вопросу</w:t>
      </w:r>
      <w:r w:rsidRPr="00260290">
        <w:rPr>
          <w:rFonts w:ascii="Times New Roman" w:hAnsi="Times New Roman"/>
        </w:rPr>
        <w:t xml:space="preserve"> </w:t>
      </w:r>
      <w:r w:rsidR="00BF292A" w:rsidRPr="00BF292A">
        <w:rPr>
          <w:rFonts w:ascii="Times New Roman" w:hAnsi="Times New Roman"/>
        </w:rPr>
        <w:t>«</w:t>
      </w:r>
      <w:r w:rsidRPr="00BF292A">
        <w:rPr>
          <w:rFonts w:ascii="Times New Roman" w:hAnsi="Times New Roman"/>
        </w:rPr>
        <w:t>Прекращение действия свидетельств о допуске членов Союза «Первая Национальная Организация Строителей» к работам, которые оказывают влияние на безопасность объектов капитального строительства</w:t>
      </w:r>
      <w:r w:rsidR="00BF292A" w:rsidRPr="00BF292A">
        <w:rPr>
          <w:rFonts w:ascii="Times New Roman" w:hAnsi="Times New Roman"/>
        </w:rPr>
        <w:t xml:space="preserve">» </w:t>
      </w:r>
      <w:r w:rsidR="00BF292A">
        <w:rPr>
          <w:rFonts w:ascii="Times New Roman" w:hAnsi="Times New Roman"/>
          <w:b/>
        </w:rPr>
        <w:t>принято решение:</w:t>
      </w:r>
    </w:p>
    <w:p w:rsidR="00260290" w:rsidRDefault="002D72FC" w:rsidP="00260290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proofErr w:type="gramStart"/>
      <w:r w:rsidRPr="002D72FC">
        <w:rPr>
          <w:rFonts w:ascii="Times New Roman" w:hAnsi="Times New Roman"/>
        </w:rPr>
        <w:t>На основании п. 2 ч. 15 ст. 55.8 Градостроительного кодекса РФ, в связи с установлением факта наличия у члена Союза «Первая Национальная Организация Строителей» - Общества с ограниченной ответственностью «Лига-Траст» (ООО «Лига-Траст»), ИНН 6330021987, выданного другой саморегулируемой организацией, основанной на членстве лиц, осуществляющих строительство, свидетельства о допуске к тем же видам работ, которые оказывают влияние на безопасность объектов капитального строительства, прекратить</w:t>
      </w:r>
      <w:proofErr w:type="gramEnd"/>
      <w:r w:rsidRPr="002D72FC">
        <w:rPr>
          <w:rFonts w:ascii="Times New Roman" w:hAnsi="Times New Roman"/>
        </w:rPr>
        <w:t xml:space="preserve"> с </w:t>
      </w:r>
      <w:r w:rsidR="00331E77">
        <w:rPr>
          <w:rFonts w:ascii="Times New Roman" w:hAnsi="Times New Roman"/>
        </w:rPr>
        <w:t>23</w:t>
      </w:r>
      <w:r w:rsidRPr="002D72FC">
        <w:rPr>
          <w:rFonts w:ascii="Times New Roman" w:hAnsi="Times New Roman"/>
        </w:rPr>
        <w:t xml:space="preserve">.03.2017 г. действие Свидетельства № C-009-77-0210-63-020616 о допуске Общества с ограниченной ответственностью «Лига-Траст» (ООО «Лига-Траст») к определенному виду или видам работ, которые оказывают влияние на безопасность объектов капитального строительства, в отношении следующих видов работ: Подготовительные работы (2.1*; 2.4*); Земляные работы (3.1*); Устройство бетонных и железобетонных монолитных конструкций (6.1*; 6.2*; 6.3*); Работы по устройству каменных конструкций (9.1*; 9.2*; 9.3*); Монтаж металлических конструкций (10.1*; 10.2*; 10.3*; 10.4*; 10.5*; 10.6*); Монтаж деревянных конструкций (11.1*; 11.2*); Защита строительных конструкций, трубопроводов и оборудования (кроме магистральных и промысловых трубопроводов) (12.1*; </w:t>
      </w:r>
      <w:proofErr w:type="gramStart"/>
      <w:r w:rsidRPr="002D72FC">
        <w:rPr>
          <w:rFonts w:ascii="Times New Roman" w:hAnsi="Times New Roman"/>
        </w:rPr>
        <w:t>12.2*; 12.3*; 12.5*; 12.7*; 12.10*; 12.11*); Устройство кровель (13.1*; 13.2*); Устройство внутренних инженерных систем и оборудования зданий и сооружений (15.1*; 15.2*; 15.3*; 15.5*; 15.6*); Устройство наружных сетей водопровода (16.1*; 16.2*); Устройство наружных сетей теплоснабжения (18.1*; 18.2*; 18.3*; 18.4*; 18.5*); Устройство наружных сетей газоснабжения, кроме магистральных (19.1*; 19.2*; 19.3*; 19.7*); Устройство наружных электрических сетей и линий связи (20.1*;</w:t>
      </w:r>
      <w:proofErr w:type="gramEnd"/>
      <w:r w:rsidRPr="002D72FC">
        <w:rPr>
          <w:rFonts w:ascii="Times New Roman" w:hAnsi="Times New Roman"/>
        </w:rPr>
        <w:t xml:space="preserve"> </w:t>
      </w:r>
      <w:proofErr w:type="gramStart"/>
      <w:r w:rsidRPr="002D72FC">
        <w:rPr>
          <w:rFonts w:ascii="Times New Roman" w:hAnsi="Times New Roman"/>
        </w:rPr>
        <w:t xml:space="preserve">20.2*; 20.5*; 20.8*; 20.10*; 20.12*); Монтажные работы (23.4*; 23.5*; 23.6*; 23.8*; 23.9*; 23.10*; 23.14*); Пусконаладочные работы (24.3*; 24.4*; 24.5*; 24.6*; 24.7*; 24.8*; 24.9*; 24.10*; 24.11*; 24.12.*; 24.13*); Устройство автомобильных дорог и </w:t>
      </w:r>
      <w:proofErr w:type="spellStart"/>
      <w:r w:rsidRPr="002D72FC">
        <w:rPr>
          <w:rFonts w:ascii="Times New Roman" w:hAnsi="Times New Roman"/>
        </w:rPr>
        <w:t>аэродромодов</w:t>
      </w:r>
      <w:proofErr w:type="spellEnd"/>
      <w:r w:rsidRPr="002D72FC">
        <w:rPr>
          <w:rFonts w:ascii="Times New Roman" w:hAnsi="Times New Roman"/>
        </w:rPr>
        <w:t xml:space="preserve"> (25.2*; 25.4*; 25.7*); Промышленные печи и дымовые трубы (31.5*);</w:t>
      </w:r>
      <w:proofErr w:type="gramEnd"/>
      <w:r w:rsidRPr="002D72FC">
        <w:rPr>
          <w:rFonts w:ascii="Times New Roman" w:hAnsi="Times New Roman"/>
        </w:rPr>
        <w:t xml:space="preserve">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33.1.5*; 33.4*; 33.5*) Стоимость объекта капитального строительства по одному догов</w:t>
      </w:r>
      <w:r>
        <w:rPr>
          <w:rFonts w:ascii="Times New Roman" w:hAnsi="Times New Roman"/>
        </w:rPr>
        <w:t>ору не превышает 60 млн. руб.</w:t>
      </w:r>
    </w:p>
    <w:p w:rsidR="00260290" w:rsidRPr="00260290" w:rsidRDefault="00260290" w:rsidP="00310914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</w:p>
    <w:p w:rsidR="00260290" w:rsidRPr="00260290" w:rsidRDefault="00260290" w:rsidP="00310914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</w:p>
    <w:p w:rsidR="00260290" w:rsidRDefault="002D72FC" w:rsidP="00310914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  <w:b/>
        </w:rPr>
      </w:pPr>
      <w:r w:rsidRPr="002D72FC">
        <w:rPr>
          <w:rFonts w:ascii="Times New Roman" w:hAnsi="Times New Roman"/>
          <w:b/>
        </w:rPr>
        <w:t xml:space="preserve">5. По пятому вопросу </w:t>
      </w:r>
      <w:r w:rsidR="00BF292A" w:rsidRPr="00BF292A">
        <w:rPr>
          <w:rFonts w:ascii="Times New Roman" w:hAnsi="Times New Roman"/>
        </w:rPr>
        <w:t>«</w:t>
      </w:r>
      <w:r w:rsidRPr="00BF292A">
        <w:rPr>
          <w:rFonts w:ascii="Times New Roman" w:hAnsi="Times New Roman"/>
        </w:rPr>
        <w:t>Исключение индивидуальных предпринимателей и юридических лиц из членов Союза «Первая Национальная Организация Строителей»</w:t>
      </w:r>
      <w:r w:rsidR="00BF292A">
        <w:rPr>
          <w:rFonts w:ascii="Times New Roman" w:hAnsi="Times New Roman"/>
          <w:b/>
        </w:rPr>
        <w:t xml:space="preserve"> принято решение:</w:t>
      </w:r>
    </w:p>
    <w:p w:rsidR="007A665C" w:rsidRPr="007A665C" w:rsidRDefault="007A665C" w:rsidP="007A665C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7A665C">
        <w:rPr>
          <w:rFonts w:ascii="Times New Roman" w:hAnsi="Times New Roman"/>
        </w:rPr>
        <w:t xml:space="preserve">1. </w:t>
      </w:r>
      <w:proofErr w:type="gramStart"/>
      <w:r w:rsidRPr="007A665C">
        <w:rPr>
          <w:rFonts w:ascii="Times New Roman" w:hAnsi="Times New Roman"/>
        </w:rPr>
        <w:t>На основании п. 5 ч. 2, ч. 3 ст. 55.7 Градостроительного кодекса РФ,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Общество с ограниченной ответственностью «Лига-Траст» (ООО «Лига-Траст»), ИНН 6330021987, из членов Союза «Первая Национальная Организация Строителей».</w:t>
      </w:r>
      <w:proofErr w:type="gramEnd"/>
    </w:p>
    <w:p w:rsidR="002D72FC" w:rsidRDefault="007A665C" w:rsidP="007A665C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7A665C">
        <w:rPr>
          <w:rFonts w:ascii="Times New Roman" w:hAnsi="Times New Roman"/>
        </w:rPr>
        <w:t>2. Решение об исключении Общества с ограниченной ответственностью «Лига-Траст» (ООО «Лига-Траст»), ИНН 6330021987, из членов Союза «Первая Национальная Организация Строителей» вступает в силу 23.03.2017 г.</w:t>
      </w:r>
    </w:p>
    <w:p w:rsidR="002D72FC" w:rsidRPr="002D72FC" w:rsidRDefault="002D72FC" w:rsidP="00310914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  <w:b/>
        </w:rPr>
      </w:pPr>
    </w:p>
    <w:p w:rsidR="00260290" w:rsidRDefault="00260290" w:rsidP="00310914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</w:p>
    <w:p w:rsidR="002D72FC" w:rsidRDefault="002D72FC" w:rsidP="00310914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  <w:b/>
        </w:rPr>
      </w:pPr>
      <w:r w:rsidRPr="002D72FC">
        <w:rPr>
          <w:rFonts w:ascii="Times New Roman" w:hAnsi="Times New Roman"/>
          <w:b/>
        </w:rPr>
        <w:t xml:space="preserve">6. По шестому вопросу </w:t>
      </w:r>
      <w:r w:rsidR="00BF292A" w:rsidRPr="00BF292A">
        <w:rPr>
          <w:rFonts w:ascii="Times New Roman" w:hAnsi="Times New Roman"/>
        </w:rPr>
        <w:t>«</w:t>
      </w:r>
      <w:r w:rsidRPr="00BF292A">
        <w:rPr>
          <w:rFonts w:ascii="Times New Roman" w:hAnsi="Times New Roman"/>
        </w:rPr>
        <w:t>Рассмотрение претензии Общества с ограниченной ответственностью «Лига-Траст»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</w:t>
      </w:r>
      <w:r w:rsidR="00BF292A">
        <w:rPr>
          <w:rFonts w:ascii="Times New Roman" w:hAnsi="Times New Roman"/>
          <w:b/>
        </w:rPr>
        <w:t xml:space="preserve"> принято решение:</w:t>
      </w:r>
    </w:p>
    <w:p w:rsidR="002D72FC" w:rsidRPr="002D72FC" w:rsidRDefault="002D72FC" w:rsidP="002D72FC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2D72FC">
        <w:rPr>
          <w:rFonts w:ascii="Times New Roman" w:hAnsi="Times New Roman"/>
        </w:rPr>
        <w:t xml:space="preserve">1. </w:t>
      </w:r>
      <w:proofErr w:type="gramStart"/>
      <w:r w:rsidRPr="002D72FC">
        <w:rPr>
          <w:rFonts w:ascii="Times New Roman" w:hAnsi="Times New Roman"/>
        </w:rPr>
        <w:t>В связи с отсутствием правовых оснований, предусмотренных статьей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372-ФЗ), претензию ООО «Лига-Траст» о перечислении в СРО НП «Содружество Строителей» взноса, внесенного ранее в компенсационный</w:t>
      </w:r>
      <w:proofErr w:type="gramEnd"/>
      <w:r w:rsidRPr="002D72FC">
        <w:rPr>
          <w:rFonts w:ascii="Times New Roman" w:hAnsi="Times New Roman"/>
        </w:rPr>
        <w:t xml:space="preserve"> фонд Союза «Первая Национальная Организация Строителей», оставить без удовлетворения.</w:t>
      </w:r>
    </w:p>
    <w:p w:rsidR="002D72FC" w:rsidRDefault="002D72FC" w:rsidP="002D72FC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2D72FC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письменно уведомить ООО «Лига-Траст» о принятом решении.</w:t>
      </w:r>
    </w:p>
    <w:p w:rsidR="00260290" w:rsidRPr="002D72FC" w:rsidRDefault="00260290" w:rsidP="00310914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</w:p>
    <w:sectPr w:rsidR="00260290" w:rsidRPr="002D72FC" w:rsidSect="00BF292A">
      <w:footerReference w:type="default" r:id="rId9"/>
      <w:type w:val="continuous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FF" w:rsidRDefault="00E654FF" w:rsidP="003164AF">
      <w:pPr>
        <w:spacing w:after="0" w:line="240" w:lineRule="auto"/>
      </w:pPr>
      <w:r>
        <w:separator/>
      </w:r>
    </w:p>
  </w:endnote>
  <w:endnote w:type="continuationSeparator" w:id="0">
    <w:p w:rsidR="00E654FF" w:rsidRDefault="00E654F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FF" w:rsidRPr="00ED259F" w:rsidRDefault="00E654FF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BF292A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E654FF" w:rsidRDefault="00E654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FF" w:rsidRDefault="00E654FF" w:rsidP="003164AF">
      <w:pPr>
        <w:spacing w:after="0" w:line="240" w:lineRule="auto"/>
      </w:pPr>
      <w:r>
        <w:separator/>
      </w:r>
    </w:p>
  </w:footnote>
  <w:footnote w:type="continuationSeparator" w:id="0">
    <w:p w:rsidR="00E654FF" w:rsidRDefault="00E654F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A60BED"/>
    <w:multiLevelType w:val="hybridMultilevel"/>
    <w:tmpl w:val="A2287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2AAEC0A">
      <w:start w:val="1"/>
      <w:numFmt w:val="decimal"/>
      <w:lvlText w:val="%2.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4393637"/>
    <w:multiLevelType w:val="hybridMultilevel"/>
    <w:tmpl w:val="379605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55A4237"/>
    <w:multiLevelType w:val="hybridMultilevel"/>
    <w:tmpl w:val="F8CA1A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BC01D7B"/>
    <w:multiLevelType w:val="hybridMultilevel"/>
    <w:tmpl w:val="32C29A4E"/>
    <w:lvl w:ilvl="0" w:tplc="34506C2C">
      <w:start w:val="1"/>
      <w:numFmt w:val="decimal"/>
      <w:lvlText w:val="%1."/>
      <w:lvlJc w:val="left"/>
      <w:pPr>
        <w:ind w:left="169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8102D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5B23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885"/>
    <w:rsid w:val="00251D17"/>
    <w:rsid w:val="00252CA3"/>
    <w:rsid w:val="00253194"/>
    <w:rsid w:val="00254241"/>
    <w:rsid w:val="00255C1D"/>
    <w:rsid w:val="002563DF"/>
    <w:rsid w:val="002570DA"/>
    <w:rsid w:val="00257F23"/>
    <w:rsid w:val="00260290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2FC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914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E77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57F74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2520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1DE6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6CE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8F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65C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5285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570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1148"/>
    <w:rsid w:val="00B23746"/>
    <w:rsid w:val="00B24521"/>
    <w:rsid w:val="00B250A9"/>
    <w:rsid w:val="00B3010C"/>
    <w:rsid w:val="00B336C0"/>
    <w:rsid w:val="00B34F6C"/>
    <w:rsid w:val="00B3565B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6E4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3898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1F5C"/>
    <w:rsid w:val="00BF292A"/>
    <w:rsid w:val="00BF37B3"/>
    <w:rsid w:val="00BF395A"/>
    <w:rsid w:val="00BF572A"/>
    <w:rsid w:val="00BF5C36"/>
    <w:rsid w:val="00C009CC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3E75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16F5"/>
    <w:rsid w:val="00D52A6C"/>
    <w:rsid w:val="00D52DDB"/>
    <w:rsid w:val="00D5383D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67FD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5B9F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0DB"/>
    <w:rsid w:val="00F27AC0"/>
    <w:rsid w:val="00F31FCE"/>
    <w:rsid w:val="00F336FF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D4BD-8A91-421E-93C0-14405BBF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user</cp:lastModifiedBy>
  <cp:revision>41</cp:revision>
  <cp:lastPrinted>2017-02-02T08:06:00Z</cp:lastPrinted>
  <dcterms:created xsi:type="dcterms:W3CDTF">2016-03-14T08:26:00Z</dcterms:created>
  <dcterms:modified xsi:type="dcterms:W3CDTF">2017-03-28T07:43:00Z</dcterms:modified>
</cp:coreProperties>
</file>