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93F77">
        <w:rPr>
          <w:rFonts w:ascii="Times New Roman" w:hAnsi="Times New Roman"/>
          <w:b/>
        </w:rPr>
        <w:t>4</w:t>
      </w:r>
      <w:r w:rsidR="00DE1DB3">
        <w:rPr>
          <w:rFonts w:ascii="Times New Roman" w:hAnsi="Times New Roman"/>
          <w:b/>
        </w:rPr>
        <w:t>53 от 29.12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1DB3" w:rsidRPr="0010208D" w:rsidRDefault="00DE1DB3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Pr="00CB5AC1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CB5AC1">
        <w:rPr>
          <w:rFonts w:ascii="Times New Roman" w:hAnsi="Times New Roman"/>
        </w:rPr>
        <w:t xml:space="preserve">внести изменения в ранее выданное </w:t>
      </w:r>
      <w:r w:rsidR="00DE1DB3" w:rsidRPr="00DE1DB3">
        <w:rPr>
          <w:rFonts w:ascii="Times New Roman" w:hAnsi="Times New Roman"/>
        </w:rPr>
        <w:t xml:space="preserve">ООО "Лидера", </w:t>
      </w:r>
      <w:proofErr w:type="gramStart"/>
      <w:r w:rsidR="00DE1DB3" w:rsidRPr="00DE1DB3">
        <w:rPr>
          <w:rFonts w:ascii="Times New Roman" w:hAnsi="Times New Roman"/>
        </w:rPr>
        <w:t>г</w:t>
      </w:r>
      <w:proofErr w:type="gramEnd"/>
      <w:r w:rsidR="00DE1DB3" w:rsidRPr="00DE1DB3">
        <w:rPr>
          <w:rFonts w:ascii="Times New Roman" w:hAnsi="Times New Roman"/>
        </w:rPr>
        <w:t>. Москва, ИНН 7716728570</w:t>
      </w:r>
      <w:r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1.</w:t>
      </w:r>
      <w:r w:rsidRPr="009149D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2.</w:t>
      </w:r>
      <w:r w:rsidRPr="009149D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3.</w:t>
      </w:r>
      <w:r w:rsidRPr="009149D1">
        <w:rPr>
          <w:rFonts w:ascii="Times New Roman" w:hAnsi="Times New Roman"/>
          <w:iCs/>
          <w:color w:val="000000"/>
        </w:rPr>
        <w:tab/>
        <w:t>Земляные работы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4.</w:t>
      </w:r>
      <w:r w:rsidRPr="009149D1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5.</w:t>
      </w:r>
      <w:r w:rsidRPr="009149D1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6.</w:t>
      </w:r>
      <w:r w:rsidRPr="009149D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7.</w:t>
      </w:r>
      <w:r w:rsidRPr="009149D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Фасадные работы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9149D1">
        <w:rPr>
          <w:rFonts w:ascii="Times New Roman" w:hAnsi="Times New Roman"/>
          <w:iCs/>
          <w:color w:val="000000"/>
        </w:rPr>
        <w:t>кроме</w:t>
      </w:r>
      <w:proofErr w:type="gramEnd"/>
      <w:r w:rsidRPr="009149D1">
        <w:rPr>
          <w:rFonts w:ascii="Times New Roman" w:hAnsi="Times New Roman"/>
          <w:iCs/>
          <w:color w:val="000000"/>
        </w:rPr>
        <w:t xml:space="preserve"> магистральных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Монтажные работы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9149D1" w:rsidRP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9149D1" w:rsidRDefault="009149D1" w:rsidP="009149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</w:t>
      </w:r>
    </w:p>
    <w:p w:rsidR="00A85238" w:rsidRPr="0020766B" w:rsidRDefault="009149D1" w:rsidP="005C355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27</w:t>
      </w:r>
      <w:r w:rsidR="0010208D"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семь) видов</w:t>
      </w:r>
      <w:r w:rsidR="0010208D" w:rsidRPr="00CB5AC1">
        <w:rPr>
          <w:rFonts w:ascii="Times New Roman" w:hAnsi="Times New Roman"/>
        </w:rPr>
        <w:t xml:space="preserve"> работ.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C45607" w:rsidRDefault="00050088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C45607" w:rsidRPr="00C45607">
        <w:rPr>
          <w:b w:val="0"/>
          <w:sz w:val="22"/>
          <w:szCs w:val="22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C45607" w:rsidRPr="00C45607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1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>ООО «Строительная Компания «Евро Строй», ИНН 7743539331, Свидетельство № 0952.03-2011-7743539331-C-009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C45607" w:rsidRPr="00C45607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lastRenderedPageBreak/>
        <w:t>2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>ООО «Специализированная Строительная Компания Профинтер», ИНН 7704804018, Свидетельство № 1000.03-2012-7704804018-С-009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C45607" w:rsidRPr="00C45607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3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>ООО «Стройснаб», ИНН 7733859043, Свидетельство № 1050.03-2014-7733859043-С-009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C45607" w:rsidRPr="00C45607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4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>ООО «СК-ПРОФКОМПЛЕКТ», ИНН 7720575823, Свидетельство № 0172.04-2009-7720575823-C-009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C45607" w:rsidRPr="00C45607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5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>ООО «Аксель</w:t>
      </w:r>
      <w:proofErr w:type="gramStart"/>
      <w:r w:rsidRPr="00C45607">
        <w:rPr>
          <w:rFonts w:ascii="Times New Roman" w:hAnsi="Times New Roman"/>
        </w:rPr>
        <w:t xml:space="preserve"> К</w:t>
      </w:r>
      <w:proofErr w:type="gramEnd"/>
      <w:r w:rsidRPr="00C45607">
        <w:rPr>
          <w:rFonts w:ascii="Times New Roman" w:hAnsi="Times New Roman"/>
        </w:rPr>
        <w:t>», ИНН 7707011867, Свидетельство № 0120.04-2009-7707011867-C-009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C45607" w:rsidRPr="00C45607" w:rsidRDefault="00C45607" w:rsidP="003038E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6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>ООО «СУ Лифтмонтаж», ИНН 7729518562, Свидетельство № 0391.04-2009-7729518562-C-009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3038E9">
        <w:rPr>
          <w:rFonts w:ascii="Times New Roman" w:hAnsi="Times New Roman"/>
        </w:rPr>
        <w:t>.</w:t>
      </w:r>
    </w:p>
    <w:p w:rsidR="00C45607" w:rsidRPr="00C45607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7</w:t>
      </w:r>
      <w:r w:rsidR="003038E9">
        <w:rPr>
          <w:rFonts w:ascii="Times New Roman" w:hAnsi="Times New Roman"/>
        </w:rPr>
        <w:t>.</w:t>
      </w:r>
      <w:r w:rsidRPr="00C45607">
        <w:rPr>
          <w:rFonts w:ascii="Times New Roman" w:hAnsi="Times New Roman"/>
        </w:rPr>
        <w:tab/>
        <w:t xml:space="preserve">ООО «СК Профинтер», ИНН 7705834897, Свидетельство </w:t>
      </w:r>
    </w:p>
    <w:p w:rsidR="00AE32DF" w:rsidRDefault="00C45607" w:rsidP="00C4560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5607">
        <w:rPr>
          <w:rFonts w:ascii="Times New Roman" w:hAnsi="Times New Roman"/>
        </w:rPr>
        <w:t>№ 0715.05-2010-7705834897-C-009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3038E9">
        <w:rPr>
          <w:rFonts w:ascii="Times New Roman" w:hAnsi="Times New Roman"/>
        </w:rPr>
        <w:t>.</w:t>
      </w:r>
    </w:p>
    <w:p w:rsidR="008013A8" w:rsidRPr="0020766B" w:rsidRDefault="008013A8" w:rsidP="000D278C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E70BA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3038E9" w:rsidRPr="0020766B" w:rsidRDefault="003038E9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27B4E" w:rsidRPr="00E27B4E" w:rsidRDefault="006B56FD" w:rsidP="00E27B4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 w:rsidR="003038E9" w:rsidRPr="003038E9">
        <w:t xml:space="preserve"> </w:t>
      </w:r>
      <w:r w:rsidR="003038E9" w:rsidRPr="003038E9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2C147B" w:rsidRPr="002C147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«Строительная Компания «Евро Строй», ИНН 7743539331</w:t>
      </w:r>
    </w:p>
    <w:p w:rsidR="002C147B" w:rsidRPr="002C147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«Специализированная Строительная Компания Профинтер», ИНН 7704804018</w:t>
      </w:r>
    </w:p>
    <w:p w:rsidR="002C147B" w:rsidRPr="002C147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«Стройснаб», ИНН 7733859043</w:t>
      </w:r>
    </w:p>
    <w:p w:rsidR="002C147B" w:rsidRPr="002C147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«СК-ПРОФКОМПЛЕКТ», ИНН 7720575823</w:t>
      </w:r>
    </w:p>
    <w:p w:rsidR="002C147B" w:rsidRPr="002C147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«Аксель</w:t>
      </w:r>
      <w:proofErr w:type="gramStart"/>
      <w:r w:rsidRPr="002C147B">
        <w:rPr>
          <w:rFonts w:ascii="Times New Roman" w:hAnsi="Times New Roman"/>
        </w:rPr>
        <w:t xml:space="preserve"> К</w:t>
      </w:r>
      <w:proofErr w:type="gramEnd"/>
      <w:r w:rsidRPr="002C147B">
        <w:rPr>
          <w:rFonts w:ascii="Times New Roman" w:hAnsi="Times New Roman"/>
        </w:rPr>
        <w:t>», ИНН 7707011867</w:t>
      </w:r>
    </w:p>
    <w:p w:rsidR="002C147B" w:rsidRPr="002C147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«СУ Лифтмонтаж», ИНН 7729518562</w:t>
      </w:r>
    </w:p>
    <w:p w:rsidR="00575CA7" w:rsidRPr="0020766B" w:rsidRDefault="002C147B" w:rsidP="002C14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C147B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2C147B">
        <w:rPr>
          <w:rFonts w:ascii="Times New Roman" w:hAnsi="Times New Roman"/>
        </w:rPr>
        <w:tab/>
        <w:t>ООО «СК Профинтер», ИНН 7705834897</w:t>
      </w:r>
      <w:r>
        <w:rPr>
          <w:rFonts w:ascii="Times New Roman" w:hAnsi="Times New Roman"/>
        </w:rPr>
        <w:t>.</w:t>
      </w:r>
    </w:p>
    <w:p w:rsidR="00F76C73" w:rsidRDefault="00F76C73" w:rsidP="000D278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602FF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  <w:b/>
        </w:rPr>
        <w:t>4. По четвертому вопросу:</w:t>
      </w:r>
      <w:r>
        <w:rPr>
          <w:rFonts w:ascii="Times New Roman" w:hAnsi="Times New Roman"/>
        </w:rPr>
        <w:t xml:space="preserve"> </w:t>
      </w:r>
      <w:r w:rsidRPr="00167AB2">
        <w:rPr>
          <w:rFonts w:ascii="Times New Roman" w:hAnsi="Times New Roman"/>
        </w:rPr>
        <w:t>О порядке осуществления перечислений в иные саморегулируемые организации, основанные на членстве лиц, осуществляющих строительство, взносов в компенсационный фонд Союза «Первая Национальная Организация Строителей» юридических лиц и индивидуальных предпринимателей, уведомления которых о добровольном прекращении членства в Союзе с последующим переходом в другие саморегулируемые организации поступили позднее 01.12.2016 г.</w:t>
      </w:r>
    </w:p>
    <w:p w:rsidR="000602FF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602FF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0602F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</w:p>
    <w:p w:rsidR="000602FF" w:rsidRPr="00D77E6C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1. Приостановить осуществление перечислений в другие саморегулируемые организации взносов, внесенных ранее в компенсационный фонд Союза «Первая Национальная Организация 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</w:t>
      </w:r>
    </w:p>
    <w:p w:rsidR="000602FF" w:rsidRPr="00D77E6C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 xml:space="preserve">2. </w:t>
      </w:r>
      <w:proofErr w:type="gramStart"/>
      <w:r w:rsidRPr="00D77E6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направить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добровольномпрекращении</w:t>
      </w:r>
      <w:proofErr w:type="gramEnd"/>
      <w:r w:rsidRPr="00D77E6C">
        <w:rPr>
          <w:rFonts w:ascii="Times New Roman" w:hAnsi="Times New Roman"/>
        </w:rPr>
        <w:t xml:space="preserve"> членства в Союзе «Первая Национальная Организация Строителей» с последующим переходом в другую </w:t>
      </w:r>
      <w:r w:rsidRPr="00D77E6C">
        <w:rPr>
          <w:rFonts w:ascii="Times New Roman" w:hAnsi="Times New Roman"/>
        </w:rPr>
        <w:lastRenderedPageBreak/>
        <w:t>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</w:t>
      </w:r>
      <w:proofErr w:type="gramStart"/>
      <w:r w:rsidRPr="00D77E6C">
        <w:rPr>
          <w:rFonts w:ascii="Times New Roman" w:hAnsi="Times New Roman"/>
        </w:rPr>
        <w:t>;о</w:t>
      </w:r>
      <w:proofErr w:type="gramEnd"/>
      <w:r w:rsidRPr="00D77E6C">
        <w:rPr>
          <w:rFonts w:ascii="Times New Roman" w:hAnsi="Times New Roman"/>
        </w:rPr>
        <w:t xml:space="preserve">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0602FF" w:rsidRPr="00D77E6C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3. Поручить Директору Союза «Первая Национальная Организация Строителей» Антонову Р.Я. уведомить юридических лиц,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о принятом решении.</w:t>
      </w:r>
    </w:p>
    <w:p w:rsidR="000602FF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4. Поручить Директору Союза «Первая Национальная Организация Строителей» Антонову Р.Я. после получения официального заключения НОСТРОЙ информировать Совет.</w:t>
      </w:r>
    </w:p>
    <w:p w:rsidR="000602FF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E32DF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602FF" w:rsidRPr="0036690E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167AB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пятому</w:t>
      </w:r>
      <w:r w:rsidRPr="00167AB2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</w:rPr>
        <w:t xml:space="preserve"> </w:t>
      </w:r>
      <w:r w:rsidRPr="00D77E6C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0602FF" w:rsidRDefault="000602FF" w:rsidP="000602FF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602FF" w:rsidRPr="0020766B" w:rsidRDefault="000602FF" w:rsidP="000602F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6690E">
        <w:rPr>
          <w:rFonts w:ascii="Times New Roman" w:hAnsi="Times New Roman"/>
        </w:rPr>
        <w:t>ООО «МДМ-СТРОЙСЕРВИС», г. Москва, ИНН 7751508859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1.</w:t>
      </w:r>
      <w:r w:rsidRPr="00507D33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2.</w:t>
      </w:r>
      <w:r w:rsidRPr="00507D33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3.</w:t>
      </w:r>
      <w:r w:rsidRPr="00507D33">
        <w:rPr>
          <w:rFonts w:ascii="Times New Roman" w:hAnsi="Times New Roman"/>
          <w:iCs/>
          <w:color w:val="000000"/>
        </w:rPr>
        <w:tab/>
        <w:t>Земляные работы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4.</w:t>
      </w:r>
      <w:r w:rsidRPr="00507D33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5.</w:t>
      </w:r>
      <w:r w:rsidRPr="00507D33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6.</w:t>
      </w:r>
      <w:r w:rsidRPr="00507D33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7.</w:t>
      </w:r>
      <w:r w:rsidRPr="00507D33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Фасадные работы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507D33">
        <w:rPr>
          <w:rFonts w:ascii="Times New Roman" w:hAnsi="Times New Roman"/>
          <w:iCs/>
          <w:color w:val="000000"/>
        </w:rPr>
        <w:t>кроме</w:t>
      </w:r>
      <w:proofErr w:type="gramEnd"/>
      <w:r w:rsidRPr="00507D33">
        <w:rPr>
          <w:rFonts w:ascii="Times New Roman" w:hAnsi="Times New Roman"/>
          <w:iCs/>
          <w:color w:val="000000"/>
        </w:rPr>
        <w:t xml:space="preserve"> магистральных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Монтажные работы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Гидротехнические работы, водолазные работы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Промышленные печи и дымовые трубы</w:t>
      </w:r>
    </w:p>
    <w:p w:rsidR="000602FF" w:rsidRPr="00507D33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0602FF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602FF" w:rsidRDefault="000602FF" w:rsidP="000602FF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602FF" w:rsidRDefault="000602FF" w:rsidP="000602FF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602FF" w:rsidRPr="001B3E7D" w:rsidRDefault="000602FF" w:rsidP="000602F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1B3E7D">
        <w:rPr>
          <w:rFonts w:ascii="Times New Roman" w:hAnsi="Times New Roman"/>
        </w:rPr>
        <w:t>Решение о приеме ООО «МДМ-СТРОЙСЕРВИС»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1B3E7D">
        <w:rPr>
          <w:rFonts w:ascii="Times New Roman" w:hAnsi="Times New Roman"/>
        </w:rPr>
        <w:t>а ООО</w:t>
      </w:r>
      <w:proofErr w:type="gramEnd"/>
      <w:r w:rsidRPr="001B3E7D">
        <w:rPr>
          <w:rFonts w:ascii="Times New Roman" w:hAnsi="Times New Roman"/>
        </w:rPr>
        <w:t xml:space="preserve"> «МДМ-СТРОЙСЕРВИС» в компенсационный фонд возмещения вреда. </w:t>
      </w:r>
    </w:p>
    <w:p w:rsidR="000602FF" w:rsidRDefault="000602FF" w:rsidP="000602F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1B3E7D">
        <w:rPr>
          <w:rFonts w:ascii="Times New Roman" w:hAnsi="Times New Roman"/>
        </w:rPr>
        <w:t>Выдать ООО «МДМ-СТРОЙСЕРВИС»,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1B3E7D">
        <w:rPr>
          <w:rFonts w:ascii="Times New Roman" w:hAnsi="Times New Roman"/>
        </w:rPr>
        <w:t>дств в к</w:t>
      </w:r>
      <w:proofErr w:type="gramEnd"/>
      <w:r w:rsidRPr="001B3E7D">
        <w:rPr>
          <w:rFonts w:ascii="Times New Roman" w:hAnsi="Times New Roman"/>
        </w:rPr>
        <w:t>омпенсационный фонд возмещения вреда.</w:t>
      </w:r>
    </w:p>
    <w:p w:rsidR="000602FF" w:rsidRDefault="000602F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602FF" w:rsidRDefault="000602F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602FF" w:rsidRDefault="000602F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B7102" w:rsidRDefault="00EB710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D278C" w:rsidRDefault="000D278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D278C" w:rsidRDefault="000D278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D278C" w:rsidRDefault="000D278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B7102" w:rsidRDefault="00EB710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602FF" w:rsidRDefault="000602F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Pr="0020766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147B" w:rsidRPr="0020766B" w:rsidRDefault="002C147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FF" w:rsidRDefault="000602FF" w:rsidP="003164AF">
      <w:pPr>
        <w:spacing w:after="0" w:line="240" w:lineRule="auto"/>
      </w:pPr>
      <w:r>
        <w:separator/>
      </w:r>
    </w:p>
  </w:endnote>
  <w:endnote w:type="continuationSeparator" w:id="1">
    <w:p w:rsidR="000602FF" w:rsidRDefault="000602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FF" w:rsidRPr="00ED259F" w:rsidRDefault="000602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D278C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602FF" w:rsidRDefault="000602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FF" w:rsidRDefault="000602FF" w:rsidP="003164AF">
      <w:pPr>
        <w:spacing w:after="0" w:line="240" w:lineRule="auto"/>
      </w:pPr>
      <w:r>
        <w:separator/>
      </w:r>
    </w:p>
  </w:footnote>
  <w:footnote w:type="continuationSeparator" w:id="1">
    <w:p w:rsidR="000602FF" w:rsidRDefault="000602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2FF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278C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14B4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147B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38E9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559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214D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9D1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60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3F77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1DB3"/>
    <w:rsid w:val="00DE36C2"/>
    <w:rsid w:val="00DE428A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102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225</cp:revision>
  <cp:lastPrinted>2016-02-18T14:50:00Z</cp:lastPrinted>
  <dcterms:created xsi:type="dcterms:W3CDTF">2012-09-14T10:26:00Z</dcterms:created>
  <dcterms:modified xsi:type="dcterms:W3CDTF">2016-12-29T10:27:00Z</dcterms:modified>
</cp:coreProperties>
</file>