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67C" w:rsidRPr="000E307E" w:rsidRDefault="00B0567C" w:rsidP="00DE4395">
      <w:pPr>
        <w:spacing w:after="0" w:line="240" w:lineRule="auto"/>
        <w:jc w:val="center"/>
        <w:rPr>
          <w:rFonts w:ascii="Times New Roman" w:hAnsi="Times New Roman"/>
          <w:b/>
        </w:rPr>
      </w:pPr>
      <w:r w:rsidRPr="000E307E">
        <w:rPr>
          <w:rFonts w:ascii="Times New Roman" w:hAnsi="Times New Roman"/>
          <w:b/>
        </w:rPr>
        <w:t>Выписка</w:t>
      </w:r>
    </w:p>
    <w:p w:rsidR="00B0567C" w:rsidRPr="000E307E" w:rsidRDefault="00B0567C" w:rsidP="005E310E">
      <w:pPr>
        <w:spacing w:after="0" w:line="240" w:lineRule="auto"/>
        <w:ind w:firstLine="567"/>
        <w:jc w:val="center"/>
      </w:pPr>
      <w:r w:rsidRPr="000E307E">
        <w:rPr>
          <w:rFonts w:ascii="Times New Roman" w:hAnsi="Times New Roman"/>
          <w:b/>
        </w:rPr>
        <w:t xml:space="preserve">из протокола заседания Совета № </w:t>
      </w:r>
      <w:r w:rsidR="00854853">
        <w:rPr>
          <w:rFonts w:ascii="Times New Roman" w:hAnsi="Times New Roman"/>
          <w:b/>
        </w:rPr>
        <w:t>31</w:t>
      </w:r>
      <w:r w:rsidR="001D41F0">
        <w:rPr>
          <w:rFonts w:ascii="Times New Roman" w:hAnsi="Times New Roman"/>
          <w:b/>
        </w:rPr>
        <w:t>2</w:t>
      </w:r>
    </w:p>
    <w:p w:rsidR="00B0567C" w:rsidRPr="000E307E" w:rsidRDefault="00B0567C" w:rsidP="00DE4395">
      <w:pPr>
        <w:pStyle w:val="a3"/>
        <w:ind w:firstLine="567"/>
        <w:rPr>
          <w:sz w:val="22"/>
          <w:szCs w:val="22"/>
        </w:rPr>
      </w:pPr>
      <w:r w:rsidRPr="000E307E">
        <w:rPr>
          <w:sz w:val="22"/>
          <w:szCs w:val="22"/>
        </w:rPr>
        <w:t>«Первая Национальная Организация Строителей»</w:t>
      </w:r>
    </w:p>
    <w:p w:rsidR="00B0567C" w:rsidRPr="000E307E" w:rsidRDefault="00B0567C" w:rsidP="00B0567C">
      <w:pPr>
        <w:pStyle w:val="a3"/>
        <w:ind w:firstLine="567"/>
        <w:jc w:val="both"/>
        <w:rPr>
          <w:sz w:val="22"/>
          <w:szCs w:val="22"/>
        </w:rPr>
      </w:pPr>
    </w:p>
    <w:p w:rsidR="0070291E" w:rsidRPr="000E307E" w:rsidRDefault="00884C34" w:rsidP="00B0567C">
      <w:pPr>
        <w:pStyle w:val="a3"/>
        <w:ind w:firstLine="567"/>
        <w:jc w:val="both"/>
        <w:rPr>
          <w:sz w:val="22"/>
          <w:szCs w:val="22"/>
        </w:rPr>
      </w:pPr>
      <w:r w:rsidRPr="000E307E">
        <w:rPr>
          <w:sz w:val="22"/>
          <w:szCs w:val="22"/>
        </w:rPr>
        <w:t xml:space="preserve"> </w:t>
      </w:r>
    </w:p>
    <w:p w:rsidR="00A92826" w:rsidRPr="000E307E" w:rsidRDefault="00B0567C" w:rsidP="001F5A66">
      <w:pPr>
        <w:pStyle w:val="a3"/>
        <w:ind w:right="-1"/>
        <w:jc w:val="left"/>
        <w:rPr>
          <w:sz w:val="22"/>
          <w:szCs w:val="22"/>
        </w:rPr>
      </w:pPr>
      <w:r w:rsidRPr="000E307E">
        <w:rPr>
          <w:sz w:val="22"/>
          <w:szCs w:val="22"/>
        </w:rPr>
        <w:t>г. Москва</w:t>
      </w:r>
      <w:r w:rsidRPr="000E307E">
        <w:rPr>
          <w:sz w:val="22"/>
          <w:szCs w:val="22"/>
        </w:rPr>
        <w:tab/>
      </w:r>
      <w:r w:rsidR="00D610C1" w:rsidRPr="000E307E">
        <w:rPr>
          <w:sz w:val="22"/>
          <w:szCs w:val="22"/>
        </w:rPr>
        <w:tab/>
      </w:r>
      <w:r w:rsidR="00D610C1" w:rsidRPr="000E307E">
        <w:rPr>
          <w:sz w:val="22"/>
          <w:szCs w:val="22"/>
        </w:rPr>
        <w:tab/>
        <w:t xml:space="preserve">  </w:t>
      </w:r>
      <w:r w:rsidR="001F5A66" w:rsidRPr="000E307E">
        <w:rPr>
          <w:sz w:val="22"/>
          <w:szCs w:val="22"/>
        </w:rPr>
        <w:t xml:space="preserve">    </w:t>
      </w:r>
      <w:r w:rsidR="00D610C1" w:rsidRPr="000E307E">
        <w:rPr>
          <w:sz w:val="22"/>
          <w:szCs w:val="22"/>
        </w:rPr>
        <w:t xml:space="preserve">    </w:t>
      </w:r>
      <w:r w:rsidR="00D610C1" w:rsidRPr="000E307E">
        <w:rPr>
          <w:sz w:val="22"/>
          <w:szCs w:val="22"/>
        </w:rPr>
        <w:tab/>
      </w:r>
      <w:r w:rsidR="00D610C1" w:rsidRPr="000E307E">
        <w:rPr>
          <w:sz w:val="22"/>
          <w:szCs w:val="22"/>
        </w:rPr>
        <w:tab/>
      </w:r>
      <w:r w:rsidR="00D610C1" w:rsidRPr="000E307E">
        <w:rPr>
          <w:sz w:val="22"/>
          <w:szCs w:val="22"/>
        </w:rPr>
        <w:tab/>
        <w:t xml:space="preserve">             </w:t>
      </w:r>
      <w:r w:rsidR="001F5A66" w:rsidRPr="000E307E">
        <w:rPr>
          <w:sz w:val="22"/>
          <w:szCs w:val="22"/>
        </w:rPr>
        <w:t xml:space="preserve">  </w:t>
      </w:r>
      <w:r w:rsidR="00D610C1" w:rsidRPr="000E307E">
        <w:rPr>
          <w:sz w:val="22"/>
          <w:szCs w:val="22"/>
        </w:rPr>
        <w:t xml:space="preserve">  </w:t>
      </w:r>
      <w:r w:rsidR="001F5A66" w:rsidRPr="000E307E">
        <w:rPr>
          <w:sz w:val="22"/>
          <w:szCs w:val="22"/>
        </w:rPr>
        <w:t xml:space="preserve">           </w:t>
      </w:r>
      <w:r w:rsidR="00393280" w:rsidRPr="000E307E">
        <w:rPr>
          <w:sz w:val="22"/>
          <w:szCs w:val="22"/>
        </w:rPr>
        <w:t xml:space="preserve">   </w:t>
      </w:r>
      <w:r w:rsidR="000E307E">
        <w:rPr>
          <w:sz w:val="22"/>
          <w:szCs w:val="22"/>
        </w:rPr>
        <w:t xml:space="preserve">    </w:t>
      </w:r>
      <w:r w:rsidR="00884C34" w:rsidRPr="000E307E">
        <w:rPr>
          <w:sz w:val="22"/>
          <w:szCs w:val="22"/>
        </w:rPr>
        <w:t xml:space="preserve">      </w:t>
      </w:r>
      <w:r w:rsidR="00D059F4" w:rsidRPr="000E307E">
        <w:rPr>
          <w:sz w:val="22"/>
          <w:szCs w:val="22"/>
        </w:rPr>
        <w:t xml:space="preserve">  </w:t>
      </w:r>
      <w:r w:rsidR="001D41F0">
        <w:rPr>
          <w:sz w:val="22"/>
          <w:szCs w:val="22"/>
        </w:rPr>
        <w:t>25</w:t>
      </w:r>
      <w:r w:rsidR="00854853">
        <w:rPr>
          <w:sz w:val="22"/>
          <w:szCs w:val="22"/>
        </w:rPr>
        <w:t xml:space="preserve"> февраля 2015</w:t>
      </w:r>
      <w:r w:rsidR="00C00965" w:rsidRPr="000E307E">
        <w:rPr>
          <w:sz w:val="22"/>
          <w:szCs w:val="22"/>
        </w:rPr>
        <w:t xml:space="preserve"> года</w:t>
      </w:r>
    </w:p>
    <w:p w:rsidR="0070291E" w:rsidRPr="000E307E" w:rsidRDefault="0070291E" w:rsidP="00B94919">
      <w:pPr>
        <w:pStyle w:val="a3"/>
        <w:ind w:firstLine="567"/>
        <w:rPr>
          <w:sz w:val="22"/>
          <w:szCs w:val="22"/>
        </w:rPr>
      </w:pPr>
    </w:p>
    <w:p w:rsidR="00C00965" w:rsidRPr="000E307E" w:rsidRDefault="00C00965" w:rsidP="009624D9">
      <w:pPr>
        <w:pStyle w:val="a3"/>
        <w:ind w:right="-1" w:firstLine="568"/>
        <w:rPr>
          <w:sz w:val="22"/>
          <w:szCs w:val="22"/>
        </w:rPr>
      </w:pPr>
      <w:r w:rsidRPr="000E307E">
        <w:rPr>
          <w:sz w:val="22"/>
          <w:szCs w:val="22"/>
        </w:rPr>
        <w:t>Повестка дня:</w:t>
      </w:r>
    </w:p>
    <w:p w:rsidR="009624D9" w:rsidRPr="00496851" w:rsidRDefault="009624D9" w:rsidP="009624D9">
      <w:pPr>
        <w:pStyle w:val="a3"/>
        <w:ind w:right="-1" w:firstLine="568"/>
        <w:rPr>
          <w:sz w:val="23"/>
          <w:szCs w:val="23"/>
        </w:rPr>
      </w:pPr>
    </w:p>
    <w:p w:rsidR="00854853" w:rsidRPr="00077D16" w:rsidRDefault="00854853" w:rsidP="00854853">
      <w:pPr>
        <w:spacing w:after="0"/>
        <w:ind w:left="-284" w:right="-28" w:firstLine="851"/>
        <w:jc w:val="both"/>
        <w:rPr>
          <w:rFonts w:ascii="Times New Roman" w:hAnsi="Times New Roman"/>
          <w:b/>
        </w:rPr>
      </w:pPr>
      <w:r w:rsidRPr="00077D16">
        <w:rPr>
          <w:rFonts w:ascii="Times New Roman" w:hAnsi="Times New Roman"/>
          <w:b/>
        </w:rPr>
        <w:t>1. Изменение повестки дня Общего собрания членов Некоммерческого партнерства «Первая Национальная Организация Строителей» 26.02.2015 г.</w:t>
      </w:r>
    </w:p>
    <w:p w:rsidR="001D41F0" w:rsidRPr="00077D16" w:rsidRDefault="001D41F0" w:rsidP="001D41F0">
      <w:pPr>
        <w:ind w:left="-284" w:right="-29" w:firstLine="851"/>
        <w:jc w:val="both"/>
        <w:rPr>
          <w:rFonts w:ascii="Times New Roman" w:hAnsi="Times New Roman"/>
          <w:b/>
        </w:rPr>
      </w:pPr>
      <w:r w:rsidRPr="00077D16">
        <w:rPr>
          <w:rFonts w:ascii="Times New Roman" w:hAnsi="Times New Roman"/>
          <w:b/>
        </w:rPr>
        <w:t>2. Утверждение формулировок решений по вопросам повестки дня Общего собрания членов Некоммерческого партнерства «Первая Национальная Организация Строителей» 26.02.2015 г.</w:t>
      </w:r>
    </w:p>
    <w:p w:rsidR="0063539E" w:rsidRPr="00077D16" w:rsidRDefault="000434DC" w:rsidP="00721AD9">
      <w:pPr>
        <w:spacing w:after="0" w:line="240" w:lineRule="auto"/>
        <w:ind w:left="-284" w:right="-1" w:firstLine="851"/>
        <w:jc w:val="both"/>
        <w:rPr>
          <w:rFonts w:ascii="Times New Roman" w:hAnsi="Times New Roman"/>
        </w:rPr>
      </w:pPr>
      <w:r w:rsidRPr="00077D16">
        <w:rPr>
          <w:rFonts w:ascii="Times New Roman" w:hAnsi="Times New Roman"/>
          <w:b/>
        </w:rPr>
        <w:t xml:space="preserve">1. По первому вопросу: </w:t>
      </w:r>
      <w:r w:rsidR="0009405A" w:rsidRPr="00077D16">
        <w:rPr>
          <w:rFonts w:ascii="Times New Roman" w:hAnsi="Times New Roman"/>
        </w:rPr>
        <w:t>Изменение повестки дня Общего собрания членов Некоммерческого партнерства «Первая Национальная Организация Строителей» 26.02.2015 г.</w:t>
      </w:r>
    </w:p>
    <w:p w:rsidR="001D41F0" w:rsidRPr="00077D16" w:rsidRDefault="001D41F0" w:rsidP="001D41F0">
      <w:pPr>
        <w:pStyle w:val="ac"/>
        <w:ind w:left="-284" w:firstLine="852"/>
        <w:jc w:val="both"/>
        <w:rPr>
          <w:rFonts w:ascii="Times New Roman" w:eastAsia="Calibri" w:hAnsi="Times New Roman"/>
        </w:rPr>
      </w:pPr>
      <w:r w:rsidRPr="00077D16">
        <w:rPr>
          <w:rFonts w:ascii="Times New Roman" w:hAnsi="Times New Roman"/>
          <w:b/>
        </w:rPr>
        <w:t>Принято решение:</w:t>
      </w:r>
      <w:r w:rsidRPr="00077D16">
        <w:rPr>
          <w:rFonts w:ascii="Times New Roman" w:hAnsi="Times New Roman"/>
        </w:rPr>
        <w:t xml:space="preserve"> </w:t>
      </w:r>
      <w:r w:rsidRPr="00077D16">
        <w:rPr>
          <w:rFonts w:ascii="Times New Roman" w:eastAsia="Calibri" w:hAnsi="Times New Roman"/>
        </w:rPr>
        <w:t>Внести изменения в повестку дня Общего собрания членов Некоммерческого партнерства «Первая Национальная Организация Строителей» 26.02.2015 г. Утвердить следующую повестку дня Общего собрания членов Некоммерческого партнерства «Первая Национальная Организация Строителей» 26.02.2015 г.:</w:t>
      </w:r>
    </w:p>
    <w:p w:rsidR="001D41F0" w:rsidRPr="00077D16" w:rsidRDefault="001D41F0" w:rsidP="001D41F0">
      <w:pPr>
        <w:pStyle w:val="ac"/>
        <w:tabs>
          <w:tab w:val="left" w:pos="500"/>
          <w:tab w:val="left" w:pos="851"/>
        </w:tabs>
        <w:ind w:left="-284" w:firstLine="852"/>
        <w:jc w:val="both"/>
        <w:rPr>
          <w:rFonts w:ascii="Times New Roman" w:eastAsia="Calibri" w:hAnsi="Times New Roman"/>
        </w:rPr>
      </w:pPr>
      <w:r w:rsidRPr="00077D16">
        <w:rPr>
          <w:rFonts w:ascii="Times New Roman" w:eastAsia="Calibri" w:hAnsi="Times New Roman"/>
        </w:rPr>
        <w:t>1.</w:t>
      </w:r>
      <w:r w:rsidRPr="00077D16">
        <w:rPr>
          <w:rFonts w:ascii="Times New Roman" w:eastAsia="Calibri" w:hAnsi="Times New Roman"/>
        </w:rPr>
        <w:tab/>
        <w:t>Утверждение Отчета органов управления Некоммерческого партнерства «Первая Национальная Организация Строителей» за 2014 год.</w:t>
      </w:r>
    </w:p>
    <w:p w:rsidR="001D41F0" w:rsidRPr="00077D16" w:rsidRDefault="001D41F0" w:rsidP="001D41F0">
      <w:pPr>
        <w:pStyle w:val="ac"/>
        <w:tabs>
          <w:tab w:val="left" w:pos="500"/>
          <w:tab w:val="left" w:pos="851"/>
        </w:tabs>
        <w:ind w:left="-284" w:firstLine="852"/>
        <w:jc w:val="both"/>
        <w:rPr>
          <w:rFonts w:ascii="Times New Roman" w:eastAsia="Calibri" w:hAnsi="Times New Roman"/>
        </w:rPr>
      </w:pPr>
      <w:r w:rsidRPr="00077D16">
        <w:rPr>
          <w:rFonts w:ascii="Times New Roman" w:eastAsia="Calibri" w:hAnsi="Times New Roman"/>
        </w:rPr>
        <w:t>2.</w:t>
      </w:r>
      <w:r w:rsidRPr="00077D16">
        <w:rPr>
          <w:rFonts w:ascii="Times New Roman" w:eastAsia="Calibri" w:hAnsi="Times New Roman"/>
        </w:rPr>
        <w:tab/>
        <w:t>Утверждение годовой бухгалтерской отчетности Некоммерческого партнерства «Первая Национальная Организация Строителей» за 2014 год.</w:t>
      </w:r>
    </w:p>
    <w:p w:rsidR="001D41F0" w:rsidRPr="00077D16" w:rsidRDefault="001D41F0" w:rsidP="001D41F0">
      <w:pPr>
        <w:pStyle w:val="ac"/>
        <w:tabs>
          <w:tab w:val="left" w:pos="500"/>
          <w:tab w:val="left" w:pos="851"/>
        </w:tabs>
        <w:ind w:left="-284" w:firstLine="852"/>
        <w:jc w:val="both"/>
        <w:rPr>
          <w:rFonts w:ascii="Times New Roman" w:eastAsia="Calibri" w:hAnsi="Times New Roman"/>
        </w:rPr>
      </w:pPr>
      <w:r w:rsidRPr="00077D16">
        <w:rPr>
          <w:rFonts w:ascii="Times New Roman" w:eastAsia="Calibri" w:hAnsi="Times New Roman"/>
        </w:rPr>
        <w:t>3.</w:t>
      </w:r>
      <w:r w:rsidRPr="00077D16">
        <w:rPr>
          <w:rFonts w:ascii="Times New Roman" w:eastAsia="Calibri" w:hAnsi="Times New Roman"/>
        </w:rPr>
        <w:tab/>
        <w:t>Утверждение сметы Некоммерческого партнерства «Первая Национальная Организация Строителей» на 2016 год.</w:t>
      </w:r>
    </w:p>
    <w:p w:rsidR="001D41F0" w:rsidRPr="00077D16" w:rsidRDefault="001D41F0" w:rsidP="001D41F0">
      <w:pPr>
        <w:pStyle w:val="ac"/>
        <w:tabs>
          <w:tab w:val="left" w:pos="500"/>
          <w:tab w:val="left" w:pos="851"/>
        </w:tabs>
        <w:ind w:left="-284" w:firstLine="852"/>
        <w:jc w:val="both"/>
        <w:rPr>
          <w:rFonts w:ascii="Times New Roman" w:eastAsia="Calibri" w:hAnsi="Times New Roman"/>
        </w:rPr>
      </w:pPr>
      <w:r w:rsidRPr="00077D16">
        <w:rPr>
          <w:rFonts w:ascii="Times New Roman" w:eastAsia="Calibri" w:hAnsi="Times New Roman"/>
        </w:rPr>
        <w:t>4.</w:t>
      </w:r>
      <w:r w:rsidRPr="00077D16">
        <w:rPr>
          <w:rFonts w:ascii="Times New Roman" w:eastAsia="Calibri" w:hAnsi="Times New Roman"/>
        </w:rPr>
        <w:tab/>
      </w:r>
      <w:proofErr w:type="gramStart"/>
      <w:r w:rsidRPr="00077D16">
        <w:rPr>
          <w:rFonts w:ascii="Times New Roman" w:eastAsia="Calibri" w:hAnsi="Times New Roman"/>
        </w:rPr>
        <w:t>Изменение организационно-правовой формы и наименования Некоммерческого партнерства «Первая Национальная Организация Строителей» (в целях приведения их в соответствие с нормами главы 4 Гражданского кодекса Российской Федерации (в редакции Федерального закона от 05.05.2014 г. № 99-ФЗ «О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w:t>
      </w:r>
      <w:proofErr w:type="gramEnd"/>
    </w:p>
    <w:p w:rsidR="001D41F0" w:rsidRPr="00077D16" w:rsidRDefault="001D41F0" w:rsidP="001D41F0">
      <w:pPr>
        <w:pStyle w:val="ac"/>
        <w:tabs>
          <w:tab w:val="left" w:pos="500"/>
          <w:tab w:val="left" w:pos="851"/>
        </w:tabs>
        <w:ind w:left="-284" w:firstLine="852"/>
        <w:jc w:val="both"/>
        <w:rPr>
          <w:rFonts w:ascii="Times New Roman" w:eastAsia="Calibri" w:hAnsi="Times New Roman"/>
        </w:rPr>
      </w:pPr>
      <w:r w:rsidRPr="00077D16">
        <w:rPr>
          <w:rFonts w:ascii="Times New Roman" w:eastAsia="Calibri" w:hAnsi="Times New Roman"/>
        </w:rPr>
        <w:t>5.</w:t>
      </w:r>
      <w:r w:rsidRPr="00077D16">
        <w:rPr>
          <w:rFonts w:ascii="Times New Roman" w:eastAsia="Calibri" w:hAnsi="Times New Roman"/>
        </w:rPr>
        <w:tab/>
      </w:r>
      <w:proofErr w:type="gramStart"/>
      <w:r w:rsidRPr="00077D16">
        <w:rPr>
          <w:rFonts w:ascii="Times New Roman" w:eastAsia="Calibri" w:hAnsi="Times New Roman"/>
        </w:rPr>
        <w:t>Внесение изменений в Устав Некоммерческого партнерства «Первая Национальная Организация Строителей» (в целях приведения его в соответствие с нормами главы 4 Гражданского кодекса Российской Федерации (в редакции Федерального закона от 05.05.2014 г. № 99-ФЗ «О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w:t>
      </w:r>
      <w:proofErr w:type="gramEnd"/>
    </w:p>
    <w:p w:rsidR="001D41F0" w:rsidRPr="00077D16" w:rsidRDefault="001D41F0" w:rsidP="001D41F0">
      <w:pPr>
        <w:pStyle w:val="ac"/>
        <w:tabs>
          <w:tab w:val="left" w:pos="500"/>
          <w:tab w:val="left" w:pos="851"/>
        </w:tabs>
        <w:ind w:left="-284" w:firstLine="852"/>
        <w:jc w:val="both"/>
        <w:rPr>
          <w:rFonts w:ascii="Times New Roman" w:eastAsia="Calibri" w:hAnsi="Times New Roman"/>
        </w:rPr>
      </w:pPr>
      <w:r w:rsidRPr="00077D16">
        <w:rPr>
          <w:rFonts w:ascii="Times New Roman" w:eastAsia="Calibri" w:hAnsi="Times New Roman"/>
        </w:rPr>
        <w:t>6.</w:t>
      </w:r>
      <w:r w:rsidRPr="00077D16">
        <w:rPr>
          <w:rFonts w:ascii="Times New Roman" w:eastAsia="Calibri" w:hAnsi="Times New Roman"/>
        </w:rPr>
        <w:tab/>
        <w:t>Внесение изменений в Положение «О совете Некоммерческого партнерства «Первая Национальная Организация Строителей».</w:t>
      </w:r>
    </w:p>
    <w:p w:rsidR="001D41F0" w:rsidRPr="00077D16" w:rsidRDefault="001D41F0" w:rsidP="001D41F0">
      <w:pPr>
        <w:pStyle w:val="ac"/>
        <w:tabs>
          <w:tab w:val="left" w:pos="500"/>
          <w:tab w:val="left" w:pos="851"/>
        </w:tabs>
        <w:ind w:left="-284" w:firstLine="852"/>
        <w:jc w:val="both"/>
        <w:rPr>
          <w:rFonts w:ascii="Times New Roman" w:eastAsia="Calibri" w:hAnsi="Times New Roman"/>
        </w:rPr>
      </w:pPr>
      <w:r w:rsidRPr="00077D16">
        <w:rPr>
          <w:rFonts w:ascii="Times New Roman" w:eastAsia="Calibri" w:hAnsi="Times New Roman"/>
        </w:rPr>
        <w:t>7.</w:t>
      </w:r>
      <w:r w:rsidRPr="00077D16">
        <w:rPr>
          <w:rFonts w:ascii="Times New Roman" w:eastAsia="Calibri" w:hAnsi="Times New Roman"/>
        </w:rPr>
        <w:tab/>
        <w:t>Внесение изменений в Положение о страховании членами Некоммерческого партнерства «Первая Национальная Организация Строителей» гражданской ответственности».</w:t>
      </w:r>
    </w:p>
    <w:p w:rsidR="001D41F0" w:rsidRPr="00077D16" w:rsidRDefault="001D41F0" w:rsidP="001D41F0">
      <w:pPr>
        <w:pStyle w:val="ac"/>
        <w:tabs>
          <w:tab w:val="left" w:pos="500"/>
          <w:tab w:val="left" w:pos="851"/>
        </w:tabs>
        <w:ind w:left="-284" w:firstLine="852"/>
        <w:jc w:val="both"/>
        <w:rPr>
          <w:rFonts w:ascii="Times New Roman" w:eastAsia="Calibri" w:hAnsi="Times New Roman"/>
        </w:rPr>
      </w:pPr>
      <w:r w:rsidRPr="00077D16">
        <w:rPr>
          <w:rFonts w:ascii="Times New Roman" w:eastAsia="Calibri" w:hAnsi="Times New Roman"/>
        </w:rPr>
        <w:t>8.</w:t>
      </w:r>
      <w:r w:rsidRPr="00077D16">
        <w:rPr>
          <w:rFonts w:ascii="Times New Roman" w:eastAsia="Calibri" w:hAnsi="Times New Roman"/>
        </w:rPr>
        <w:tab/>
        <w:t>Внесение изменений в Правила контроля в области саморегулирования.</w:t>
      </w:r>
    </w:p>
    <w:p w:rsidR="001D41F0" w:rsidRPr="00077D16" w:rsidRDefault="001D41F0" w:rsidP="001D41F0">
      <w:pPr>
        <w:pStyle w:val="ac"/>
        <w:tabs>
          <w:tab w:val="left" w:pos="500"/>
          <w:tab w:val="left" w:pos="851"/>
        </w:tabs>
        <w:ind w:left="-284" w:firstLine="852"/>
        <w:jc w:val="both"/>
        <w:rPr>
          <w:rFonts w:ascii="Times New Roman" w:eastAsia="Calibri" w:hAnsi="Times New Roman"/>
        </w:rPr>
      </w:pPr>
      <w:r w:rsidRPr="00077D16">
        <w:rPr>
          <w:rFonts w:ascii="Times New Roman" w:eastAsia="Calibri" w:hAnsi="Times New Roman"/>
        </w:rPr>
        <w:t>9.</w:t>
      </w:r>
      <w:r w:rsidRPr="00077D16">
        <w:rPr>
          <w:rFonts w:ascii="Times New Roman" w:eastAsia="Calibri" w:hAnsi="Times New Roman"/>
        </w:rPr>
        <w:tab/>
        <w:t>Утверждение Перечня видов работ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решение вопросов по выдаче свидетельств о допуске к которым отнесено Общим собранием членов Партнерства к сфере деятельности Партнерства.</w:t>
      </w:r>
    </w:p>
    <w:p w:rsidR="001D41F0" w:rsidRPr="00077D16" w:rsidRDefault="001D41F0" w:rsidP="001D41F0">
      <w:pPr>
        <w:pStyle w:val="ac"/>
        <w:tabs>
          <w:tab w:val="left" w:pos="500"/>
          <w:tab w:val="left" w:pos="993"/>
        </w:tabs>
        <w:ind w:left="-284" w:firstLine="852"/>
        <w:jc w:val="both"/>
        <w:rPr>
          <w:rFonts w:ascii="Times New Roman" w:eastAsia="Calibri" w:hAnsi="Times New Roman"/>
        </w:rPr>
      </w:pPr>
      <w:r w:rsidRPr="00077D16">
        <w:rPr>
          <w:rFonts w:ascii="Times New Roman" w:eastAsia="Calibri" w:hAnsi="Times New Roman"/>
        </w:rPr>
        <w:t>10.</w:t>
      </w:r>
      <w:r w:rsidRPr="00077D16">
        <w:rPr>
          <w:rFonts w:ascii="Times New Roman" w:eastAsia="Calibri" w:hAnsi="Times New Roman"/>
        </w:rPr>
        <w:tab/>
        <w:t>Внесение изменений в Требования к выдаче свидетельств о допуске к работам, которые оказывают влияние на безопасность объектов капитального строительства.</w:t>
      </w:r>
    </w:p>
    <w:p w:rsidR="001D41F0" w:rsidRPr="00077D16" w:rsidRDefault="001D41F0" w:rsidP="001D41F0">
      <w:pPr>
        <w:pStyle w:val="ac"/>
        <w:tabs>
          <w:tab w:val="left" w:pos="500"/>
          <w:tab w:val="left" w:pos="993"/>
        </w:tabs>
        <w:ind w:left="-284" w:firstLine="852"/>
        <w:jc w:val="both"/>
        <w:rPr>
          <w:rFonts w:ascii="Times New Roman" w:eastAsia="Calibri" w:hAnsi="Times New Roman"/>
        </w:rPr>
      </w:pPr>
      <w:r w:rsidRPr="00077D16">
        <w:rPr>
          <w:rFonts w:ascii="Times New Roman" w:eastAsia="Calibri" w:hAnsi="Times New Roman"/>
        </w:rPr>
        <w:t>11.</w:t>
      </w:r>
      <w:r w:rsidRPr="00077D16">
        <w:rPr>
          <w:rFonts w:ascii="Times New Roman" w:eastAsia="Calibri" w:hAnsi="Times New Roman"/>
        </w:rPr>
        <w:tab/>
        <w:t>Внесение изменений во внутренние документы Некоммерческого партнерства «Первая Национальная Организация Строителей», утверждение которых и внесение изменений в которые относится к компетенции Общего собрания членов Партнерства, в части изменения организационно-правовой формы и наименования Некоммерческого партнерства «Первая Национальная Организация Строителей».</w:t>
      </w:r>
    </w:p>
    <w:p w:rsidR="001D41F0" w:rsidRPr="00077D16" w:rsidRDefault="001D41F0" w:rsidP="001D41F0">
      <w:pPr>
        <w:pStyle w:val="ac"/>
        <w:tabs>
          <w:tab w:val="left" w:pos="500"/>
          <w:tab w:val="left" w:pos="993"/>
        </w:tabs>
        <w:ind w:left="-284" w:firstLine="852"/>
        <w:jc w:val="both"/>
        <w:rPr>
          <w:rFonts w:ascii="Times New Roman" w:eastAsia="Calibri" w:hAnsi="Times New Roman"/>
        </w:rPr>
      </w:pPr>
      <w:r w:rsidRPr="00077D16">
        <w:rPr>
          <w:rFonts w:ascii="Times New Roman" w:eastAsia="Calibri" w:hAnsi="Times New Roman"/>
        </w:rPr>
        <w:t>12.</w:t>
      </w:r>
      <w:r w:rsidRPr="00077D16">
        <w:rPr>
          <w:rFonts w:ascii="Times New Roman" w:eastAsia="Calibri" w:hAnsi="Times New Roman"/>
        </w:rPr>
        <w:tab/>
        <w:t xml:space="preserve">Признание Положения о специализированном органе, осуществляющем </w:t>
      </w:r>
      <w:proofErr w:type="gramStart"/>
      <w:r w:rsidRPr="00077D16">
        <w:rPr>
          <w:rFonts w:ascii="Times New Roman" w:eastAsia="Calibri" w:hAnsi="Times New Roman"/>
        </w:rPr>
        <w:t>контроль за</w:t>
      </w:r>
      <w:proofErr w:type="gramEnd"/>
      <w:r w:rsidRPr="00077D16">
        <w:rPr>
          <w:rFonts w:ascii="Times New Roman" w:eastAsia="Calibri" w:hAnsi="Times New Roman"/>
        </w:rPr>
        <w:t xml:space="preserve"> соблюдением членами Некоммерческого партнерства «Первая Национальная Организация Строителей» требований стандартов и правил предпринимательской или профессиональной деятельности, утратившим силу.</w:t>
      </w:r>
    </w:p>
    <w:p w:rsidR="001D41F0" w:rsidRPr="00077D16" w:rsidRDefault="001D41F0" w:rsidP="001D41F0">
      <w:pPr>
        <w:pStyle w:val="ac"/>
        <w:tabs>
          <w:tab w:val="left" w:pos="500"/>
          <w:tab w:val="left" w:pos="993"/>
        </w:tabs>
        <w:ind w:left="-284" w:firstLine="852"/>
        <w:jc w:val="both"/>
        <w:rPr>
          <w:rFonts w:ascii="Times New Roman" w:eastAsia="Calibri" w:hAnsi="Times New Roman"/>
        </w:rPr>
      </w:pPr>
      <w:r w:rsidRPr="00077D16">
        <w:rPr>
          <w:rFonts w:ascii="Times New Roman" w:eastAsia="Calibri" w:hAnsi="Times New Roman"/>
        </w:rPr>
        <w:t>13.</w:t>
      </w:r>
      <w:r w:rsidRPr="00077D16">
        <w:rPr>
          <w:rFonts w:ascii="Times New Roman" w:eastAsia="Calibri" w:hAnsi="Times New Roman"/>
        </w:rPr>
        <w:tab/>
        <w:t>Прекращение полномочий Совета Некоммерческого партнерства «Первая Национальная Организация Строителей».</w:t>
      </w:r>
    </w:p>
    <w:p w:rsidR="001D41F0" w:rsidRPr="00077D16" w:rsidRDefault="001D41F0" w:rsidP="001D41F0">
      <w:pPr>
        <w:pStyle w:val="ac"/>
        <w:tabs>
          <w:tab w:val="left" w:pos="500"/>
          <w:tab w:val="left" w:pos="993"/>
        </w:tabs>
        <w:ind w:left="-284" w:firstLine="852"/>
        <w:jc w:val="both"/>
        <w:rPr>
          <w:rFonts w:ascii="Times New Roman" w:eastAsia="Calibri" w:hAnsi="Times New Roman"/>
        </w:rPr>
      </w:pPr>
      <w:r w:rsidRPr="00077D16">
        <w:rPr>
          <w:rFonts w:ascii="Times New Roman" w:eastAsia="Calibri" w:hAnsi="Times New Roman"/>
        </w:rPr>
        <w:lastRenderedPageBreak/>
        <w:t>14.</w:t>
      </w:r>
      <w:r w:rsidRPr="00077D16">
        <w:rPr>
          <w:rFonts w:ascii="Times New Roman" w:eastAsia="Calibri" w:hAnsi="Times New Roman"/>
        </w:rPr>
        <w:tab/>
        <w:t>Избрание Совета Некоммерческого партнерства «Первая Национальная Организация Строителей».</w:t>
      </w:r>
    </w:p>
    <w:p w:rsidR="001D41F0" w:rsidRPr="00077D16" w:rsidRDefault="001D41F0" w:rsidP="001D41F0">
      <w:pPr>
        <w:pStyle w:val="ac"/>
        <w:tabs>
          <w:tab w:val="left" w:pos="500"/>
          <w:tab w:val="left" w:pos="993"/>
        </w:tabs>
        <w:ind w:left="-284" w:firstLine="852"/>
        <w:jc w:val="both"/>
        <w:rPr>
          <w:rFonts w:ascii="Times New Roman" w:eastAsia="Calibri" w:hAnsi="Times New Roman"/>
        </w:rPr>
      </w:pPr>
      <w:r w:rsidRPr="00077D16">
        <w:rPr>
          <w:rFonts w:ascii="Times New Roman" w:eastAsia="Calibri" w:hAnsi="Times New Roman"/>
        </w:rPr>
        <w:t>15.</w:t>
      </w:r>
      <w:r w:rsidRPr="00077D16">
        <w:rPr>
          <w:rFonts w:ascii="Times New Roman" w:eastAsia="Calibri" w:hAnsi="Times New Roman"/>
        </w:rPr>
        <w:tab/>
        <w:t>Избрание Председателя Совета Некоммерческого партнерства «Первая Национальная Организация Строителей».</w:t>
      </w:r>
    </w:p>
    <w:p w:rsidR="001D41F0" w:rsidRPr="00077D16" w:rsidRDefault="001D41F0" w:rsidP="001D41F0">
      <w:pPr>
        <w:pStyle w:val="ac"/>
        <w:tabs>
          <w:tab w:val="left" w:pos="500"/>
          <w:tab w:val="left" w:pos="851"/>
          <w:tab w:val="left" w:pos="993"/>
        </w:tabs>
        <w:ind w:left="-284" w:firstLine="852"/>
        <w:jc w:val="both"/>
        <w:rPr>
          <w:rFonts w:ascii="Times New Roman" w:eastAsia="Calibri" w:hAnsi="Times New Roman"/>
        </w:rPr>
      </w:pPr>
      <w:r w:rsidRPr="00077D16">
        <w:rPr>
          <w:rFonts w:ascii="Times New Roman" w:eastAsia="Calibri" w:hAnsi="Times New Roman"/>
        </w:rPr>
        <w:t>16.</w:t>
      </w:r>
      <w:r w:rsidRPr="00077D16">
        <w:rPr>
          <w:rFonts w:ascii="Times New Roman" w:eastAsia="Calibri" w:hAnsi="Times New Roman"/>
        </w:rPr>
        <w:tab/>
        <w:t>О законопроекте № 714996-6 «О внесении изменений в статьи 55.10 и 55.16 Градостроительного кодекса Российской Федерации».</w:t>
      </w:r>
    </w:p>
    <w:p w:rsidR="001D41F0" w:rsidRPr="008B0A4A" w:rsidRDefault="001D41F0" w:rsidP="001D41F0">
      <w:pPr>
        <w:pStyle w:val="ac"/>
        <w:tabs>
          <w:tab w:val="left" w:pos="500"/>
          <w:tab w:val="left" w:pos="851"/>
        </w:tabs>
        <w:jc w:val="both"/>
        <w:rPr>
          <w:rFonts w:eastAsia="Calibri"/>
          <w:b/>
        </w:rPr>
      </w:pPr>
    </w:p>
    <w:p w:rsidR="001D41F0" w:rsidRPr="00C979BB" w:rsidRDefault="008B0A4A" w:rsidP="001D41F0">
      <w:pPr>
        <w:spacing w:after="0"/>
        <w:ind w:left="-284" w:right="-29" w:firstLine="851"/>
        <w:jc w:val="both"/>
        <w:rPr>
          <w:rFonts w:ascii="Times New Roman" w:hAnsi="Times New Roman"/>
        </w:rPr>
      </w:pPr>
      <w:r w:rsidRPr="001D41F0">
        <w:rPr>
          <w:rFonts w:ascii="Times New Roman" w:hAnsi="Times New Roman"/>
          <w:b/>
        </w:rPr>
        <w:t xml:space="preserve">2. По второму вопросу: </w:t>
      </w:r>
      <w:r w:rsidR="001D41F0" w:rsidRPr="00C979BB">
        <w:rPr>
          <w:rFonts w:ascii="Times New Roman" w:hAnsi="Times New Roman"/>
        </w:rPr>
        <w:t>Утверждение формулировок решений по вопросам повестки дня Общего собрания членов Некоммерческого партнерства «Первая Национальная Организация Строителей» 26.02.2015 г.</w:t>
      </w:r>
    </w:p>
    <w:p w:rsidR="001D41F0" w:rsidRDefault="001D41F0" w:rsidP="001D41F0">
      <w:pPr>
        <w:spacing w:after="0"/>
        <w:ind w:left="-284" w:firstLine="851"/>
        <w:jc w:val="both"/>
        <w:rPr>
          <w:rFonts w:ascii="Times New Roman" w:hAnsi="Times New Roman"/>
        </w:rPr>
      </w:pPr>
      <w:r w:rsidRPr="001D41F0">
        <w:rPr>
          <w:rFonts w:ascii="Times New Roman" w:hAnsi="Times New Roman"/>
          <w:b/>
        </w:rPr>
        <w:t xml:space="preserve">2.1. </w:t>
      </w:r>
      <w:r w:rsidR="008B0A4A" w:rsidRPr="001D41F0">
        <w:rPr>
          <w:rFonts w:ascii="Times New Roman" w:hAnsi="Times New Roman"/>
          <w:b/>
        </w:rPr>
        <w:t>Принято решение:</w:t>
      </w:r>
      <w:r w:rsidR="008B0A4A" w:rsidRPr="001D41F0">
        <w:rPr>
          <w:rFonts w:ascii="Times New Roman" w:hAnsi="Times New Roman"/>
        </w:rPr>
        <w:t xml:space="preserve"> </w:t>
      </w:r>
      <w:r w:rsidRPr="001D41F0">
        <w:rPr>
          <w:rFonts w:ascii="Times New Roman" w:hAnsi="Times New Roman"/>
        </w:rPr>
        <w:t>Утвердить следующую формулировку решения по первому вопросу повестки дня Общего собрания членов Некоммерческого партнерства «Первая Национальная Организация Строителей» 26.02.2015 г. «Утверждение Отчета органов управления Некоммерческого партнерства «Первая Национальная Организация Строителей» за 2014 год»:</w:t>
      </w:r>
    </w:p>
    <w:p w:rsidR="001D41F0" w:rsidRPr="001D41F0" w:rsidRDefault="001D41F0" w:rsidP="001D41F0">
      <w:pPr>
        <w:spacing w:after="0"/>
        <w:ind w:left="-284" w:firstLine="851"/>
        <w:jc w:val="both"/>
        <w:rPr>
          <w:rFonts w:ascii="Times New Roman" w:hAnsi="Times New Roman"/>
        </w:rPr>
      </w:pPr>
      <w:r>
        <w:rPr>
          <w:rFonts w:ascii="Times New Roman" w:hAnsi="Times New Roman"/>
        </w:rPr>
        <w:t xml:space="preserve"> </w:t>
      </w:r>
      <w:r w:rsidRPr="001D41F0">
        <w:rPr>
          <w:rFonts w:ascii="Times New Roman" w:eastAsia="Calibri" w:hAnsi="Times New Roman"/>
          <w:lang w:eastAsia="en-US"/>
        </w:rPr>
        <w:t>«Утвердить Отчет органов управления Некоммерческого партнерства «Первая Национальная Организация Строителей» за 2014 год».</w:t>
      </w:r>
    </w:p>
    <w:p w:rsidR="0009405A" w:rsidRPr="00721AD9" w:rsidRDefault="0009405A" w:rsidP="001D41F0">
      <w:pPr>
        <w:tabs>
          <w:tab w:val="left" w:pos="1159"/>
        </w:tabs>
        <w:spacing w:after="0" w:line="100" w:lineRule="atLeast"/>
        <w:ind w:left="-284" w:firstLine="851"/>
        <w:jc w:val="both"/>
        <w:rPr>
          <w:rFonts w:ascii="Times New Roman" w:hAnsi="Times New Roman"/>
          <w:color w:val="000000"/>
          <w:shd w:val="clear" w:color="auto" w:fill="FFFFFF"/>
        </w:rPr>
      </w:pPr>
    </w:p>
    <w:p w:rsidR="001D41F0" w:rsidRDefault="001D41F0" w:rsidP="001D41F0">
      <w:pPr>
        <w:spacing w:after="0" w:line="240" w:lineRule="auto"/>
        <w:ind w:left="-284" w:firstLine="851"/>
        <w:jc w:val="both"/>
        <w:rPr>
          <w:rFonts w:ascii="Times New Roman" w:hAnsi="Times New Roman"/>
        </w:rPr>
      </w:pPr>
      <w:r w:rsidRPr="001D41F0">
        <w:rPr>
          <w:rFonts w:ascii="Times New Roman" w:hAnsi="Times New Roman"/>
          <w:b/>
        </w:rPr>
        <w:t>2.2. Принято решение:</w:t>
      </w:r>
      <w:r w:rsidRPr="001D41F0">
        <w:rPr>
          <w:rFonts w:ascii="Times New Roman" w:hAnsi="Times New Roman"/>
        </w:rPr>
        <w:t xml:space="preserve"> Утвердить следующую формулировку решения по второму</w:t>
      </w:r>
      <w:r w:rsidR="00C979BB">
        <w:rPr>
          <w:rFonts w:ascii="Times New Roman" w:hAnsi="Times New Roman"/>
        </w:rPr>
        <w:t xml:space="preserve"> </w:t>
      </w:r>
      <w:r w:rsidRPr="001D41F0">
        <w:rPr>
          <w:rFonts w:ascii="Times New Roman" w:hAnsi="Times New Roman"/>
        </w:rPr>
        <w:t>вопросу повестки дня Общего собрания членов Некоммерческого партнерства «Первая Национальная Организация Строителей» 26.02.2015 г. «Утверждение годовой бухгалтерской отчетности Некоммерческого партнерства «Первая Национальная Организация Строителей» за 2014 год»:</w:t>
      </w:r>
      <w:r>
        <w:rPr>
          <w:rFonts w:ascii="Times New Roman" w:hAnsi="Times New Roman"/>
        </w:rPr>
        <w:t xml:space="preserve"> </w:t>
      </w:r>
    </w:p>
    <w:p w:rsidR="001D41F0" w:rsidRDefault="001D41F0" w:rsidP="001D41F0">
      <w:pPr>
        <w:spacing w:after="0" w:line="240" w:lineRule="auto"/>
        <w:ind w:left="-284" w:firstLine="851"/>
        <w:jc w:val="both"/>
        <w:rPr>
          <w:rFonts w:ascii="Times New Roman" w:eastAsia="Calibri" w:hAnsi="Times New Roman"/>
          <w:lang w:eastAsia="en-US"/>
        </w:rPr>
      </w:pPr>
      <w:r w:rsidRPr="001D41F0">
        <w:rPr>
          <w:rFonts w:ascii="Times New Roman" w:eastAsia="Calibri" w:hAnsi="Times New Roman"/>
          <w:lang w:eastAsia="en-US"/>
        </w:rPr>
        <w:t>«Утвердить годовую бухгалтерскую отчетность Некоммерческого партнерства «Первая Национальная Организация Строителей» за 2014 год».</w:t>
      </w:r>
    </w:p>
    <w:p w:rsidR="001D41F0" w:rsidRPr="001D41F0" w:rsidRDefault="001D41F0" w:rsidP="001D41F0">
      <w:pPr>
        <w:spacing w:after="0" w:line="240" w:lineRule="auto"/>
        <w:ind w:left="-284" w:firstLine="851"/>
        <w:jc w:val="both"/>
        <w:rPr>
          <w:rFonts w:ascii="Times New Roman" w:hAnsi="Times New Roman"/>
        </w:rPr>
      </w:pPr>
    </w:p>
    <w:p w:rsidR="001D41F0" w:rsidRDefault="001D41F0" w:rsidP="001D41F0">
      <w:pPr>
        <w:spacing w:after="0" w:line="240" w:lineRule="auto"/>
        <w:ind w:left="-284" w:firstLine="851"/>
        <w:jc w:val="both"/>
        <w:rPr>
          <w:rFonts w:ascii="Times New Roman" w:eastAsia="Calibri" w:hAnsi="Times New Roman"/>
          <w:lang w:eastAsia="en-US"/>
        </w:rPr>
      </w:pPr>
      <w:r w:rsidRPr="001D41F0">
        <w:rPr>
          <w:rFonts w:ascii="Times New Roman" w:hAnsi="Times New Roman"/>
          <w:b/>
        </w:rPr>
        <w:t>2.3. Принято решение:</w:t>
      </w:r>
      <w:r w:rsidRPr="001D41F0">
        <w:rPr>
          <w:rFonts w:ascii="Times New Roman" w:hAnsi="Times New Roman"/>
        </w:rPr>
        <w:t xml:space="preserve"> Утвердить следующую формулировку решения по третьему</w:t>
      </w:r>
      <w:r w:rsidR="00C979BB">
        <w:rPr>
          <w:rFonts w:ascii="Times New Roman" w:hAnsi="Times New Roman"/>
        </w:rPr>
        <w:t xml:space="preserve"> </w:t>
      </w:r>
      <w:r w:rsidRPr="001D41F0">
        <w:rPr>
          <w:rFonts w:ascii="Times New Roman" w:hAnsi="Times New Roman"/>
        </w:rPr>
        <w:t>вопросу повестки дня Общего собрания членов Некоммерческого партнерства «Первая Национальная Организация Строителей» 26.02.2015 г. «Утверждение сметы Некоммерческого партнерства «Первая Национальная Организация Строителей» на 2016 год»:</w:t>
      </w:r>
      <w:r w:rsidRPr="001D41F0">
        <w:rPr>
          <w:rFonts w:ascii="Times New Roman" w:eastAsia="Calibri" w:hAnsi="Times New Roman"/>
          <w:lang w:eastAsia="en-US"/>
        </w:rPr>
        <w:t xml:space="preserve"> «Утвердить смету Некоммерческого партнерства «Первая Национальная Организация Строителей» на 2016 год».</w:t>
      </w:r>
    </w:p>
    <w:p w:rsidR="001D41F0" w:rsidRPr="001D41F0" w:rsidRDefault="001D41F0" w:rsidP="001D41F0">
      <w:pPr>
        <w:spacing w:after="0" w:line="240" w:lineRule="auto"/>
        <w:ind w:left="-284" w:firstLine="851"/>
        <w:jc w:val="both"/>
        <w:rPr>
          <w:rFonts w:ascii="Times New Roman" w:eastAsia="Calibri" w:hAnsi="Times New Roman"/>
          <w:lang w:eastAsia="en-US"/>
        </w:rPr>
      </w:pPr>
    </w:p>
    <w:p w:rsidR="001D41F0" w:rsidRPr="001D41F0" w:rsidRDefault="001D41F0" w:rsidP="001D41F0">
      <w:pPr>
        <w:spacing w:after="0" w:line="240" w:lineRule="auto"/>
        <w:ind w:left="-284" w:firstLine="851"/>
        <w:jc w:val="both"/>
        <w:rPr>
          <w:rFonts w:ascii="Times New Roman" w:hAnsi="Times New Roman"/>
        </w:rPr>
      </w:pPr>
      <w:r w:rsidRPr="001D41F0">
        <w:rPr>
          <w:rFonts w:ascii="Times New Roman" w:hAnsi="Times New Roman"/>
          <w:b/>
        </w:rPr>
        <w:t>2.4. Принято решение:</w:t>
      </w:r>
      <w:r w:rsidRPr="001D41F0">
        <w:rPr>
          <w:rFonts w:ascii="Times New Roman" w:hAnsi="Times New Roman"/>
        </w:rPr>
        <w:t xml:space="preserve"> </w:t>
      </w:r>
      <w:r w:rsidRPr="001D41F0">
        <w:rPr>
          <w:rFonts w:ascii="Times New Roman" w:eastAsia="Calibri" w:hAnsi="Times New Roman"/>
          <w:lang w:eastAsia="en-US"/>
        </w:rPr>
        <w:t>Утвердить следующую формулировку решения по четвертому вопросу повестки дня Общего собрания членов Некоммерческого партнерства «Первая Национальная Организация Строителей» 26.02.2015 г. «Внесение изменений в Положение «О совете Некоммерческого партнерства «Первая Национальная Организация Строителей»:</w:t>
      </w:r>
    </w:p>
    <w:p w:rsidR="001D41F0" w:rsidRPr="001D41F0" w:rsidRDefault="001D41F0" w:rsidP="001D41F0">
      <w:pPr>
        <w:pStyle w:val="ac"/>
        <w:tabs>
          <w:tab w:val="left" w:pos="459"/>
        </w:tabs>
        <w:ind w:left="-284" w:firstLine="851"/>
        <w:rPr>
          <w:rFonts w:ascii="Times New Roman" w:hAnsi="Times New Roman"/>
        </w:rPr>
      </w:pPr>
      <w:r w:rsidRPr="001D41F0">
        <w:rPr>
          <w:rFonts w:ascii="Times New Roman" w:hAnsi="Times New Roman"/>
        </w:rPr>
        <w:t>«1. внести изменения в Положение  «О совете Некоммерческого партнерства «Первая Национальная Организация Строителей»;</w:t>
      </w:r>
    </w:p>
    <w:p w:rsidR="001D41F0" w:rsidRPr="001D41F0" w:rsidRDefault="001D41F0" w:rsidP="001D41F0">
      <w:pPr>
        <w:pStyle w:val="ac"/>
        <w:tabs>
          <w:tab w:val="left" w:pos="459"/>
        </w:tabs>
        <w:ind w:left="-284" w:firstLine="851"/>
        <w:rPr>
          <w:rFonts w:ascii="Times New Roman" w:hAnsi="Times New Roman"/>
        </w:rPr>
      </w:pPr>
      <w:r w:rsidRPr="001D41F0">
        <w:rPr>
          <w:rFonts w:ascii="Times New Roman" w:hAnsi="Times New Roman"/>
        </w:rPr>
        <w:t>2. утвердить Положение «О совете Некоммерческого партнерства</w:t>
      </w:r>
      <w:proofErr w:type="gramStart"/>
      <w:r w:rsidRPr="001D41F0">
        <w:rPr>
          <w:rFonts w:ascii="Times New Roman" w:hAnsi="Times New Roman"/>
        </w:rPr>
        <w:t>«П</w:t>
      </w:r>
      <w:proofErr w:type="gramEnd"/>
      <w:r w:rsidRPr="001D41F0">
        <w:rPr>
          <w:rFonts w:ascii="Times New Roman" w:hAnsi="Times New Roman"/>
        </w:rPr>
        <w:t>ервая Национальная Организация Строителей» в новой редакции;</w:t>
      </w:r>
    </w:p>
    <w:p w:rsidR="001D41F0" w:rsidRDefault="001D41F0" w:rsidP="001D41F0">
      <w:pPr>
        <w:spacing w:after="0" w:line="240" w:lineRule="auto"/>
        <w:ind w:left="-284" w:firstLine="851"/>
        <w:jc w:val="both"/>
        <w:rPr>
          <w:rFonts w:ascii="Times New Roman" w:hAnsi="Times New Roman"/>
        </w:rPr>
      </w:pPr>
      <w:r w:rsidRPr="001D41F0">
        <w:rPr>
          <w:rFonts w:ascii="Times New Roman" w:hAnsi="Times New Roman"/>
        </w:rPr>
        <w:t>3. Положение «О совете Некоммерческого партнерства «Первая Национальная Организация Строителей» в новой редакции вступает в силу с 26.02.2015 г.»</w:t>
      </w:r>
    </w:p>
    <w:p w:rsidR="001D41F0" w:rsidRPr="001D41F0" w:rsidRDefault="001D41F0" w:rsidP="001D41F0">
      <w:pPr>
        <w:spacing w:after="0" w:line="240" w:lineRule="auto"/>
        <w:ind w:left="-284" w:firstLine="851"/>
        <w:jc w:val="both"/>
        <w:rPr>
          <w:rFonts w:ascii="Times New Roman" w:hAnsi="Times New Roman"/>
        </w:rPr>
      </w:pPr>
    </w:p>
    <w:p w:rsidR="001D41F0" w:rsidRPr="001D41F0" w:rsidRDefault="001D41F0" w:rsidP="001D41F0">
      <w:pPr>
        <w:spacing w:after="0" w:line="240" w:lineRule="auto"/>
        <w:ind w:left="-284" w:firstLine="851"/>
        <w:jc w:val="both"/>
        <w:rPr>
          <w:rFonts w:ascii="Times New Roman" w:hAnsi="Times New Roman"/>
        </w:rPr>
      </w:pPr>
      <w:r w:rsidRPr="001D41F0">
        <w:rPr>
          <w:rFonts w:ascii="Times New Roman" w:hAnsi="Times New Roman"/>
          <w:b/>
        </w:rPr>
        <w:t>2.5. Принято решение:</w:t>
      </w:r>
      <w:r w:rsidRPr="001D41F0">
        <w:rPr>
          <w:rFonts w:ascii="Times New Roman" w:hAnsi="Times New Roman"/>
        </w:rPr>
        <w:t xml:space="preserve"> </w:t>
      </w:r>
      <w:r w:rsidRPr="001D41F0">
        <w:rPr>
          <w:rFonts w:ascii="Times New Roman" w:eastAsia="Calibri" w:hAnsi="Times New Roman"/>
          <w:lang w:eastAsia="en-US"/>
        </w:rPr>
        <w:t>Утвердить следующую формулировку решения по пятому вопросу повестки дня Общего собрания членов Некоммерческого партнерства «Первая Национальная Организация Строителей» 26.02.2015 г. «</w:t>
      </w:r>
      <w:r w:rsidRPr="001D41F0">
        <w:rPr>
          <w:rFonts w:ascii="Times New Roman" w:hAnsi="Times New Roman"/>
        </w:rPr>
        <w:t>Внесение изменений в Положение о страховании членами Некоммерческого партнерства «Первая Национальная Организация Строителей» гражданской ответственности</w:t>
      </w:r>
      <w:r w:rsidRPr="001D41F0">
        <w:rPr>
          <w:rFonts w:ascii="Times New Roman" w:eastAsia="Calibri" w:hAnsi="Times New Roman"/>
          <w:lang w:eastAsia="en-US"/>
        </w:rPr>
        <w:t>»:</w:t>
      </w:r>
    </w:p>
    <w:p w:rsidR="001D41F0" w:rsidRPr="001D41F0" w:rsidRDefault="001D41F0" w:rsidP="00940BDD">
      <w:pPr>
        <w:pStyle w:val="ac"/>
        <w:tabs>
          <w:tab w:val="left" w:pos="459"/>
        </w:tabs>
        <w:ind w:left="-284" w:firstLine="851"/>
        <w:jc w:val="both"/>
        <w:rPr>
          <w:rFonts w:ascii="Times New Roman" w:hAnsi="Times New Roman"/>
        </w:rPr>
      </w:pPr>
      <w:r w:rsidRPr="001D41F0">
        <w:rPr>
          <w:rFonts w:ascii="Times New Roman" w:hAnsi="Times New Roman"/>
        </w:rPr>
        <w:t>«1. внести изменения в Положение о страховании членами Некоммерческого партнерства «Первая Национальная Организация Строителей» гражданской ответственности;</w:t>
      </w:r>
    </w:p>
    <w:p w:rsidR="001D41F0" w:rsidRDefault="001D41F0" w:rsidP="00940BDD">
      <w:pPr>
        <w:spacing w:after="0" w:line="240" w:lineRule="auto"/>
        <w:ind w:left="-284" w:firstLine="851"/>
        <w:jc w:val="both"/>
        <w:rPr>
          <w:rFonts w:ascii="Times New Roman" w:hAnsi="Times New Roman"/>
        </w:rPr>
      </w:pPr>
      <w:r w:rsidRPr="001D41F0">
        <w:rPr>
          <w:rFonts w:ascii="Times New Roman" w:hAnsi="Times New Roman"/>
        </w:rPr>
        <w:t>2. утвердить Положение о страховании членами Некоммерческого партнерства «Первая Национальная Организация Строителей» гражданской ответственности в новой редакции»</w:t>
      </w:r>
      <w:r w:rsidR="00C979BB">
        <w:rPr>
          <w:rFonts w:ascii="Times New Roman" w:hAnsi="Times New Roman"/>
        </w:rPr>
        <w:t>.</w:t>
      </w:r>
    </w:p>
    <w:p w:rsidR="00C979BB" w:rsidRPr="001D41F0" w:rsidRDefault="00C979BB" w:rsidP="001D41F0">
      <w:pPr>
        <w:spacing w:after="0" w:line="240" w:lineRule="auto"/>
        <w:ind w:left="-284" w:firstLine="851"/>
        <w:jc w:val="both"/>
        <w:rPr>
          <w:rFonts w:ascii="Times New Roman" w:hAnsi="Times New Roman"/>
        </w:rPr>
      </w:pPr>
    </w:p>
    <w:p w:rsidR="001D41F0" w:rsidRPr="001D41F0" w:rsidRDefault="001D41F0" w:rsidP="001D41F0">
      <w:pPr>
        <w:spacing w:after="0" w:line="240" w:lineRule="auto"/>
        <w:ind w:left="-284" w:firstLine="851"/>
        <w:jc w:val="both"/>
        <w:rPr>
          <w:rFonts w:ascii="Times New Roman" w:hAnsi="Times New Roman"/>
        </w:rPr>
      </w:pPr>
      <w:r w:rsidRPr="001D41F0">
        <w:rPr>
          <w:rFonts w:ascii="Times New Roman" w:hAnsi="Times New Roman"/>
          <w:b/>
        </w:rPr>
        <w:t>2.6. Принято решение:</w:t>
      </w:r>
      <w:r w:rsidRPr="001D41F0">
        <w:rPr>
          <w:rFonts w:ascii="Times New Roman" w:hAnsi="Times New Roman"/>
        </w:rPr>
        <w:t xml:space="preserve"> </w:t>
      </w:r>
      <w:r w:rsidRPr="001D41F0">
        <w:rPr>
          <w:rFonts w:ascii="Times New Roman" w:eastAsia="Calibri" w:hAnsi="Times New Roman"/>
          <w:lang w:eastAsia="en-US"/>
        </w:rPr>
        <w:t>Утвердить следующую формулировку решения по шестому вопросу повестки дня Общего собрания членов Некоммерческого партнерства «Первая Национальная Организация Строителей» 26.02.2015 г. «</w:t>
      </w:r>
      <w:r w:rsidRPr="001D41F0">
        <w:rPr>
          <w:rFonts w:ascii="Times New Roman" w:hAnsi="Times New Roman"/>
        </w:rPr>
        <w:t>Внесение изменений в Правила контроля в области саморегулирования</w:t>
      </w:r>
      <w:r w:rsidRPr="001D41F0">
        <w:rPr>
          <w:rFonts w:ascii="Times New Roman" w:eastAsia="Calibri" w:hAnsi="Times New Roman"/>
          <w:lang w:eastAsia="en-US"/>
        </w:rPr>
        <w:t>»:</w:t>
      </w:r>
    </w:p>
    <w:p w:rsidR="001D41F0" w:rsidRPr="001D41F0" w:rsidRDefault="001D41F0" w:rsidP="001D41F0">
      <w:pPr>
        <w:pStyle w:val="ac"/>
        <w:tabs>
          <w:tab w:val="left" w:pos="459"/>
        </w:tabs>
        <w:ind w:left="-284" w:firstLine="851"/>
        <w:rPr>
          <w:rFonts w:ascii="Times New Roman" w:hAnsi="Times New Roman"/>
        </w:rPr>
      </w:pPr>
      <w:r w:rsidRPr="001D41F0">
        <w:rPr>
          <w:rFonts w:ascii="Times New Roman" w:eastAsia="Calibri" w:hAnsi="Times New Roman"/>
          <w:lang w:eastAsia="en-US"/>
        </w:rPr>
        <w:t>«</w:t>
      </w:r>
      <w:r w:rsidRPr="001D41F0">
        <w:rPr>
          <w:rFonts w:ascii="Times New Roman" w:hAnsi="Times New Roman"/>
        </w:rPr>
        <w:t>1. внести изменения в Правила контроля в области саморегулирования;</w:t>
      </w:r>
    </w:p>
    <w:p w:rsidR="001D41F0" w:rsidRDefault="001D41F0" w:rsidP="001D41F0">
      <w:pPr>
        <w:spacing w:after="0" w:line="240" w:lineRule="auto"/>
        <w:ind w:left="-284" w:firstLine="851"/>
        <w:jc w:val="both"/>
        <w:rPr>
          <w:rFonts w:ascii="Times New Roman" w:hAnsi="Times New Roman"/>
        </w:rPr>
      </w:pPr>
      <w:r w:rsidRPr="001D41F0">
        <w:rPr>
          <w:rFonts w:ascii="Times New Roman" w:hAnsi="Times New Roman"/>
        </w:rPr>
        <w:t>2. утвердить Правила контроля в области саморегулирования в новой редакции»</w:t>
      </w:r>
    </w:p>
    <w:p w:rsidR="001D41F0" w:rsidRPr="001D41F0" w:rsidRDefault="001D41F0" w:rsidP="001D41F0">
      <w:pPr>
        <w:spacing w:after="0" w:line="240" w:lineRule="auto"/>
        <w:ind w:left="-284" w:firstLine="851"/>
        <w:jc w:val="both"/>
        <w:rPr>
          <w:rFonts w:ascii="Times New Roman" w:hAnsi="Times New Roman"/>
        </w:rPr>
      </w:pPr>
    </w:p>
    <w:p w:rsidR="001D41F0" w:rsidRPr="001D41F0" w:rsidRDefault="001D41F0" w:rsidP="001D41F0">
      <w:pPr>
        <w:spacing w:after="0" w:line="240" w:lineRule="auto"/>
        <w:ind w:left="-284" w:firstLine="851"/>
        <w:jc w:val="both"/>
        <w:rPr>
          <w:rFonts w:ascii="Times New Roman" w:hAnsi="Times New Roman"/>
        </w:rPr>
      </w:pPr>
      <w:r w:rsidRPr="001D41F0">
        <w:rPr>
          <w:rFonts w:ascii="Times New Roman" w:hAnsi="Times New Roman"/>
          <w:b/>
        </w:rPr>
        <w:lastRenderedPageBreak/>
        <w:t>2.7. Принято решение:</w:t>
      </w:r>
      <w:r w:rsidRPr="001D41F0">
        <w:rPr>
          <w:rFonts w:ascii="Times New Roman" w:hAnsi="Times New Roman"/>
        </w:rPr>
        <w:t xml:space="preserve"> </w:t>
      </w:r>
      <w:proofErr w:type="gramStart"/>
      <w:r w:rsidRPr="001D41F0">
        <w:rPr>
          <w:rFonts w:ascii="Times New Roman" w:eastAsia="Calibri" w:hAnsi="Times New Roman"/>
          <w:lang w:eastAsia="en-US"/>
        </w:rPr>
        <w:t>Утвердить следующую формулировку решения по седьмому вопросу повестки дня Общего собрания членов Некоммерческого партнерства «Первая Национальная Организация Строителей» 26.02.2015 г. «</w:t>
      </w:r>
      <w:r w:rsidRPr="001D41F0">
        <w:rPr>
          <w:rFonts w:ascii="Times New Roman" w:hAnsi="Times New Roman"/>
        </w:rPr>
        <w:t>Изменение организационно-правовой формы и наименования Некоммерческого партнерства «Первая Национальная Организация Строителей» (в целях приведения их в соответствие с нормами главы 4 Гражданского кодекса Российской Федерации (в редакции Федерального закона от 05.05.2014 г. № 99-ФЗ «О внесении изменений в главу 4 части</w:t>
      </w:r>
      <w:proofErr w:type="gramEnd"/>
      <w:r w:rsidRPr="001D41F0">
        <w:rPr>
          <w:rFonts w:ascii="Times New Roman" w:hAnsi="Times New Roman"/>
        </w:rPr>
        <w:t xml:space="preserve"> первой Гражданского кодекса Российской Федерации и о признании </w:t>
      </w:r>
      <w:proofErr w:type="gramStart"/>
      <w:r w:rsidRPr="001D41F0">
        <w:rPr>
          <w:rFonts w:ascii="Times New Roman" w:hAnsi="Times New Roman"/>
        </w:rPr>
        <w:t>утратившими</w:t>
      </w:r>
      <w:proofErr w:type="gramEnd"/>
      <w:r w:rsidRPr="001D41F0">
        <w:rPr>
          <w:rFonts w:ascii="Times New Roman" w:hAnsi="Times New Roman"/>
        </w:rPr>
        <w:t xml:space="preserve"> силу отдельных положений законодательных актов Российской Федерации»)</w:t>
      </w:r>
      <w:r w:rsidRPr="001D41F0">
        <w:rPr>
          <w:rFonts w:ascii="Times New Roman" w:eastAsia="Calibri" w:hAnsi="Times New Roman"/>
          <w:lang w:eastAsia="en-US"/>
        </w:rPr>
        <w:t>»:</w:t>
      </w:r>
    </w:p>
    <w:p w:rsidR="001D41F0" w:rsidRPr="001D41F0" w:rsidRDefault="001D41F0" w:rsidP="001D41F0">
      <w:pPr>
        <w:tabs>
          <w:tab w:val="left" w:pos="459"/>
        </w:tabs>
        <w:spacing w:after="0" w:line="240" w:lineRule="auto"/>
        <w:ind w:left="-284" w:firstLine="851"/>
        <w:rPr>
          <w:rFonts w:ascii="Times New Roman" w:hAnsi="Times New Roman"/>
          <w:color w:val="000000"/>
        </w:rPr>
      </w:pPr>
      <w:proofErr w:type="gramStart"/>
      <w:r w:rsidRPr="001D41F0">
        <w:rPr>
          <w:rFonts w:ascii="Times New Roman" w:eastAsia="Calibri" w:hAnsi="Times New Roman"/>
          <w:lang w:eastAsia="en-US"/>
        </w:rPr>
        <w:t>«</w:t>
      </w:r>
      <w:r w:rsidRPr="001D41F0">
        <w:rPr>
          <w:rFonts w:ascii="Times New Roman" w:hAnsi="Times New Roman"/>
          <w:color w:val="000000"/>
        </w:rPr>
        <w:t xml:space="preserve"> 1. изменить организационно-правовую форму Некоммерческого партнерства «Первая Национальная Организация Строителей» на следующую организационно-правовую форму - Союз</w:t>
      </w:r>
      <w:r w:rsidRPr="001D41F0">
        <w:rPr>
          <w:rFonts w:ascii="Times New Roman" w:hAnsi="Times New Roman"/>
        </w:rPr>
        <w:t xml:space="preserve"> - </w:t>
      </w:r>
      <w:r w:rsidRPr="001D41F0">
        <w:rPr>
          <w:rFonts w:ascii="Times New Roman" w:hAnsi="Times New Roman"/>
          <w:color w:val="000000"/>
        </w:rPr>
        <w:t>в целях приведения ее в соответствие с нормами главы 4 Гражданского кодекса Российской Федерации (в редакции Федерального закона от 05.05.2014 г. № 99-ФЗ «О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w:t>
      </w:r>
      <w:proofErr w:type="gramEnd"/>
    </w:p>
    <w:p w:rsidR="001D41F0" w:rsidRDefault="001D41F0" w:rsidP="001D41F0">
      <w:pPr>
        <w:spacing w:after="0" w:line="240" w:lineRule="auto"/>
        <w:ind w:left="-284" w:firstLine="851"/>
        <w:jc w:val="both"/>
        <w:rPr>
          <w:rFonts w:ascii="Times New Roman" w:hAnsi="Times New Roman"/>
          <w:color w:val="000000"/>
        </w:rPr>
      </w:pPr>
      <w:proofErr w:type="gramStart"/>
      <w:r w:rsidRPr="001D41F0">
        <w:rPr>
          <w:rFonts w:ascii="Times New Roman" w:hAnsi="Times New Roman"/>
          <w:color w:val="000000"/>
        </w:rPr>
        <w:t>2. утвердить новые организационно-правовую форму и наименование Некоммерческого партнерства «Первая Национальная Организация Строителей»:</w:t>
      </w:r>
      <w:proofErr w:type="gramEnd"/>
      <w:r w:rsidRPr="001D41F0">
        <w:rPr>
          <w:rFonts w:ascii="Times New Roman" w:hAnsi="Times New Roman"/>
          <w:color w:val="000000"/>
        </w:rPr>
        <w:t xml:space="preserve"> Союз</w:t>
      </w:r>
      <w:proofErr w:type="gramStart"/>
      <w:r w:rsidRPr="001D41F0">
        <w:rPr>
          <w:rFonts w:ascii="Times New Roman" w:hAnsi="Times New Roman"/>
          <w:color w:val="000000"/>
        </w:rPr>
        <w:t>«П</w:t>
      </w:r>
      <w:proofErr w:type="gramEnd"/>
      <w:r w:rsidRPr="001D41F0">
        <w:rPr>
          <w:rFonts w:ascii="Times New Roman" w:hAnsi="Times New Roman"/>
          <w:color w:val="000000"/>
        </w:rPr>
        <w:t>ервая Национальная Организация Строителей» (сокращенное наименование - Союз «Первая Национальная»).»</w:t>
      </w:r>
    </w:p>
    <w:p w:rsidR="001D41F0" w:rsidRPr="001D41F0" w:rsidRDefault="001D41F0" w:rsidP="001D41F0">
      <w:pPr>
        <w:spacing w:after="0" w:line="240" w:lineRule="auto"/>
        <w:ind w:left="-284" w:firstLine="851"/>
        <w:jc w:val="both"/>
        <w:rPr>
          <w:rFonts w:ascii="Times New Roman" w:hAnsi="Times New Roman"/>
          <w:color w:val="000000"/>
        </w:rPr>
      </w:pPr>
    </w:p>
    <w:p w:rsidR="001D41F0" w:rsidRPr="001D41F0" w:rsidRDefault="001D41F0" w:rsidP="001D41F0">
      <w:pPr>
        <w:spacing w:after="0" w:line="240" w:lineRule="auto"/>
        <w:ind w:left="-284" w:firstLine="851"/>
        <w:jc w:val="both"/>
        <w:rPr>
          <w:rFonts w:ascii="Times New Roman" w:hAnsi="Times New Roman"/>
        </w:rPr>
      </w:pPr>
      <w:r w:rsidRPr="001D41F0">
        <w:rPr>
          <w:rFonts w:ascii="Times New Roman" w:hAnsi="Times New Roman"/>
          <w:b/>
        </w:rPr>
        <w:t>2.8. Принято решение:</w:t>
      </w:r>
      <w:r w:rsidRPr="001D41F0">
        <w:rPr>
          <w:rFonts w:ascii="Times New Roman" w:hAnsi="Times New Roman"/>
        </w:rPr>
        <w:t xml:space="preserve"> </w:t>
      </w:r>
      <w:proofErr w:type="gramStart"/>
      <w:r w:rsidRPr="001D41F0">
        <w:rPr>
          <w:rFonts w:ascii="Times New Roman" w:eastAsia="Calibri" w:hAnsi="Times New Roman"/>
          <w:lang w:eastAsia="en-US"/>
        </w:rPr>
        <w:t>Утвердить следующую формулировку решения по восьмому вопросу повестки дня Общего собрания членов Некоммерческого партнерства «Первая Национальная Организация Строителей» 26.02.2015 г. «</w:t>
      </w:r>
      <w:r w:rsidRPr="001D41F0">
        <w:rPr>
          <w:rFonts w:ascii="Times New Roman" w:hAnsi="Times New Roman"/>
        </w:rPr>
        <w:t>Утверждение Перечня видов работ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решение вопросов по выдаче свидетельств о допуске к которым отнесено Общим собранием членов Партнерства к сфере деятельности Партнерства</w:t>
      </w:r>
      <w:r w:rsidRPr="001D41F0">
        <w:rPr>
          <w:rFonts w:ascii="Times New Roman" w:eastAsia="Calibri" w:hAnsi="Times New Roman"/>
          <w:lang w:eastAsia="en-US"/>
        </w:rPr>
        <w:t>»:</w:t>
      </w:r>
      <w:proofErr w:type="gramEnd"/>
    </w:p>
    <w:p w:rsidR="001D41F0" w:rsidRPr="001D41F0" w:rsidRDefault="001D41F0" w:rsidP="001D41F0">
      <w:pPr>
        <w:pStyle w:val="ac"/>
        <w:ind w:left="-284" w:firstLine="851"/>
        <w:rPr>
          <w:rFonts w:ascii="Times New Roman" w:hAnsi="Times New Roman"/>
        </w:rPr>
      </w:pPr>
      <w:r w:rsidRPr="001D41F0">
        <w:rPr>
          <w:rFonts w:ascii="Times New Roman" w:hAnsi="Times New Roman"/>
        </w:rPr>
        <w:t>«Информацию о разработке нового Перечня видов работ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решение вопросов по выдаче свидетельств о допуске к которым отнесено Общим собранием членов Партнерства к сфере деятельности Партнерства, принять к сведению»</w:t>
      </w:r>
      <w:r w:rsidR="00C979BB">
        <w:rPr>
          <w:rFonts w:ascii="Times New Roman" w:hAnsi="Times New Roman"/>
        </w:rPr>
        <w:t>.</w:t>
      </w:r>
    </w:p>
    <w:p w:rsidR="001D41F0" w:rsidRPr="001D41F0" w:rsidRDefault="001D41F0" w:rsidP="001D41F0">
      <w:pPr>
        <w:pStyle w:val="ac"/>
        <w:ind w:left="-284" w:firstLine="851"/>
        <w:rPr>
          <w:rFonts w:ascii="Times New Roman" w:hAnsi="Times New Roman"/>
        </w:rPr>
      </w:pPr>
    </w:p>
    <w:p w:rsidR="001D41F0" w:rsidRPr="001D41F0" w:rsidRDefault="001D41F0" w:rsidP="001D41F0">
      <w:pPr>
        <w:spacing w:after="0" w:line="240" w:lineRule="auto"/>
        <w:ind w:left="-284" w:firstLine="851"/>
        <w:jc w:val="both"/>
        <w:rPr>
          <w:rFonts w:ascii="Times New Roman" w:hAnsi="Times New Roman"/>
        </w:rPr>
      </w:pPr>
      <w:r w:rsidRPr="001D41F0">
        <w:rPr>
          <w:rFonts w:ascii="Times New Roman" w:hAnsi="Times New Roman"/>
          <w:b/>
        </w:rPr>
        <w:t>2.9. Принято решение:</w:t>
      </w:r>
      <w:r w:rsidRPr="001D41F0">
        <w:rPr>
          <w:rFonts w:ascii="Times New Roman" w:hAnsi="Times New Roman"/>
        </w:rPr>
        <w:t xml:space="preserve"> </w:t>
      </w:r>
      <w:r w:rsidRPr="001D41F0">
        <w:rPr>
          <w:rFonts w:ascii="Times New Roman" w:eastAsia="Calibri" w:hAnsi="Times New Roman"/>
          <w:lang w:eastAsia="en-US"/>
        </w:rPr>
        <w:t>Утвердить следующую формулировку решения по девятому вопросу повестки дня Общего собрания членов Некоммерческого партнерства «Первая Национальная Организация Строителей» 26.02.2015 г. «</w:t>
      </w:r>
      <w:r w:rsidRPr="001D41F0">
        <w:rPr>
          <w:rFonts w:ascii="Times New Roman" w:hAnsi="Times New Roman"/>
        </w:rPr>
        <w:t>Внесение изменений в Требования к выдаче свидетельств о допуске к работам, которые оказывают влияние на безопасность объектов капитального строительства</w:t>
      </w:r>
      <w:r w:rsidRPr="001D41F0">
        <w:rPr>
          <w:rFonts w:ascii="Times New Roman" w:eastAsia="Calibri" w:hAnsi="Times New Roman"/>
          <w:lang w:eastAsia="en-US"/>
        </w:rPr>
        <w:t>»:</w:t>
      </w:r>
    </w:p>
    <w:p w:rsidR="001D41F0" w:rsidRPr="001D41F0" w:rsidRDefault="001D41F0" w:rsidP="001D41F0">
      <w:pPr>
        <w:spacing w:after="0" w:line="240" w:lineRule="auto"/>
        <w:ind w:left="-284" w:firstLine="851"/>
        <w:jc w:val="both"/>
        <w:rPr>
          <w:rFonts w:ascii="Times New Roman" w:hAnsi="Times New Roman"/>
        </w:rPr>
      </w:pPr>
      <w:r w:rsidRPr="001D41F0">
        <w:rPr>
          <w:rFonts w:ascii="Times New Roman" w:hAnsi="Times New Roman"/>
        </w:rPr>
        <w:t xml:space="preserve"> «Информацию о разработке новых Требований к выдаче свидетельств о допуске к работам, которые оказывают влияние на безопасность объектов капитального строительства, принять к сведению»</w:t>
      </w:r>
    </w:p>
    <w:p w:rsidR="001D41F0" w:rsidRPr="001D41F0" w:rsidRDefault="001D41F0" w:rsidP="001D41F0">
      <w:pPr>
        <w:spacing w:after="0" w:line="240" w:lineRule="auto"/>
        <w:ind w:left="-284" w:firstLine="851"/>
        <w:jc w:val="both"/>
        <w:rPr>
          <w:rFonts w:ascii="Times New Roman" w:hAnsi="Times New Roman"/>
        </w:rPr>
      </w:pPr>
    </w:p>
    <w:p w:rsidR="001D41F0" w:rsidRPr="001D41F0" w:rsidRDefault="001D41F0" w:rsidP="001D41F0">
      <w:pPr>
        <w:spacing w:after="0" w:line="240" w:lineRule="auto"/>
        <w:ind w:left="-284" w:firstLine="851"/>
        <w:jc w:val="both"/>
        <w:rPr>
          <w:rFonts w:ascii="Times New Roman" w:hAnsi="Times New Roman"/>
        </w:rPr>
      </w:pPr>
      <w:r w:rsidRPr="001D41F0">
        <w:rPr>
          <w:rFonts w:ascii="Times New Roman" w:hAnsi="Times New Roman"/>
          <w:b/>
        </w:rPr>
        <w:t>2.10. Принято решение:</w:t>
      </w:r>
      <w:r w:rsidRPr="001D41F0">
        <w:rPr>
          <w:rFonts w:ascii="Times New Roman" w:hAnsi="Times New Roman"/>
        </w:rPr>
        <w:t xml:space="preserve"> </w:t>
      </w:r>
      <w:proofErr w:type="gramStart"/>
      <w:r w:rsidRPr="001D41F0">
        <w:rPr>
          <w:rFonts w:ascii="Times New Roman" w:eastAsia="Calibri" w:hAnsi="Times New Roman"/>
          <w:lang w:eastAsia="en-US"/>
        </w:rPr>
        <w:t>Утвердить следующую формулировку решения по десятому вопросу повестки дня Общего собрания членов Некоммерческого партнерства «Первая Национальная Организация Строителей» 26.02.2015 г. «</w:t>
      </w:r>
      <w:r w:rsidRPr="001D41F0">
        <w:rPr>
          <w:rFonts w:ascii="Times New Roman" w:hAnsi="Times New Roman"/>
        </w:rPr>
        <w:t>Внесение изменений в Устав Некоммерческого партнерства «Первая Национальная Организация Строителей» (в целях приведения его в соответствие с нормами главы 4 Гражданского кодекса Российской Федерации (в редакции Федерального закона от 05.05.2014 г. № 99-ФЗ «О внесении изменений в главу 4 части первой</w:t>
      </w:r>
      <w:proofErr w:type="gramEnd"/>
      <w:r w:rsidRPr="001D41F0">
        <w:rPr>
          <w:rFonts w:ascii="Times New Roman" w:hAnsi="Times New Roman"/>
        </w:rPr>
        <w:t xml:space="preserve"> </w:t>
      </w:r>
      <w:proofErr w:type="gramStart"/>
      <w:r w:rsidRPr="001D41F0">
        <w:rPr>
          <w:rFonts w:ascii="Times New Roman" w:hAnsi="Times New Roman"/>
        </w:rPr>
        <w:t>Гражданского кодекса Российской Федерации и о признании утратившими силу отдельных положений законодательных актов Российской Федерации»)</w:t>
      </w:r>
      <w:r w:rsidRPr="001D41F0">
        <w:rPr>
          <w:rFonts w:ascii="Times New Roman" w:eastAsia="Calibri" w:hAnsi="Times New Roman"/>
          <w:lang w:eastAsia="en-US"/>
        </w:rPr>
        <w:t>»:</w:t>
      </w:r>
      <w:proofErr w:type="gramEnd"/>
    </w:p>
    <w:p w:rsidR="001D41F0" w:rsidRPr="001D41F0" w:rsidRDefault="001D41F0" w:rsidP="001D41F0">
      <w:pPr>
        <w:pStyle w:val="ac"/>
        <w:ind w:left="-284" w:firstLine="851"/>
        <w:rPr>
          <w:rFonts w:ascii="Times New Roman" w:hAnsi="Times New Roman"/>
        </w:rPr>
      </w:pPr>
      <w:proofErr w:type="gramStart"/>
      <w:r w:rsidRPr="001D41F0">
        <w:rPr>
          <w:rFonts w:ascii="Times New Roman" w:eastAsia="Calibri" w:hAnsi="Times New Roman"/>
          <w:lang w:eastAsia="en-US"/>
        </w:rPr>
        <w:t>«</w:t>
      </w:r>
      <w:r w:rsidRPr="001D41F0">
        <w:rPr>
          <w:rFonts w:ascii="Times New Roman" w:hAnsi="Times New Roman"/>
        </w:rPr>
        <w:t>1. внести изменения в Устав Некоммерческого партнерства «Первая Национальная Организация Строителей» в целях приведения его в соответствие с нормами главы 4 Гражданского кодекса Российской Федерации (в редакции Федерального закона от 05.05.2014 г. № 99-ФЗ «О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w:t>
      </w:r>
      <w:proofErr w:type="gramEnd"/>
    </w:p>
    <w:p w:rsidR="001D41F0" w:rsidRPr="001D41F0" w:rsidRDefault="001D41F0" w:rsidP="001D41F0">
      <w:pPr>
        <w:pStyle w:val="ac"/>
        <w:ind w:left="-284" w:firstLine="851"/>
        <w:rPr>
          <w:rFonts w:ascii="Times New Roman" w:hAnsi="Times New Roman"/>
        </w:rPr>
      </w:pPr>
      <w:r w:rsidRPr="001D41F0">
        <w:rPr>
          <w:rFonts w:ascii="Times New Roman" w:hAnsi="Times New Roman"/>
        </w:rPr>
        <w:t>2. утвердить Устав Союза «Первая Национальная Организация Строителей»;</w:t>
      </w:r>
    </w:p>
    <w:p w:rsidR="001D41F0" w:rsidRDefault="001D41F0" w:rsidP="001D41F0">
      <w:pPr>
        <w:spacing w:after="0" w:line="240" w:lineRule="auto"/>
        <w:ind w:left="-284" w:firstLine="851"/>
        <w:jc w:val="both"/>
        <w:rPr>
          <w:rFonts w:ascii="Times New Roman" w:hAnsi="Times New Roman"/>
        </w:rPr>
      </w:pPr>
      <w:proofErr w:type="gramStart"/>
      <w:r w:rsidRPr="001D41F0">
        <w:rPr>
          <w:rFonts w:ascii="Times New Roman" w:hAnsi="Times New Roman"/>
        </w:rPr>
        <w:t>3. поручить Директору Некоммерческого партнерства «Первая Национальная Организация Строителей» (Союза «Первая Национальная Организация Строителей») Донских Александру Александровичу  совершить все необходимые действия по государственной регистрации изменений, вносимых в учредительные документы Партнерства, в установленном законодательством Российской Федерации порядке.</w:t>
      </w:r>
      <w:proofErr w:type="gramEnd"/>
    </w:p>
    <w:p w:rsidR="00EF30C2" w:rsidRDefault="00EF30C2" w:rsidP="001D41F0">
      <w:pPr>
        <w:spacing w:after="0" w:line="240" w:lineRule="auto"/>
        <w:ind w:left="-284" w:firstLine="851"/>
        <w:jc w:val="both"/>
        <w:rPr>
          <w:rFonts w:ascii="Times New Roman" w:hAnsi="Times New Roman"/>
        </w:rPr>
      </w:pPr>
    </w:p>
    <w:p w:rsidR="00EF30C2" w:rsidRPr="001D41F0" w:rsidRDefault="00EF30C2" w:rsidP="00EF30C2">
      <w:pPr>
        <w:spacing w:after="0" w:line="240" w:lineRule="auto"/>
        <w:ind w:left="-284" w:right="-29" w:firstLine="851"/>
        <w:jc w:val="both"/>
        <w:rPr>
          <w:rFonts w:ascii="Times New Roman" w:hAnsi="Times New Roman"/>
        </w:rPr>
      </w:pPr>
      <w:r w:rsidRPr="00EF30C2">
        <w:rPr>
          <w:rFonts w:ascii="Times New Roman" w:eastAsia="Calibri" w:hAnsi="Times New Roman"/>
          <w:b/>
          <w:lang w:eastAsia="en-US"/>
        </w:rPr>
        <w:lastRenderedPageBreak/>
        <w:t>2.11.</w:t>
      </w:r>
      <w:r w:rsidRPr="00EF30C2">
        <w:rPr>
          <w:rFonts w:ascii="Times New Roman" w:hAnsi="Times New Roman"/>
          <w:b/>
        </w:rPr>
        <w:t xml:space="preserve"> </w:t>
      </w:r>
      <w:r w:rsidRPr="001D41F0">
        <w:rPr>
          <w:rFonts w:ascii="Times New Roman" w:hAnsi="Times New Roman"/>
          <w:b/>
        </w:rPr>
        <w:t>Принято решение:</w:t>
      </w:r>
      <w:r w:rsidRPr="001D41F0">
        <w:rPr>
          <w:rFonts w:ascii="Times New Roman" w:hAnsi="Times New Roman"/>
        </w:rPr>
        <w:t xml:space="preserve"> </w:t>
      </w:r>
      <w:r w:rsidRPr="001D41F0">
        <w:rPr>
          <w:rFonts w:ascii="Times New Roman" w:eastAsia="Calibri" w:hAnsi="Times New Roman"/>
          <w:lang w:eastAsia="en-US"/>
        </w:rPr>
        <w:t xml:space="preserve"> Утвердить следующую формулировку решения по одиннадцатому вопросу повестки дня Общего собрания членов Некоммерческого партнерства «Первая Национальная Организация Строителей» 26.02.2015 г. «</w:t>
      </w:r>
      <w:r w:rsidRPr="001D41F0">
        <w:rPr>
          <w:rFonts w:ascii="Times New Roman" w:hAnsi="Times New Roman"/>
        </w:rPr>
        <w:t>Прекращение полномочий Совета Некоммерческого партнерства «Первая Национальная Организация Строителей»</w:t>
      </w:r>
      <w:r w:rsidRPr="001D41F0">
        <w:rPr>
          <w:rFonts w:ascii="Times New Roman" w:eastAsia="Calibri" w:hAnsi="Times New Roman"/>
          <w:lang w:eastAsia="en-US"/>
        </w:rPr>
        <w:t>:</w:t>
      </w:r>
    </w:p>
    <w:p w:rsidR="00EF30C2" w:rsidRDefault="00EF30C2" w:rsidP="00EF30C2">
      <w:pPr>
        <w:spacing w:after="0" w:line="240" w:lineRule="auto"/>
        <w:ind w:left="-284" w:firstLine="851"/>
        <w:jc w:val="both"/>
        <w:rPr>
          <w:rFonts w:ascii="Times New Roman" w:hAnsi="Times New Roman"/>
        </w:rPr>
      </w:pPr>
      <w:r w:rsidRPr="001D41F0">
        <w:rPr>
          <w:rFonts w:ascii="Times New Roman" w:hAnsi="Times New Roman"/>
        </w:rPr>
        <w:t xml:space="preserve"> «Прекратить полномочия всех членов Совета Некоммерческого партнерства «Первая Национальная Организация Строителей», избранных решением Общего собрания членов Некоммерческого партнерства «Первая Национальная Организация Строителей» от 22.06.2009 г. (Протокол № 4), с 26.02.2015 г.»</w:t>
      </w:r>
      <w:r>
        <w:rPr>
          <w:rFonts w:ascii="Times New Roman" w:hAnsi="Times New Roman"/>
        </w:rPr>
        <w:t>.</w:t>
      </w:r>
    </w:p>
    <w:p w:rsidR="00EF30C2" w:rsidRDefault="00EF30C2" w:rsidP="00EF30C2">
      <w:pPr>
        <w:spacing w:after="0" w:line="240" w:lineRule="auto"/>
        <w:ind w:left="-284" w:firstLine="851"/>
        <w:jc w:val="both"/>
        <w:rPr>
          <w:rFonts w:ascii="Times New Roman" w:hAnsi="Times New Roman"/>
        </w:rPr>
      </w:pPr>
    </w:p>
    <w:p w:rsidR="00EF30C2" w:rsidRPr="00EF30C2" w:rsidRDefault="00EF30C2" w:rsidP="00EF30C2">
      <w:pPr>
        <w:tabs>
          <w:tab w:val="left" w:pos="142"/>
        </w:tabs>
        <w:spacing w:after="0" w:line="240" w:lineRule="auto"/>
        <w:ind w:left="-284" w:firstLine="851"/>
        <w:jc w:val="both"/>
        <w:rPr>
          <w:rFonts w:ascii="Times New Roman" w:hAnsi="Times New Roman"/>
        </w:rPr>
      </w:pPr>
      <w:r w:rsidRPr="00EF30C2">
        <w:rPr>
          <w:rFonts w:ascii="Times New Roman" w:eastAsia="Calibri" w:hAnsi="Times New Roman"/>
          <w:b/>
          <w:lang w:eastAsia="en-US"/>
        </w:rPr>
        <w:t>2.12.</w:t>
      </w:r>
      <w:r w:rsidRPr="00EF30C2">
        <w:rPr>
          <w:rFonts w:ascii="Times New Roman" w:hAnsi="Times New Roman"/>
          <w:b/>
        </w:rPr>
        <w:t xml:space="preserve"> Принято решение:</w:t>
      </w:r>
      <w:r w:rsidRPr="00EF30C2">
        <w:rPr>
          <w:rFonts w:ascii="Times New Roman" w:hAnsi="Times New Roman"/>
        </w:rPr>
        <w:t xml:space="preserve"> </w:t>
      </w:r>
      <w:r w:rsidRPr="00EF30C2">
        <w:rPr>
          <w:rFonts w:ascii="Times New Roman" w:eastAsia="Calibri" w:hAnsi="Times New Roman"/>
          <w:lang w:eastAsia="en-US"/>
        </w:rPr>
        <w:t xml:space="preserve">  </w:t>
      </w:r>
      <w:proofErr w:type="gramStart"/>
      <w:r w:rsidRPr="00EF30C2">
        <w:rPr>
          <w:rFonts w:ascii="Times New Roman" w:eastAsia="Calibri" w:hAnsi="Times New Roman"/>
          <w:lang w:eastAsia="en-US"/>
        </w:rPr>
        <w:t>Утвердить следующую формулировку решения по двенадцатому вопросу повестки дня Общего собрания членов Некоммерческого партнерства «Первая Национальная Организация Строителей» 26.02.2015 г. «</w:t>
      </w:r>
      <w:r w:rsidRPr="00EF30C2">
        <w:rPr>
          <w:rFonts w:ascii="Times New Roman" w:hAnsi="Times New Roman"/>
        </w:rPr>
        <w:t>Внесение изменений во внутренние документы Некоммерческого партнерства «Первая Национальная Организация Строителей», утверждение которых и внесение изменений в которые относится к компетенции Общего собрания членов Партнерства, в части изменения организационно-правовой формы и наименования Некоммерческого партнерства «Первая Национальная Организация Строителей»</w:t>
      </w:r>
      <w:r w:rsidRPr="00EF30C2">
        <w:rPr>
          <w:rFonts w:ascii="Times New Roman" w:eastAsia="Calibri" w:hAnsi="Times New Roman"/>
          <w:lang w:eastAsia="en-US"/>
        </w:rPr>
        <w:t>:</w:t>
      </w:r>
      <w:proofErr w:type="gramEnd"/>
    </w:p>
    <w:p w:rsidR="00EF30C2" w:rsidRPr="00EF30C2" w:rsidRDefault="00EF30C2" w:rsidP="00EF30C2">
      <w:pPr>
        <w:pStyle w:val="ac"/>
        <w:tabs>
          <w:tab w:val="left" w:pos="142"/>
        </w:tabs>
        <w:ind w:left="-284" w:firstLine="851"/>
        <w:jc w:val="both"/>
        <w:rPr>
          <w:rFonts w:ascii="Times New Roman" w:hAnsi="Times New Roman"/>
        </w:rPr>
      </w:pPr>
      <w:r w:rsidRPr="00EF30C2">
        <w:rPr>
          <w:rFonts w:ascii="Times New Roman" w:hAnsi="Times New Roman"/>
        </w:rPr>
        <w:t>«1. внести изменения в следующие внутренние документы Некоммерческого партнерства «Первая Национальная Организация Строителей», утвержденные решениями Общего собрания членов Некоммерческого партнерства «Первая Национальная Организация Строителей», в части изменения организационно-правовой формы и наименования Некоммерческого партнерства «Первая Национальная Организация Строителей»:</w:t>
      </w:r>
    </w:p>
    <w:p w:rsidR="00EF30C2" w:rsidRPr="00EF30C2" w:rsidRDefault="00EF30C2" w:rsidP="00EF30C2">
      <w:pPr>
        <w:pStyle w:val="ac"/>
        <w:numPr>
          <w:ilvl w:val="0"/>
          <w:numId w:val="25"/>
        </w:numPr>
        <w:tabs>
          <w:tab w:val="left" w:pos="142"/>
          <w:tab w:val="left" w:pos="259"/>
          <w:tab w:val="left" w:pos="600"/>
        </w:tabs>
        <w:ind w:left="-284" w:firstLine="851"/>
        <w:jc w:val="both"/>
        <w:rPr>
          <w:rFonts w:ascii="Times New Roman" w:hAnsi="Times New Roman"/>
        </w:rPr>
      </w:pPr>
      <w:r w:rsidRPr="00EF30C2">
        <w:rPr>
          <w:rFonts w:ascii="Times New Roman" w:hAnsi="Times New Roman"/>
        </w:rPr>
        <w:t xml:space="preserve">Положение «Об Общем собрании»; </w:t>
      </w:r>
    </w:p>
    <w:p w:rsidR="00EF30C2" w:rsidRPr="00EF30C2" w:rsidRDefault="00EF30C2" w:rsidP="00EF30C2">
      <w:pPr>
        <w:pStyle w:val="ac"/>
        <w:numPr>
          <w:ilvl w:val="0"/>
          <w:numId w:val="25"/>
        </w:numPr>
        <w:tabs>
          <w:tab w:val="left" w:pos="142"/>
          <w:tab w:val="left" w:pos="259"/>
          <w:tab w:val="left" w:pos="600"/>
        </w:tabs>
        <w:ind w:left="-284" w:firstLine="851"/>
        <w:jc w:val="both"/>
        <w:rPr>
          <w:rFonts w:ascii="Times New Roman" w:hAnsi="Times New Roman"/>
        </w:rPr>
      </w:pPr>
      <w:r w:rsidRPr="00EF30C2">
        <w:rPr>
          <w:rFonts w:ascii="Times New Roman" w:hAnsi="Times New Roman"/>
        </w:rPr>
        <w:t>Положение «О совете Некоммерческого партнерства «Первая Национальная Организация Строителей»;</w:t>
      </w:r>
    </w:p>
    <w:p w:rsidR="00EF30C2" w:rsidRPr="00EF30C2" w:rsidRDefault="00EF30C2" w:rsidP="00EF30C2">
      <w:pPr>
        <w:pStyle w:val="ac"/>
        <w:numPr>
          <w:ilvl w:val="0"/>
          <w:numId w:val="25"/>
        </w:numPr>
        <w:tabs>
          <w:tab w:val="left" w:pos="142"/>
          <w:tab w:val="left" w:pos="259"/>
          <w:tab w:val="left" w:pos="600"/>
        </w:tabs>
        <w:ind w:left="-284" w:firstLine="851"/>
        <w:jc w:val="both"/>
        <w:rPr>
          <w:rFonts w:ascii="Times New Roman" w:hAnsi="Times New Roman"/>
        </w:rPr>
      </w:pPr>
      <w:r w:rsidRPr="00EF30C2">
        <w:rPr>
          <w:rFonts w:ascii="Times New Roman" w:hAnsi="Times New Roman"/>
        </w:rPr>
        <w:t>Правила контроля в области саморегулирования;</w:t>
      </w:r>
    </w:p>
    <w:p w:rsidR="00EF30C2" w:rsidRPr="00EF30C2" w:rsidRDefault="00EF30C2" w:rsidP="00EF30C2">
      <w:pPr>
        <w:pStyle w:val="ac"/>
        <w:numPr>
          <w:ilvl w:val="0"/>
          <w:numId w:val="25"/>
        </w:numPr>
        <w:tabs>
          <w:tab w:val="left" w:pos="142"/>
          <w:tab w:val="left" w:pos="259"/>
          <w:tab w:val="left" w:pos="600"/>
        </w:tabs>
        <w:ind w:left="-284" w:firstLine="851"/>
        <w:jc w:val="both"/>
        <w:rPr>
          <w:rFonts w:ascii="Times New Roman" w:hAnsi="Times New Roman"/>
        </w:rPr>
      </w:pPr>
      <w:r w:rsidRPr="00EF30C2">
        <w:rPr>
          <w:rFonts w:ascii="Times New Roman" w:hAnsi="Times New Roman"/>
        </w:rPr>
        <w:t xml:space="preserve">Положение о мерах дисциплинарного воздействия за несоблюдение членами Некоммерческого партнерства «Первая Национальная Организация Строителей» требований технических регламентов, требований к выдаче свидетельств о допуске, правил контроля в области саморегулирования, требований стандартов и правил саморегулирования; </w:t>
      </w:r>
    </w:p>
    <w:p w:rsidR="00EF30C2" w:rsidRPr="00EF30C2" w:rsidRDefault="00EF30C2" w:rsidP="00EF30C2">
      <w:pPr>
        <w:pStyle w:val="ac"/>
        <w:numPr>
          <w:ilvl w:val="0"/>
          <w:numId w:val="25"/>
        </w:numPr>
        <w:tabs>
          <w:tab w:val="left" w:pos="142"/>
          <w:tab w:val="left" w:pos="259"/>
          <w:tab w:val="left" w:pos="600"/>
        </w:tabs>
        <w:ind w:left="-284" w:firstLine="851"/>
        <w:jc w:val="both"/>
        <w:rPr>
          <w:rFonts w:ascii="Times New Roman" w:hAnsi="Times New Roman"/>
        </w:rPr>
      </w:pPr>
      <w:r w:rsidRPr="00EF30C2">
        <w:rPr>
          <w:rFonts w:ascii="Times New Roman" w:hAnsi="Times New Roman"/>
        </w:rPr>
        <w:t xml:space="preserve">Положение «О мерах по предотвращению или урегулированию конфликта интересов Некоммерческого партнерства «Первая Национальная Организация Строителей»; </w:t>
      </w:r>
    </w:p>
    <w:p w:rsidR="00EF30C2" w:rsidRPr="00EF30C2" w:rsidRDefault="00EF30C2" w:rsidP="00EF30C2">
      <w:pPr>
        <w:pStyle w:val="ac"/>
        <w:numPr>
          <w:ilvl w:val="0"/>
          <w:numId w:val="25"/>
        </w:numPr>
        <w:tabs>
          <w:tab w:val="left" w:pos="142"/>
          <w:tab w:val="left" w:pos="259"/>
          <w:tab w:val="left" w:pos="600"/>
        </w:tabs>
        <w:ind w:left="-284" w:firstLine="851"/>
        <w:jc w:val="both"/>
        <w:rPr>
          <w:rFonts w:ascii="Times New Roman" w:hAnsi="Times New Roman"/>
        </w:rPr>
      </w:pPr>
      <w:r w:rsidRPr="00EF30C2">
        <w:rPr>
          <w:rFonts w:ascii="Times New Roman" w:hAnsi="Times New Roman"/>
        </w:rPr>
        <w:t>Положение «Об участии Некоммерческого партнерства «Первая Национальная Организация Строителей» в некоммерческих организациях»;</w:t>
      </w:r>
    </w:p>
    <w:p w:rsidR="00EF30C2" w:rsidRPr="00EF30C2" w:rsidRDefault="00EF30C2" w:rsidP="00EF30C2">
      <w:pPr>
        <w:pStyle w:val="ac"/>
        <w:numPr>
          <w:ilvl w:val="0"/>
          <w:numId w:val="25"/>
        </w:numPr>
        <w:tabs>
          <w:tab w:val="left" w:pos="142"/>
          <w:tab w:val="left" w:pos="259"/>
          <w:tab w:val="left" w:pos="600"/>
        </w:tabs>
        <w:ind w:left="-284" w:firstLine="851"/>
        <w:jc w:val="both"/>
        <w:rPr>
          <w:rFonts w:ascii="Times New Roman" w:hAnsi="Times New Roman"/>
        </w:rPr>
      </w:pPr>
      <w:r w:rsidRPr="00EF30C2">
        <w:rPr>
          <w:rFonts w:ascii="Times New Roman" w:hAnsi="Times New Roman"/>
        </w:rPr>
        <w:t xml:space="preserve">Положение «О предоставлении  членами Некоммерческого партнерства «Первая Национальная Организация Строителей» отчетов о своей деятельности»; </w:t>
      </w:r>
    </w:p>
    <w:p w:rsidR="00EF30C2" w:rsidRPr="00EF30C2" w:rsidRDefault="00EF30C2" w:rsidP="00EF30C2">
      <w:pPr>
        <w:pStyle w:val="ac"/>
        <w:numPr>
          <w:ilvl w:val="0"/>
          <w:numId w:val="25"/>
        </w:numPr>
        <w:tabs>
          <w:tab w:val="left" w:pos="142"/>
          <w:tab w:val="left" w:pos="259"/>
          <w:tab w:val="left" w:pos="600"/>
        </w:tabs>
        <w:ind w:left="-284" w:firstLine="851"/>
        <w:jc w:val="both"/>
        <w:rPr>
          <w:rFonts w:ascii="Times New Roman" w:hAnsi="Times New Roman"/>
        </w:rPr>
      </w:pPr>
      <w:r w:rsidRPr="00EF30C2">
        <w:rPr>
          <w:rFonts w:ascii="Times New Roman" w:hAnsi="Times New Roman"/>
        </w:rPr>
        <w:t xml:space="preserve">Положение о размере и порядке уплаты взносов членами Некоммерческого партнерства «Первая Национальная Организация Строителей»; </w:t>
      </w:r>
    </w:p>
    <w:p w:rsidR="00EF30C2" w:rsidRPr="00EF30C2" w:rsidRDefault="00EF30C2" w:rsidP="00EF30C2">
      <w:pPr>
        <w:pStyle w:val="ac"/>
        <w:numPr>
          <w:ilvl w:val="0"/>
          <w:numId w:val="25"/>
        </w:numPr>
        <w:tabs>
          <w:tab w:val="left" w:pos="142"/>
          <w:tab w:val="left" w:pos="259"/>
          <w:tab w:val="left" w:pos="600"/>
        </w:tabs>
        <w:ind w:left="-284" w:firstLine="851"/>
        <w:jc w:val="both"/>
        <w:rPr>
          <w:rFonts w:ascii="Times New Roman" w:hAnsi="Times New Roman"/>
        </w:rPr>
      </w:pPr>
      <w:r w:rsidRPr="00EF30C2">
        <w:rPr>
          <w:rFonts w:ascii="Times New Roman" w:hAnsi="Times New Roman"/>
        </w:rPr>
        <w:t xml:space="preserve">Положение «О компенсационном фонде»; </w:t>
      </w:r>
    </w:p>
    <w:p w:rsidR="00EF30C2" w:rsidRPr="00EF30C2" w:rsidRDefault="00EF30C2" w:rsidP="00EF30C2">
      <w:pPr>
        <w:pStyle w:val="ac"/>
        <w:numPr>
          <w:ilvl w:val="0"/>
          <w:numId w:val="25"/>
        </w:numPr>
        <w:tabs>
          <w:tab w:val="left" w:pos="142"/>
          <w:tab w:val="left" w:pos="259"/>
          <w:tab w:val="left" w:pos="600"/>
        </w:tabs>
        <w:ind w:left="-284" w:firstLine="851"/>
        <w:jc w:val="both"/>
        <w:rPr>
          <w:rFonts w:ascii="Times New Roman" w:hAnsi="Times New Roman"/>
        </w:rPr>
      </w:pPr>
      <w:r w:rsidRPr="00EF30C2">
        <w:rPr>
          <w:rFonts w:ascii="Times New Roman" w:hAnsi="Times New Roman"/>
        </w:rPr>
        <w:t>Положения «О ревизионной комиссии Некоммерческого партнерства «Первая Национальная Организация Строителей»;</w:t>
      </w:r>
    </w:p>
    <w:p w:rsidR="00EF30C2" w:rsidRPr="00EF30C2" w:rsidRDefault="00EF30C2" w:rsidP="00EF30C2">
      <w:pPr>
        <w:pStyle w:val="ac"/>
        <w:numPr>
          <w:ilvl w:val="0"/>
          <w:numId w:val="25"/>
        </w:numPr>
        <w:tabs>
          <w:tab w:val="left" w:pos="142"/>
          <w:tab w:val="left" w:pos="259"/>
          <w:tab w:val="left" w:pos="600"/>
        </w:tabs>
        <w:ind w:left="-284" w:firstLine="851"/>
        <w:jc w:val="both"/>
        <w:rPr>
          <w:rFonts w:ascii="Times New Roman" w:hAnsi="Times New Roman"/>
        </w:rPr>
      </w:pPr>
      <w:r w:rsidRPr="00EF30C2">
        <w:rPr>
          <w:rFonts w:ascii="Times New Roman" w:hAnsi="Times New Roman"/>
        </w:rPr>
        <w:t>Положение о страховании членами Некоммерческого партнерства «Первая Национальная Организация Строителей» гражданской ответственности;</w:t>
      </w:r>
    </w:p>
    <w:p w:rsidR="00EF30C2" w:rsidRPr="00EF30C2" w:rsidRDefault="00EF30C2" w:rsidP="00EF30C2">
      <w:pPr>
        <w:pStyle w:val="ac"/>
        <w:numPr>
          <w:ilvl w:val="0"/>
          <w:numId w:val="25"/>
        </w:numPr>
        <w:tabs>
          <w:tab w:val="left" w:pos="142"/>
          <w:tab w:val="left" w:pos="259"/>
          <w:tab w:val="left" w:pos="600"/>
        </w:tabs>
        <w:ind w:left="-284" w:firstLine="851"/>
        <w:jc w:val="both"/>
        <w:rPr>
          <w:rFonts w:ascii="Times New Roman" w:hAnsi="Times New Roman"/>
        </w:rPr>
      </w:pPr>
      <w:r w:rsidRPr="00EF30C2">
        <w:rPr>
          <w:rFonts w:ascii="Times New Roman" w:hAnsi="Times New Roman"/>
        </w:rPr>
        <w:t xml:space="preserve">Стандарт Некоммерческого партнерства «Первая Национальная Организация Строителей» «Правила выполнения работ. Организация строительства. СТО С-009 01–2012»; </w:t>
      </w:r>
    </w:p>
    <w:p w:rsidR="00EF30C2" w:rsidRPr="00EF30C2" w:rsidRDefault="00EF30C2" w:rsidP="00EF30C2">
      <w:pPr>
        <w:pStyle w:val="ac"/>
        <w:numPr>
          <w:ilvl w:val="0"/>
          <w:numId w:val="25"/>
        </w:numPr>
        <w:tabs>
          <w:tab w:val="left" w:pos="142"/>
          <w:tab w:val="left" w:pos="259"/>
          <w:tab w:val="left" w:pos="600"/>
        </w:tabs>
        <w:ind w:left="-284" w:firstLine="851"/>
        <w:jc w:val="both"/>
        <w:rPr>
          <w:rFonts w:ascii="Times New Roman" w:hAnsi="Times New Roman"/>
        </w:rPr>
      </w:pPr>
      <w:r w:rsidRPr="00EF30C2">
        <w:rPr>
          <w:rFonts w:ascii="Times New Roman" w:hAnsi="Times New Roman"/>
        </w:rPr>
        <w:t>Стандарт Некоммерческого партнерства «Первая Национальная Организация Строителей» «Требования к системе контроля. Организация работы службы охраны труда. СТО С-009- 02–2013»;</w:t>
      </w:r>
    </w:p>
    <w:p w:rsidR="00EF30C2" w:rsidRPr="00EF30C2" w:rsidRDefault="00EF30C2" w:rsidP="00EF30C2">
      <w:pPr>
        <w:pStyle w:val="ac"/>
        <w:numPr>
          <w:ilvl w:val="0"/>
          <w:numId w:val="25"/>
        </w:numPr>
        <w:tabs>
          <w:tab w:val="left" w:pos="142"/>
          <w:tab w:val="left" w:pos="259"/>
          <w:tab w:val="left" w:pos="600"/>
        </w:tabs>
        <w:ind w:left="-284" w:firstLine="851"/>
        <w:jc w:val="both"/>
        <w:rPr>
          <w:rFonts w:ascii="Times New Roman" w:hAnsi="Times New Roman"/>
        </w:rPr>
      </w:pPr>
      <w:r w:rsidRPr="00EF30C2">
        <w:rPr>
          <w:rFonts w:ascii="Times New Roman" w:hAnsi="Times New Roman"/>
        </w:rPr>
        <w:t>Перечень видов работ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решение вопросов по выдаче свидетельств о допуске к которым отнесено Общим собранием членов Партнерства к сфере деятельности Партнерства;</w:t>
      </w:r>
    </w:p>
    <w:p w:rsidR="00EF30C2" w:rsidRPr="00EF30C2" w:rsidRDefault="00EF30C2" w:rsidP="00EF30C2">
      <w:pPr>
        <w:pStyle w:val="ac"/>
        <w:numPr>
          <w:ilvl w:val="0"/>
          <w:numId w:val="25"/>
        </w:numPr>
        <w:tabs>
          <w:tab w:val="left" w:pos="142"/>
          <w:tab w:val="left" w:pos="259"/>
          <w:tab w:val="left" w:pos="600"/>
        </w:tabs>
        <w:ind w:left="-284" w:firstLine="851"/>
        <w:jc w:val="both"/>
        <w:rPr>
          <w:rFonts w:ascii="Times New Roman" w:hAnsi="Times New Roman"/>
        </w:rPr>
      </w:pPr>
      <w:r w:rsidRPr="00EF30C2">
        <w:rPr>
          <w:rFonts w:ascii="Times New Roman" w:hAnsi="Times New Roman"/>
        </w:rPr>
        <w:t>Требования к выдаче свидетельств о допуске к работам, которые оказывают влияние на безопасность объектов капитального строительства;</w:t>
      </w:r>
    </w:p>
    <w:p w:rsidR="00EF30C2" w:rsidRPr="00EF30C2" w:rsidRDefault="00EF30C2" w:rsidP="00EF30C2">
      <w:pPr>
        <w:pStyle w:val="ac"/>
        <w:numPr>
          <w:ilvl w:val="0"/>
          <w:numId w:val="25"/>
        </w:numPr>
        <w:tabs>
          <w:tab w:val="left" w:pos="142"/>
          <w:tab w:val="left" w:pos="259"/>
          <w:tab w:val="left" w:pos="600"/>
        </w:tabs>
        <w:ind w:left="-284" w:firstLine="851"/>
        <w:jc w:val="both"/>
        <w:rPr>
          <w:rFonts w:ascii="Times New Roman" w:hAnsi="Times New Roman"/>
        </w:rPr>
      </w:pPr>
      <w:r w:rsidRPr="00EF30C2">
        <w:rPr>
          <w:rFonts w:ascii="Times New Roman" w:hAnsi="Times New Roman"/>
        </w:rPr>
        <w:t>Положение «О смете Некоммерческого партнерства «Первая Национальная Организация Строителей».</w:t>
      </w:r>
    </w:p>
    <w:p w:rsidR="00EF30C2" w:rsidRPr="00EF30C2" w:rsidRDefault="00EF30C2" w:rsidP="00EF30C2">
      <w:pPr>
        <w:pStyle w:val="ac"/>
        <w:tabs>
          <w:tab w:val="left" w:pos="142"/>
        </w:tabs>
        <w:ind w:left="-284" w:firstLine="851"/>
        <w:jc w:val="both"/>
        <w:rPr>
          <w:rFonts w:ascii="Times New Roman" w:hAnsi="Times New Roman"/>
        </w:rPr>
      </w:pPr>
      <w:r w:rsidRPr="00EF30C2">
        <w:rPr>
          <w:rFonts w:ascii="Times New Roman" w:hAnsi="Times New Roman"/>
        </w:rPr>
        <w:t>2. утвердить следующие внутренние документы:</w:t>
      </w:r>
    </w:p>
    <w:p w:rsidR="00EF30C2" w:rsidRPr="00EF30C2" w:rsidRDefault="00EF30C2" w:rsidP="00EF30C2">
      <w:pPr>
        <w:pStyle w:val="ac"/>
        <w:numPr>
          <w:ilvl w:val="0"/>
          <w:numId w:val="25"/>
        </w:numPr>
        <w:tabs>
          <w:tab w:val="left" w:pos="142"/>
          <w:tab w:val="left" w:pos="259"/>
          <w:tab w:val="left" w:pos="600"/>
        </w:tabs>
        <w:ind w:left="-284" w:firstLine="851"/>
        <w:jc w:val="both"/>
        <w:rPr>
          <w:rFonts w:ascii="Times New Roman" w:hAnsi="Times New Roman"/>
        </w:rPr>
      </w:pPr>
      <w:r w:rsidRPr="00EF30C2">
        <w:rPr>
          <w:rFonts w:ascii="Times New Roman" w:hAnsi="Times New Roman"/>
        </w:rPr>
        <w:t>Положение «Об Общем собрании членов Союза «Первая Национальная Организация Строителей»;</w:t>
      </w:r>
    </w:p>
    <w:p w:rsidR="00EF30C2" w:rsidRPr="00EF30C2" w:rsidRDefault="00EF30C2" w:rsidP="00EF30C2">
      <w:pPr>
        <w:pStyle w:val="ac"/>
        <w:numPr>
          <w:ilvl w:val="0"/>
          <w:numId w:val="25"/>
        </w:numPr>
        <w:tabs>
          <w:tab w:val="left" w:pos="142"/>
          <w:tab w:val="left" w:pos="259"/>
          <w:tab w:val="left" w:pos="600"/>
        </w:tabs>
        <w:ind w:left="-284" w:firstLine="851"/>
        <w:jc w:val="both"/>
        <w:rPr>
          <w:rFonts w:ascii="Times New Roman" w:hAnsi="Times New Roman"/>
        </w:rPr>
      </w:pPr>
      <w:r w:rsidRPr="00EF30C2">
        <w:rPr>
          <w:rFonts w:ascii="Times New Roman" w:hAnsi="Times New Roman"/>
        </w:rPr>
        <w:t>Положение «О Совете Союза «Первая Национальная Организация Строителей»;</w:t>
      </w:r>
    </w:p>
    <w:p w:rsidR="00EF30C2" w:rsidRPr="00EF30C2" w:rsidRDefault="00EF30C2" w:rsidP="00EF30C2">
      <w:pPr>
        <w:pStyle w:val="ac"/>
        <w:numPr>
          <w:ilvl w:val="0"/>
          <w:numId w:val="25"/>
        </w:numPr>
        <w:tabs>
          <w:tab w:val="left" w:pos="142"/>
          <w:tab w:val="left" w:pos="259"/>
          <w:tab w:val="left" w:pos="600"/>
        </w:tabs>
        <w:ind w:left="-284" w:firstLine="851"/>
        <w:jc w:val="both"/>
        <w:rPr>
          <w:rFonts w:ascii="Times New Roman" w:hAnsi="Times New Roman"/>
        </w:rPr>
      </w:pPr>
      <w:r w:rsidRPr="00EF30C2">
        <w:rPr>
          <w:rFonts w:ascii="Times New Roman" w:hAnsi="Times New Roman"/>
        </w:rPr>
        <w:t>Правила контроля в области саморегулирования;</w:t>
      </w:r>
    </w:p>
    <w:p w:rsidR="00EF30C2" w:rsidRPr="00EF30C2" w:rsidRDefault="00EF30C2" w:rsidP="00EF30C2">
      <w:pPr>
        <w:pStyle w:val="ac"/>
        <w:numPr>
          <w:ilvl w:val="0"/>
          <w:numId w:val="25"/>
        </w:numPr>
        <w:tabs>
          <w:tab w:val="left" w:pos="142"/>
          <w:tab w:val="left" w:pos="259"/>
          <w:tab w:val="left" w:pos="600"/>
        </w:tabs>
        <w:ind w:left="-284" w:firstLine="851"/>
        <w:jc w:val="both"/>
        <w:rPr>
          <w:rFonts w:ascii="Times New Roman" w:hAnsi="Times New Roman"/>
        </w:rPr>
      </w:pPr>
      <w:r w:rsidRPr="00EF30C2">
        <w:rPr>
          <w:rFonts w:ascii="Times New Roman" w:hAnsi="Times New Roman"/>
        </w:rPr>
        <w:lastRenderedPageBreak/>
        <w:t xml:space="preserve">Положение о мерах дисциплинарного воздействия за несоблюдение членами Союза «Первая Национальная Организация Строителей» требований технических регламентов, требований к выдаче свидетельств о допуске, правил контроля в области саморегулирования, требований стандартов и правил саморегулирования; </w:t>
      </w:r>
    </w:p>
    <w:p w:rsidR="00EF30C2" w:rsidRPr="00EF30C2" w:rsidRDefault="00EF30C2" w:rsidP="00EF30C2">
      <w:pPr>
        <w:pStyle w:val="ac"/>
        <w:numPr>
          <w:ilvl w:val="0"/>
          <w:numId w:val="25"/>
        </w:numPr>
        <w:tabs>
          <w:tab w:val="left" w:pos="142"/>
          <w:tab w:val="left" w:pos="259"/>
          <w:tab w:val="left" w:pos="600"/>
        </w:tabs>
        <w:ind w:left="-284" w:firstLine="851"/>
        <w:jc w:val="both"/>
        <w:rPr>
          <w:rFonts w:ascii="Times New Roman" w:hAnsi="Times New Roman"/>
        </w:rPr>
      </w:pPr>
      <w:r w:rsidRPr="00EF30C2">
        <w:rPr>
          <w:rFonts w:ascii="Times New Roman" w:hAnsi="Times New Roman"/>
        </w:rPr>
        <w:t xml:space="preserve">Положение «О мерах по предотвращению или урегулированию конфликта интересов Союза «Первая Национальная Организация Строителей»; </w:t>
      </w:r>
    </w:p>
    <w:p w:rsidR="00EF30C2" w:rsidRPr="00EF30C2" w:rsidRDefault="00EF30C2" w:rsidP="00EF30C2">
      <w:pPr>
        <w:pStyle w:val="ac"/>
        <w:numPr>
          <w:ilvl w:val="0"/>
          <w:numId w:val="25"/>
        </w:numPr>
        <w:tabs>
          <w:tab w:val="left" w:pos="142"/>
          <w:tab w:val="left" w:pos="259"/>
          <w:tab w:val="left" w:pos="600"/>
        </w:tabs>
        <w:ind w:left="-284" w:firstLine="851"/>
        <w:jc w:val="both"/>
        <w:rPr>
          <w:rFonts w:ascii="Times New Roman" w:hAnsi="Times New Roman"/>
        </w:rPr>
      </w:pPr>
      <w:r w:rsidRPr="00EF30C2">
        <w:rPr>
          <w:rFonts w:ascii="Times New Roman" w:hAnsi="Times New Roman"/>
        </w:rPr>
        <w:t>Положение «Об участии Союза «Первая Национальная Организация Строителей» в некоммерческих организациях»;</w:t>
      </w:r>
    </w:p>
    <w:p w:rsidR="00EF30C2" w:rsidRPr="00EF30C2" w:rsidRDefault="00EF30C2" w:rsidP="00EF30C2">
      <w:pPr>
        <w:pStyle w:val="ac"/>
        <w:numPr>
          <w:ilvl w:val="0"/>
          <w:numId w:val="25"/>
        </w:numPr>
        <w:tabs>
          <w:tab w:val="left" w:pos="142"/>
          <w:tab w:val="left" w:pos="259"/>
          <w:tab w:val="left" w:pos="600"/>
        </w:tabs>
        <w:ind w:left="-284" w:firstLine="851"/>
        <w:jc w:val="both"/>
        <w:rPr>
          <w:rFonts w:ascii="Times New Roman" w:hAnsi="Times New Roman"/>
        </w:rPr>
      </w:pPr>
      <w:r w:rsidRPr="00EF30C2">
        <w:rPr>
          <w:rFonts w:ascii="Times New Roman" w:hAnsi="Times New Roman"/>
        </w:rPr>
        <w:t>Положение «О предоставлении  членами Союза</w:t>
      </w:r>
      <w:proofErr w:type="gramStart"/>
      <w:r w:rsidRPr="00EF30C2">
        <w:rPr>
          <w:rFonts w:ascii="Times New Roman" w:hAnsi="Times New Roman"/>
        </w:rPr>
        <w:t>«П</w:t>
      </w:r>
      <w:proofErr w:type="gramEnd"/>
      <w:r w:rsidRPr="00EF30C2">
        <w:rPr>
          <w:rFonts w:ascii="Times New Roman" w:hAnsi="Times New Roman"/>
        </w:rPr>
        <w:t xml:space="preserve">ервая Национальная Организация Строителей» отчетов о своей деятельности»; </w:t>
      </w:r>
    </w:p>
    <w:p w:rsidR="00EF30C2" w:rsidRPr="00EF30C2" w:rsidRDefault="00EF30C2" w:rsidP="00EF30C2">
      <w:pPr>
        <w:pStyle w:val="ac"/>
        <w:numPr>
          <w:ilvl w:val="0"/>
          <w:numId w:val="25"/>
        </w:numPr>
        <w:tabs>
          <w:tab w:val="left" w:pos="142"/>
          <w:tab w:val="left" w:pos="259"/>
          <w:tab w:val="left" w:pos="600"/>
        </w:tabs>
        <w:ind w:left="-284" w:firstLine="851"/>
        <w:jc w:val="both"/>
        <w:rPr>
          <w:rFonts w:ascii="Times New Roman" w:hAnsi="Times New Roman"/>
        </w:rPr>
      </w:pPr>
      <w:r w:rsidRPr="00EF30C2">
        <w:rPr>
          <w:rFonts w:ascii="Times New Roman" w:hAnsi="Times New Roman"/>
        </w:rPr>
        <w:t>Положение о размере и порядке уплаты взносов членами Союза</w:t>
      </w:r>
      <w:proofErr w:type="gramStart"/>
      <w:r w:rsidRPr="00EF30C2">
        <w:rPr>
          <w:rFonts w:ascii="Times New Roman" w:hAnsi="Times New Roman"/>
        </w:rPr>
        <w:t>«П</w:t>
      </w:r>
      <w:proofErr w:type="gramEnd"/>
      <w:r w:rsidRPr="00EF30C2">
        <w:rPr>
          <w:rFonts w:ascii="Times New Roman" w:hAnsi="Times New Roman"/>
        </w:rPr>
        <w:t xml:space="preserve">ервая Национальная Организация Строителей»; </w:t>
      </w:r>
    </w:p>
    <w:p w:rsidR="00EF30C2" w:rsidRPr="00EF30C2" w:rsidRDefault="00EF30C2" w:rsidP="00EF30C2">
      <w:pPr>
        <w:pStyle w:val="ac"/>
        <w:numPr>
          <w:ilvl w:val="0"/>
          <w:numId w:val="25"/>
        </w:numPr>
        <w:tabs>
          <w:tab w:val="left" w:pos="142"/>
          <w:tab w:val="left" w:pos="259"/>
          <w:tab w:val="left" w:pos="600"/>
        </w:tabs>
        <w:ind w:left="-284" w:firstLine="851"/>
        <w:jc w:val="both"/>
        <w:rPr>
          <w:rFonts w:ascii="Times New Roman" w:hAnsi="Times New Roman"/>
        </w:rPr>
      </w:pPr>
      <w:r w:rsidRPr="00EF30C2">
        <w:rPr>
          <w:rFonts w:ascii="Times New Roman" w:hAnsi="Times New Roman"/>
        </w:rPr>
        <w:t xml:space="preserve">Положение «О компенсационном фонде Союза «Первая Национальная Организация Строителей»; </w:t>
      </w:r>
    </w:p>
    <w:p w:rsidR="00EF30C2" w:rsidRPr="00EF30C2" w:rsidRDefault="00EF30C2" w:rsidP="00EF30C2">
      <w:pPr>
        <w:pStyle w:val="ac"/>
        <w:numPr>
          <w:ilvl w:val="0"/>
          <w:numId w:val="25"/>
        </w:numPr>
        <w:tabs>
          <w:tab w:val="left" w:pos="142"/>
          <w:tab w:val="left" w:pos="259"/>
          <w:tab w:val="left" w:pos="600"/>
        </w:tabs>
        <w:ind w:left="-284" w:firstLine="851"/>
        <w:jc w:val="both"/>
        <w:rPr>
          <w:rFonts w:ascii="Times New Roman" w:hAnsi="Times New Roman"/>
        </w:rPr>
      </w:pPr>
      <w:r w:rsidRPr="00EF30C2">
        <w:rPr>
          <w:rFonts w:ascii="Times New Roman" w:hAnsi="Times New Roman"/>
        </w:rPr>
        <w:t>Положения «О ревизионной комиссии Союза</w:t>
      </w:r>
      <w:proofErr w:type="gramStart"/>
      <w:r w:rsidRPr="00EF30C2">
        <w:rPr>
          <w:rFonts w:ascii="Times New Roman" w:hAnsi="Times New Roman"/>
        </w:rPr>
        <w:t>«П</w:t>
      </w:r>
      <w:proofErr w:type="gramEnd"/>
      <w:r w:rsidRPr="00EF30C2">
        <w:rPr>
          <w:rFonts w:ascii="Times New Roman" w:hAnsi="Times New Roman"/>
        </w:rPr>
        <w:t>ервая Национальная Организация Строителей»;</w:t>
      </w:r>
    </w:p>
    <w:p w:rsidR="00EF30C2" w:rsidRPr="00EF30C2" w:rsidRDefault="00EF30C2" w:rsidP="00EF30C2">
      <w:pPr>
        <w:pStyle w:val="ac"/>
        <w:numPr>
          <w:ilvl w:val="0"/>
          <w:numId w:val="25"/>
        </w:numPr>
        <w:tabs>
          <w:tab w:val="left" w:pos="142"/>
          <w:tab w:val="left" w:pos="259"/>
          <w:tab w:val="left" w:pos="600"/>
        </w:tabs>
        <w:ind w:left="-284" w:firstLine="851"/>
        <w:jc w:val="both"/>
        <w:rPr>
          <w:rFonts w:ascii="Times New Roman" w:hAnsi="Times New Roman"/>
        </w:rPr>
      </w:pPr>
      <w:r w:rsidRPr="00EF30C2">
        <w:rPr>
          <w:rFonts w:ascii="Times New Roman" w:hAnsi="Times New Roman"/>
        </w:rPr>
        <w:t>Положение о страховании членами Союза «Первая Национальная Организация Строителей» гражданской ответственности;</w:t>
      </w:r>
    </w:p>
    <w:p w:rsidR="00EF30C2" w:rsidRPr="00EF30C2" w:rsidRDefault="00EF30C2" w:rsidP="00EF30C2">
      <w:pPr>
        <w:pStyle w:val="ac"/>
        <w:numPr>
          <w:ilvl w:val="0"/>
          <w:numId w:val="25"/>
        </w:numPr>
        <w:tabs>
          <w:tab w:val="left" w:pos="142"/>
          <w:tab w:val="left" w:pos="259"/>
          <w:tab w:val="left" w:pos="600"/>
        </w:tabs>
        <w:ind w:left="-284" w:firstLine="851"/>
        <w:jc w:val="both"/>
        <w:rPr>
          <w:rFonts w:ascii="Times New Roman" w:hAnsi="Times New Roman"/>
        </w:rPr>
      </w:pPr>
      <w:r w:rsidRPr="00EF30C2">
        <w:rPr>
          <w:rFonts w:ascii="Times New Roman" w:hAnsi="Times New Roman"/>
        </w:rPr>
        <w:t xml:space="preserve">Стандарт Союза «Первая Национальная Организация Строителей» «Правила выполнения работ. Организация строительства. СТО С-009 01–2012»; </w:t>
      </w:r>
    </w:p>
    <w:p w:rsidR="00EF30C2" w:rsidRPr="00EF30C2" w:rsidRDefault="00EF30C2" w:rsidP="00EF30C2">
      <w:pPr>
        <w:pStyle w:val="ac"/>
        <w:numPr>
          <w:ilvl w:val="0"/>
          <w:numId w:val="25"/>
        </w:numPr>
        <w:tabs>
          <w:tab w:val="left" w:pos="142"/>
          <w:tab w:val="left" w:pos="259"/>
          <w:tab w:val="left" w:pos="600"/>
        </w:tabs>
        <w:ind w:left="-284" w:firstLine="851"/>
        <w:jc w:val="both"/>
        <w:rPr>
          <w:rFonts w:ascii="Times New Roman" w:hAnsi="Times New Roman"/>
        </w:rPr>
      </w:pPr>
      <w:r w:rsidRPr="00EF30C2">
        <w:rPr>
          <w:rFonts w:ascii="Times New Roman" w:hAnsi="Times New Roman"/>
        </w:rPr>
        <w:t>Стандарт Союза «Первая Национальная Организация Строителей» «Требования к системе контроля. Организация работы службы охраны труда. СТО С-009- 02–2013»;</w:t>
      </w:r>
    </w:p>
    <w:p w:rsidR="00EF30C2" w:rsidRPr="00EF30C2" w:rsidRDefault="00EF30C2" w:rsidP="00EF30C2">
      <w:pPr>
        <w:pStyle w:val="ac"/>
        <w:numPr>
          <w:ilvl w:val="0"/>
          <w:numId w:val="25"/>
        </w:numPr>
        <w:tabs>
          <w:tab w:val="left" w:pos="142"/>
          <w:tab w:val="left" w:pos="259"/>
          <w:tab w:val="left" w:pos="600"/>
        </w:tabs>
        <w:ind w:left="-284" w:firstLine="851"/>
        <w:jc w:val="both"/>
        <w:rPr>
          <w:rFonts w:ascii="Times New Roman" w:hAnsi="Times New Roman"/>
        </w:rPr>
      </w:pPr>
      <w:r w:rsidRPr="00EF30C2">
        <w:rPr>
          <w:rFonts w:ascii="Times New Roman" w:hAnsi="Times New Roman"/>
        </w:rPr>
        <w:t>Перечень видов работ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решение вопросов по выдаче свидетельств о допуске к которым отнесено Общим собранием членов Союза к сфере деятельности Союза;</w:t>
      </w:r>
    </w:p>
    <w:p w:rsidR="00EF30C2" w:rsidRPr="00EF30C2" w:rsidRDefault="00EF30C2" w:rsidP="00EF30C2">
      <w:pPr>
        <w:pStyle w:val="ac"/>
        <w:numPr>
          <w:ilvl w:val="0"/>
          <w:numId w:val="25"/>
        </w:numPr>
        <w:tabs>
          <w:tab w:val="left" w:pos="142"/>
          <w:tab w:val="left" w:pos="259"/>
          <w:tab w:val="left" w:pos="600"/>
        </w:tabs>
        <w:ind w:left="-284" w:firstLine="851"/>
        <w:jc w:val="both"/>
        <w:rPr>
          <w:rFonts w:ascii="Times New Roman" w:hAnsi="Times New Roman"/>
        </w:rPr>
      </w:pPr>
      <w:r w:rsidRPr="00EF30C2">
        <w:rPr>
          <w:rFonts w:ascii="Times New Roman" w:hAnsi="Times New Roman"/>
        </w:rPr>
        <w:t>Требования к выдаче свидетельств о допуске к работам, которые оказывают влияние на безопасность объектов капитального строительства;</w:t>
      </w:r>
    </w:p>
    <w:p w:rsidR="00EF30C2" w:rsidRPr="00EF30C2" w:rsidRDefault="00EF30C2" w:rsidP="00EF30C2">
      <w:pPr>
        <w:pStyle w:val="ac"/>
        <w:numPr>
          <w:ilvl w:val="0"/>
          <w:numId w:val="25"/>
        </w:numPr>
        <w:tabs>
          <w:tab w:val="left" w:pos="142"/>
          <w:tab w:val="left" w:pos="259"/>
          <w:tab w:val="left" w:pos="600"/>
        </w:tabs>
        <w:ind w:left="-284" w:firstLine="851"/>
        <w:jc w:val="both"/>
        <w:rPr>
          <w:rFonts w:ascii="Times New Roman" w:hAnsi="Times New Roman"/>
        </w:rPr>
      </w:pPr>
      <w:r w:rsidRPr="00EF30C2">
        <w:rPr>
          <w:rFonts w:ascii="Times New Roman" w:hAnsi="Times New Roman"/>
        </w:rPr>
        <w:t>Положение «О смете Союза «Первая Национальная Организация Строителей».</w:t>
      </w:r>
    </w:p>
    <w:p w:rsidR="00EF30C2" w:rsidRDefault="00EF30C2" w:rsidP="00EF30C2">
      <w:pPr>
        <w:spacing w:after="0" w:line="240" w:lineRule="auto"/>
        <w:ind w:left="-284" w:firstLine="851"/>
        <w:jc w:val="both"/>
        <w:rPr>
          <w:rFonts w:ascii="Times New Roman" w:hAnsi="Times New Roman"/>
        </w:rPr>
      </w:pPr>
      <w:proofErr w:type="gramStart"/>
      <w:r w:rsidRPr="00EF30C2">
        <w:rPr>
          <w:rFonts w:ascii="Times New Roman" w:hAnsi="Times New Roman"/>
        </w:rPr>
        <w:t>3. внутренние документы, указанные в пункте 2 настоящего решения, вступают в силу с даты  государственной регистрации изменений, внесенных в учредительные документы Некоммерческого партнерства «Первая Национальная Организация Строителей» (в целях приведения их в соответствие с нормами главы 4 Гражданского кодекса Российской Федерации (в редакции Федерального закона от 05.05.2014 г. № 99-ФЗ «О внесении изменений в главу 4 части первой Гражданского кодекса Российской</w:t>
      </w:r>
      <w:proofErr w:type="gramEnd"/>
      <w:r>
        <w:rPr>
          <w:rFonts w:ascii="Times New Roman" w:hAnsi="Times New Roman"/>
        </w:rPr>
        <w:t xml:space="preserve"> </w:t>
      </w:r>
      <w:proofErr w:type="gramStart"/>
      <w:r w:rsidRPr="00EF30C2">
        <w:rPr>
          <w:rFonts w:ascii="Times New Roman" w:hAnsi="Times New Roman"/>
        </w:rPr>
        <w:t>Федерации и о признании утратившими силу отдельных положений законодательных актов Российской Федерации»)»</w:t>
      </w:r>
      <w:r>
        <w:rPr>
          <w:rFonts w:ascii="Times New Roman" w:hAnsi="Times New Roman"/>
        </w:rPr>
        <w:t>.</w:t>
      </w:r>
      <w:proofErr w:type="gramEnd"/>
    </w:p>
    <w:p w:rsidR="00EF30C2" w:rsidRPr="00EF30C2" w:rsidRDefault="00EF30C2" w:rsidP="00EF30C2">
      <w:pPr>
        <w:spacing w:after="0" w:line="240" w:lineRule="auto"/>
        <w:ind w:left="-284" w:firstLine="851"/>
        <w:jc w:val="both"/>
        <w:rPr>
          <w:rFonts w:ascii="Times New Roman" w:hAnsi="Times New Roman"/>
        </w:rPr>
      </w:pPr>
    </w:p>
    <w:p w:rsidR="00EF30C2" w:rsidRPr="00EF30C2" w:rsidRDefault="00EF30C2" w:rsidP="00EF30C2">
      <w:pPr>
        <w:tabs>
          <w:tab w:val="left" w:pos="142"/>
        </w:tabs>
        <w:spacing w:after="0" w:line="240" w:lineRule="auto"/>
        <w:ind w:left="-284" w:firstLine="851"/>
        <w:jc w:val="both"/>
        <w:rPr>
          <w:rFonts w:ascii="Times New Roman" w:hAnsi="Times New Roman"/>
        </w:rPr>
      </w:pPr>
      <w:r w:rsidRPr="00EF30C2">
        <w:rPr>
          <w:rFonts w:ascii="Times New Roman" w:eastAsia="Calibri" w:hAnsi="Times New Roman"/>
          <w:b/>
          <w:lang w:eastAsia="en-US"/>
        </w:rPr>
        <w:t>2.13.</w:t>
      </w:r>
      <w:r w:rsidRPr="00EF30C2">
        <w:rPr>
          <w:rFonts w:ascii="Times New Roman" w:hAnsi="Times New Roman"/>
          <w:b/>
        </w:rPr>
        <w:t xml:space="preserve"> Принято решение:</w:t>
      </w:r>
      <w:r w:rsidRPr="00EF30C2">
        <w:rPr>
          <w:rFonts w:ascii="Times New Roman" w:hAnsi="Times New Roman"/>
        </w:rPr>
        <w:t xml:space="preserve"> </w:t>
      </w:r>
      <w:r w:rsidRPr="00EF30C2">
        <w:rPr>
          <w:rFonts w:ascii="Times New Roman" w:eastAsia="Calibri" w:hAnsi="Times New Roman"/>
          <w:lang w:eastAsia="en-US"/>
        </w:rPr>
        <w:t>Утвердить следующую формулировку решения по тринадцатому вопросу повестки дня Общего собрания членов Некоммерческого партнерства «Первая Национальная Организация Строителей» 26.02.2015 г. «</w:t>
      </w:r>
      <w:r w:rsidRPr="00EF30C2">
        <w:rPr>
          <w:rFonts w:ascii="Times New Roman" w:hAnsi="Times New Roman"/>
        </w:rPr>
        <w:t>Избрание Совета Некоммерческого партнерства «Первая Национальная Организация Строителей»</w:t>
      </w:r>
      <w:r w:rsidRPr="00EF30C2">
        <w:rPr>
          <w:rFonts w:ascii="Times New Roman" w:eastAsia="Calibri" w:hAnsi="Times New Roman"/>
          <w:lang w:eastAsia="en-US"/>
        </w:rPr>
        <w:t>:</w:t>
      </w:r>
    </w:p>
    <w:p w:rsidR="00EF30C2" w:rsidRPr="00EF30C2" w:rsidRDefault="00EF30C2" w:rsidP="00EF30C2">
      <w:pPr>
        <w:tabs>
          <w:tab w:val="left" w:pos="567"/>
        </w:tabs>
        <w:spacing w:after="0" w:line="240" w:lineRule="auto"/>
        <w:ind w:left="-284" w:firstLine="851"/>
        <w:jc w:val="both"/>
        <w:rPr>
          <w:rFonts w:ascii="Times New Roman" w:hAnsi="Times New Roman"/>
        </w:rPr>
      </w:pPr>
      <w:r w:rsidRPr="00EF30C2">
        <w:rPr>
          <w:rFonts w:ascii="Times New Roman" w:eastAsia="Calibri" w:hAnsi="Times New Roman"/>
          <w:lang w:eastAsia="en-US"/>
        </w:rPr>
        <w:t>«</w:t>
      </w:r>
      <w:r w:rsidRPr="00EF30C2">
        <w:rPr>
          <w:rFonts w:ascii="Times New Roman" w:hAnsi="Times New Roman"/>
        </w:rPr>
        <w:t>1. избрать Совет Некоммерческого партнерства «Первая Национальная Организация Строителей» в следующем составе:</w:t>
      </w:r>
      <w:r>
        <w:rPr>
          <w:rFonts w:ascii="Times New Roman" w:hAnsi="Times New Roman"/>
        </w:rPr>
        <w:t xml:space="preserve"> </w:t>
      </w:r>
      <w:proofErr w:type="spellStart"/>
      <w:r w:rsidRPr="00EF30C2">
        <w:rPr>
          <w:rFonts w:ascii="Times New Roman" w:hAnsi="Times New Roman"/>
        </w:rPr>
        <w:t>Лянг</w:t>
      </w:r>
      <w:proofErr w:type="spellEnd"/>
      <w:r w:rsidRPr="00EF30C2">
        <w:rPr>
          <w:rFonts w:ascii="Times New Roman" w:hAnsi="Times New Roman"/>
        </w:rPr>
        <w:t xml:space="preserve"> Олег Павлович, Михайлов Геннадий Степанович, Лапидус</w:t>
      </w:r>
      <w:r>
        <w:rPr>
          <w:rFonts w:ascii="Times New Roman" w:hAnsi="Times New Roman"/>
        </w:rPr>
        <w:t xml:space="preserve"> </w:t>
      </w:r>
      <w:r w:rsidRPr="00EF30C2">
        <w:rPr>
          <w:rFonts w:ascii="Times New Roman" w:hAnsi="Times New Roman"/>
        </w:rPr>
        <w:t>Азарий Абрамович, Бликов Евгений Васильевич, Фельдман Олег Александрович;</w:t>
      </w:r>
    </w:p>
    <w:p w:rsidR="00EF30C2" w:rsidRPr="00EF30C2" w:rsidRDefault="00EF30C2" w:rsidP="00EF30C2">
      <w:pPr>
        <w:tabs>
          <w:tab w:val="left" w:pos="567"/>
        </w:tabs>
        <w:spacing w:after="0" w:line="240" w:lineRule="auto"/>
        <w:ind w:left="-284" w:firstLine="851"/>
        <w:jc w:val="both"/>
        <w:rPr>
          <w:rFonts w:ascii="Times New Roman" w:hAnsi="Times New Roman"/>
        </w:rPr>
      </w:pPr>
      <w:r w:rsidRPr="00EF30C2">
        <w:rPr>
          <w:rFonts w:ascii="Times New Roman" w:hAnsi="Times New Roman"/>
        </w:rPr>
        <w:t>2. настоящее решение об избрании Совета Некоммерческого партнерства «Первая Национальная Организация Строителей» вступает в силу с 26.02.2015 г.;</w:t>
      </w:r>
    </w:p>
    <w:p w:rsidR="00EF30C2" w:rsidRDefault="00EF30C2" w:rsidP="00EF30C2">
      <w:pPr>
        <w:spacing w:after="0" w:line="240" w:lineRule="auto"/>
        <w:ind w:left="-284" w:firstLine="851"/>
        <w:jc w:val="both"/>
        <w:rPr>
          <w:rFonts w:ascii="Times New Roman" w:hAnsi="Times New Roman"/>
        </w:rPr>
      </w:pPr>
      <w:proofErr w:type="gramStart"/>
      <w:r w:rsidRPr="00EF30C2">
        <w:rPr>
          <w:rFonts w:ascii="Times New Roman" w:hAnsi="Times New Roman"/>
        </w:rPr>
        <w:t>3. после государственной регистрации изменений, внесенных в учредительные документы Некоммерческого партнерства «Первая Национальная Организация Строителей» (в целях приведения их в соответствие с нормами главы 4 Гражданского кодекса Российской Федерации (в редакции Федерального закона от 05.05.2014 г. № 99-ФЗ «О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w:t>
      </w:r>
      <w:proofErr w:type="gramEnd"/>
      <w:r w:rsidRPr="00EF30C2">
        <w:rPr>
          <w:rFonts w:ascii="Times New Roman" w:hAnsi="Times New Roman"/>
        </w:rPr>
        <w:t>»)), принятия дополнительного решения об избрании (переизбрании) Совета Союза «Первая Национальная Организация Строителей» не требуется»</w:t>
      </w:r>
      <w:r>
        <w:rPr>
          <w:rFonts w:ascii="Times New Roman" w:hAnsi="Times New Roman"/>
        </w:rPr>
        <w:t>.</w:t>
      </w:r>
    </w:p>
    <w:p w:rsidR="00C979BB" w:rsidRDefault="00C979BB" w:rsidP="00EF30C2">
      <w:pPr>
        <w:spacing w:after="0" w:line="240" w:lineRule="auto"/>
        <w:ind w:left="-284" w:firstLine="851"/>
        <w:jc w:val="both"/>
        <w:rPr>
          <w:rFonts w:ascii="Times New Roman" w:hAnsi="Times New Roman"/>
        </w:rPr>
      </w:pPr>
    </w:p>
    <w:p w:rsidR="00EF30C2" w:rsidRPr="00EF30C2" w:rsidRDefault="00EF30C2" w:rsidP="00EF30C2">
      <w:pPr>
        <w:tabs>
          <w:tab w:val="left" w:pos="142"/>
        </w:tabs>
        <w:spacing w:after="0" w:line="240" w:lineRule="auto"/>
        <w:ind w:left="-284" w:firstLine="851"/>
        <w:jc w:val="both"/>
        <w:rPr>
          <w:rFonts w:ascii="Times New Roman" w:hAnsi="Times New Roman"/>
        </w:rPr>
      </w:pPr>
      <w:r w:rsidRPr="00EF30C2">
        <w:rPr>
          <w:rFonts w:ascii="Times New Roman" w:eastAsia="Calibri" w:hAnsi="Times New Roman"/>
          <w:b/>
          <w:lang w:eastAsia="en-US"/>
        </w:rPr>
        <w:t>2.14.</w:t>
      </w:r>
      <w:r w:rsidRPr="00EF30C2">
        <w:rPr>
          <w:rFonts w:ascii="Times New Roman" w:hAnsi="Times New Roman"/>
          <w:b/>
        </w:rPr>
        <w:t xml:space="preserve"> Принято решение:</w:t>
      </w:r>
      <w:r w:rsidRPr="00EF30C2">
        <w:rPr>
          <w:rFonts w:ascii="Times New Roman" w:hAnsi="Times New Roman"/>
        </w:rPr>
        <w:t xml:space="preserve"> </w:t>
      </w:r>
      <w:r w:rsidRPr="00EF30C2">
        <w:rPr>
          <w:rFonts w:ascii="Times New Roman" w:eastAsia="Calibri" w:hAnsi="Times New Roman"/>
          <w:lang w:eastAsia="en-US"/>
        </w:rPr>
        <w:t>Утвердить следующую формулировку решения по четырнадцатому вопросу повестки дня Общего собрания членов Некоммерческого партнерства «Первая Национальная Организация Строителей» 26.02.2015 г. «</w:t>
      </w:r>
      <w:r w:rsidRPr="00EF30C2">
        <w:rPr>
          <w:rFonts w:ascii="Times New Roman" w:hAnsi="Times New Roman"/>
        </w:rPr>
        <w:t xml:space="preserve">Признание Положения о специализированном органе, осуществляющем </w:t>
      </w:r>
      <w:proofErr w:type="gramStart"/>
      <w:r w:rsidRPr="00EF30C2">
        <w:rPr>
          <w:rFonts w:ascii="Times New Roman" w:hAnsi="Times New Roman"/>
        </w:rPr>
        <w:t>контроль за</w:t>
      </w:r>
      <w:proofErr w:type="gramEnd"/>
      <w:r w:rsidRPr="00EF30C2">
        <w:rPr>
          <w:rFonts w:ascii="Times New Roman" w:hAnsi="Times New Roman"/>
        </w:rPr>
        <w:t xml:space="preserve"> соблюдением членами Некоммерческого партнерства «Первая Национальная Организация Строителей» требований стандартов и правил предпринимательской или профессиональной деятельности, утратившим силу»</w:t>
      </w:r>
      <w:r w:rsidRPr="00EF30C2">
        <w:rPr>
          <w:rFonts w:ascii="Times New Roman" w:eastAsia="Calibri" w:hAnsi="Times New Roman"/>
          <w:lang w:eastAsia="en-US"/>
        </w:rPr>
        <w:t>:</w:t>
      </w:r>
    </w:p>
    <w:p w:rsidR="00EF30C2" w:rsidRPr="00EF30C2" w:rsidRDefault="00EF30C2" w:rsidP="00EF30C2">
      <w:pPr>
        <w:pStyle w:val="ac"/>
        <w:tabs>
          <w:tab w:val="left" w:pos="392"/>
        </w:tabs>
        <w:ind w:left="-284" w:firstLine="851"/>
        <w:rPr>
          <w:rFonts w:ascii="Times New Roman" w:hAnsi="Times New Roman"/>
        </w:rPr>
      </w:pPr>
      <w:r w:rsidRPr="00EF30C2">
        <w:rPr>
          <w:rFonts w:ascii="Times New Roman" w:hAnsi="Times New Roman"/>
        </w:rPr>
        <w:lastRenderedPageBreak/>
        <w:t xml:space="preserve">«1. признать Положение о специализированном органе, осуществляющем </w:t>
      </w:r>
      <w:proofErr w:type="gramStart"/>
      <w:r w:rsidRPr="00EF30C2">
        <w:rPr>
          <w:rFonts w:ascii="Times New Roman" w:hAnsi="Times New Roman"/>
        </w:rPr>
        <w:t>контроль за</w:t>
      </w:r>
      <w:proofErr w:type="gramEnd"/>
      <w:r w:rsidRPr="00EF30C2">
        <w:rPr>
          <w:rFonts w:ascii="Times New Roman" w:hAnsi="Times New Roman"/>
        </w:rPr>
        <w:t xml:space="preserve"> соблюдением членами Некоммерческого партнерства «Первая Национальная Организация Строителей» требований стандартов и правил предпринимательской или профессиональной деятельности, утратившим силу;</w:t>
      </w:r>
    </w:p>
    <w:p w:rsidR="00EF30C2" w:rsidRPr="00EF30C2" w:rsidRDefault="00EF30C2" w:rsidP="00EF30C2">
      <w:pPr>
        <w:tabs>
          <w:tab w:val="left" w:pos="142"/>
        </w:tabs>
        <w:spacing w:after="0" w:line="240" w:lineRule="auto"/>
        <w:ind w:left="-284" w:firstLine="851"/>
        <w:jc w:val="both"/>
        <w:rPr>
          <w:rFonts w:ascii="Times New Roman" w:hAnsi="Times New Roman"/>
        </w:rPr>
      </w:pPr>
      <w:r w:rsidRPr="00EF30C2">
        <w:rPr>
          <w:rFonts w:ascii="Times New Roman" w:hAnsi="Times New Roman"/>
        </w:rPr>
        <w:t xml:space="preserve">2. поручить Совету Некоммерческого партнерства «Первая Национальная Организация Строителей» разработать и утвердить Положение о специализированном органе, осуществляющем </w:t>
      </w:r>
      <w:proofErr w:type="gramStart"/>
      <w:r w:rsidRPr="00EF30C2">
        <w:rPr>
          <w:rFonts w:ascii="Times New Roman" w:hAnsi="Times New Roman"/>
        </w:rPr>
        <w:t>контроль за</w:t>
      </w:r>
      <w:proofErr w:type="gramEnd"/>
      <w:r w:rsidRPr="00EF30C2">
        <w:rPr>
          <w:rFonts w:ascii="Times New Roman" w:hAnsi="Times New Roman"/>
        </w:rPr>
        <w:t xml:space="preserve"> соблюдением членами Некоммерческого партнерства «Первая Национальная Организация Строителей» (Союза «Первая Национальная Организация Строителей») требований стандартов и правил предпринимательской или профессиональной деятельности».</w:t>
      </w:r>
    </w:p>
    <w:p w:rsidR="00EF30C2" w:rsidRDefault="00EF30C2" w:rsidP="00EF30C2">
      <w:pPr>
        <w:tabs>
          <w:tab w:val="left" w:pos="142"/>
        </w:tabs>
        <w:spacing w:after="0" w:line="240" w:lineRule="auto"/>
        <w:ind w:left="-284" w:firstLine="851"/>
        <w:jc w:val="both"/>
        <w:rPr>
          <w:rFonts w:ascii="Times New Roman" w:hAnsi="Times New Roman"/>
        </w:rPr>
      </w:pPr>
    </w:p>
    <w:p w:rsidR="00940BDD" w:rsidRPr="00940BDD" w:rsidRDefault="00EF30C2" w:rsidP="00EF30C2">
      <w:pPr>
        <w:pStyle w:val="ac"/>
        <w:tabs>
          <w:tab w:val="left" w:pos="-284"/>
        </w:tabs>
        <w:ind w:left="-284" w:firstLine="851"/>
        <w:jc w:val="both"/>
        <w:rPr>
          <w:rFonts w:eastAsia="Calibri"/>
          <w:lang w:eastAsia="en-US"/>
        </w:rPr>
      </w:pPr>
      <w:r w:rsidRPr="00EF30C2">
        <w:rPr>
          <w:rFonts w:ascii="Times New Roman" w:eastAsia="Calibri" w:hAnsi="Times New Roman"/>
          <w:b/>
          <w:lang w:eastAsia="en-US"/>
        </w:rPr>
        <w:t>2.15.</w:t>
      </w:r>
      <w:r w:rsidRPr="00EF30C2">
        <w:rPr>
          <w:rFonts w:ascii="Times New Roman" w:hAnsi="Times New Roman"/>
          <w:b/>
        </w:rPr>
        <w:t xml:space="preserve"> Принято решение:</w:t>
      </w:r>
      <w:r w:rsidRPr="00EF30C2">
        <w:rPr>
          <w:rFonts w:ascii="Times New Roman" w:hAnsi="Times New Roman"/>
        </w:rPr>
        <w:t xml:space="preserve"> </w:t>
      </w:r>
      <w:r w:rsidR="00940BDD" w:rsidRPr="00940BDD">
        <w:rPr>
          <w:rFonts w:ascii="Times New Roman" w:eastAsia="Calibri" w:hAnsi="Times New Roman"/>
          <w:lang w:eastAsia="en-US"/>
        </w:rPr>
        <w:t>Утвердить следующую формулировку решения по пятнадцатому вопросу повестки дня Общего собрания членов Некоммерческого партнерства «Первая Национальная Организация Строителей» 26.02.2015 г. «</w:t>
      </w:r>
      <w:r w:rsidR="00940BDD" w:rsidRPr="00940BDD">
        <w:rPr>
          <w:rFonts w:ascii="Times New Roman" w:hAnsi="Times New Roman"/>
        </w:rPr>
        <w:t>Избрание Председателя Совета Некоммерческого партнерства «Первая Национальная Организация Строителей»</w:t>
      </w:r>
      <w:r w:rsidR="00940BDD" w:rsidRPr="00940BDD">
        <w:rPr>
          <w:rFonts w:ascii="Times New Roman" w:eastAsia="Calibri" w:hAnsi="Times New Roman"/>
          <w:lang w:eastAsia="en-US"/>
        </w:rPr>
        <w:t>:</w:t>
      </w:r>
    </w:p>
    <w:p w:rsidR="00EF30C2" w:rsidRPr="00940BDD" w:rsidRDefault="00EF30C2" w:rsidP="00EF30C2">
      <w:pPr>
        <w:pStyle w:val="ac"/>
        <w:tabs>
          <w:tab w:val="left" w:pos="-284"/>
        </w:tabs>
        <w:ind w:left="-284" w:firstLine="851"/>
        <w:jc w:val="both"/>
        <w:rPr>
          <w:rFonts w:ascii="Times New Roman" w:hAnsi="Times New Roman"/>
        </w:rPr>
      </w:pPr>
      <w:r w:rsidRPr="00940BDD">
        <w:rPr>
          <w:rFonts w:ascii="Times New Roman" w:hAnsi="Times New Roman"/>
        </w:rPr>
        <w:t xml:space="preserve">1. избрать Председателем Совета Некоммерческого партнерства «Первая Национальная Организация Строителей» </w:t>
      </w:r>
      <w:proofErr w:type="spellStart"/>
      <w:r w:rsidRPr="00940BDD">
        <w:rPr>
          <w:rFonts w:ascii="Times New Roman" w:hAnsi="Times New Roman"/>
        </w:rPr>
        <w:t>Лапидуса</w:t>
      </w:r>
      <w:proofErr w:type="spellEnd"/>
      <w:r w:rsidRPr="00940BDD">
        <w:rPr>
          <w:rFonts w:ascii="Times New Roman" w:hAnsi="Times New Roman"/>
        </w:rPr>
        <w:t xml:space="preserve"> </w:t>
      </w:r>
      <w:proofErr w:type="spellStart"/>
      <w:r w:rsidRPr="00940BDD">
        <w:rPr>
          <w:rFonts w:ascii="Times New Roman" w:hAnsi="Times New Roman"/>
        </w:rPr>
        <w:t>Азария</w:t>
      </w:r>
      <w:proofErr w:type="spellEnd"/>
      <w:r w:rsidRPr="00940BDD">
        <w:rPr>
          <w:rFonts w:ascii="Times New Roman" w:hAnsi="Times New Roman"/>
        </w:rPr>
        <w:t xml:space="preserve"> Абрамовича;</w:t>
      </w:r>
    </w:p>
    <w:p w:rsidR="00EF30C2" w:rsidRPr="00940BDD" w:rsidRDefault="00EF30C2" w:rsidP="00EF30C2">
      <w:pPr>
        <w:pStyle w:val="ac"/>
        <w:tabs>
          <w:tab w:val="left" w:pos="-284"/>
        </w:tabs>
        <w:ind w:left="-284" w:firstLine="851"/>
        <w:jc w:val="both"/>
        <w:rPr>
          <w:rFonts w:ascii="Times New Roman" w:hAnsi="Times New Roman"/>
        </w:rPr>
      </w:pPr>
      <w:r w:rsidRPr="00940BDD">
        <w:rPr>
          <w:rFonts w:ascii="Times New Roman" w:hAnsi="Times New Roman"/>
        </w:rPr>
        <w:t>2. настоящее решение об избрании Председателя Совета Некоммерческого партнерства «Первая Национальная Организация Строителей» вступает в силу с 26.02.2015 г.;</w:t>
      </w:r>
    </w:p>
    <w:p w:rsidR="00EF30C2" w:rsidRDefault="00EF30C2" w:rsidP="00EF30C2">
      <w:pPr>
        <w:tabs>
          <w:tab w:val="left" w:pos="-284"/>
          <w:tab w:val="left" w:pos="142"/>
        </w:tabs>
        <w:spacing w:after="0" w:line="240" w:lineRule="auto"/>
        <w:ind w:left="-284" w:firstLine="851"/>
        <w:jc w:val="both"/>
        <w:rPr>
          <w:rFonts w:ascii="Times New Roman" w:hAnsi="Times New Roman"/>
        </w:rPr>
      </w:pPr>
      <w:proofErr w:type="gramStart"/>
      <w:r w:rsidRPr="00940BDD">
        <w:rPr>
          <w:rFonts w:ascii="Times New Roman" w:hAnsi="Times New Roman"/>
        </w:rPr>
        <w:t>3. после государственной регистрации изменений, внесенных в учредительные документы Некоммерческого партнерства «Первая Национальная Организация Строителей» (в целях приведения их в соответствие с нормами главы 4 Гражданского</w:t>
      </w:r>
      <w:r w:rsidRPr="00EF30C2">
        <w:rPr>
          <w:rFonts w:ascii="Times New Roman" w:hAnsi="Times New Roman"/>
        </w:rPr>
        <w:t xml:space="preserve"> кодекса Российской Федерации (в редакции Федерального закона от 05.05.2014 г. № 99-ФЗ «О внесении изменений в главу 4 части первой Гражданского кодекса Российской Федерации и о признании утратившими силу отдельных положений законодатель</w:t>
      </w:r>
      <w:r w:rsidR="00940BDD">
        <w:rPr>
          <w:rFonts w:ascii="Times New Roman" w:hAnsi="Times New Roman"/>
        </w:rPr>
        <w:t>ных актов Российской Федерации</w:t>
      </w:r>
      <w:proofErr w:type="gramEnd"/>
      <w:r w:rsidR="00940BDD">
        <w:rPr>
          <w:rFonts w:ascii="Times New Roman" w:hAnsi="Times New Roman"/>
        </w:rPr>
        <w:t>»</w:t>
      </w:r>
      <w:r w:rsidRPr="00EF30C2">
        <w:rPr>
          <w:rFonts w:ascii="Times New Roman" w:hAnsi="Times New Roman"/>
        </w:rPr>
        <w:t>),принятия дополнительного решения об избрании (переизбрании) Председателя Совета Союза «Первая Национальная Организация Строителей» не требуется.</w:t>
      </w:r>
    </w:p>
    <w:p w:rsidR="00EF30C2" w:rsidRPr="00EF30C2" w:rsidRDefault="00EF30C2" w:rsidP="00EF30C2">
      <w:pPr>
        <w:tabs>
          <w:tab w:val="left" w:pos="-284"/>
          <w:tab w:val="left" w:pos="142"/>
        </w:tabs>
        <w:spacing w:after="0" w:line="240" w:lineRule="auto"/>
        <w:ind w:left="-284" w:firstLine="851"/>
        <w:jc w:val="both"/>
        <w:rPr>
          <w:rFonts w:ascii="Times New Roman" w:hAnsi="Times New Roman"/>
        </w:rPr>
      </w:pPr>
    </w:p>
    <w:p w:rsidR="00EF30C2" w:rsidRPr="00EF30C2" w:rsidRDefault="00EF30C2" w:rsidP="00EF30C2">
      <w:pPr>
        <w:spacing w:after="0" w:line="240" w:lineRule="auto"/>
        <w:ind w:left="-284" w:firstLine="851"/>
        <w:jc w:val="both"/>
        <w:rPr>
          <w:rFonts w:ascii="Times New Roman" w:eastAsia="Calibri" w:hAnsi="Times New Roman"/>
          <w:lang w:eastAsia="en-US"/>
        </w:rPr>
      </w:pPr>
      <w:r w:rsidRPr="00EF30C2">
        <w:rPr>
          <w:rFonts w:ascii="Times New Roman" w:eastAsia="Calibri" w:hAnsi="Times New Roman"/>
          <w:b/>
          <w:lang w:eastAsia="en-US"/>
        </w:rPr>
        <w:t>2.16.</w:t>
      </w:r>
      <w:r w:rsidRPr="00EF30C2">
        <w:rPr>
          <w:rFonts w:ascii="Times New Roman" w:hAnsi="Times New Roman"/>
          <w:b/>
        </w:rPr>
        <w:t xml:space="preserve"> Принято решение:</w:t>
      </w:r>
      <w:r w:rsidRPr="00EF30C2">
        <w:rPr>
          <w:rFonts w:ascii="Times New Roman" w:hAnsi="Times New Roman"/>
        </w:rPr>
        <w:t xml:space="preserve"> </w:t>
      </w:r>
      <w:r w:rsidRPr="00EF30C2">
        <w:rPr>
          <w:rFonts w:ascii="Times New Roman" w:eastAsia="Calibri" w:hAnsi="Times New Roman"/>
          <w:lang w:eastAsia="en-US"/>
        </w:rPr>
        <w:t>Утвердить следующую формулировку решения по шестнадцатому вопросу повестки дня Общего собрания членов Некоммерческого партнерства «Первая Национальная Организация Строителей» 26.02.2015 г. «</w:t>
      </w:r>
      <w:r w:rsidRPr="00EF30C2">
        <w:rPr>
          <w:rFonts w:ascii="Times New Roman" w:eastAsia="Calibri" w:hAnsi="Times New Roman"/>
        </w:rPr>
        <w:t>О законопроекте № 714996-6 «О внесении изменений в статьи 55.10 и 55.16 Градостроительного кодекса Российской Федерации</w:t>
      </w:r>
      <w:r w:rsidRPr="00EF30C2">
        <w:rPr>
          <w:rFonts w:ascii="Times New Roman" w:hAnsi="Times New Roman"/>
        </w:rPr>
        <w:t>»</w:t>
      </w:r>
      <w:r w:rsidRPr="00EF30C2">
        <w:rPr>
          <w:rFonts w:ascii="Times New Roman" w:eastAsia="Calibri" w:hAnsi="Times New Roman"/>
          <w:lang w:eastAsia="en-US"/>
        </w:rPr>
        <w:t>:</w:t>
      </w:r>
    </w:p>
    <w:p w:rsidR="00EF30C2" w:rsidRPr="00EF30C2" w:rsidRDefault="00EF30C2" w:rsidP="00EF30C2">
      <w:pPr>
        <w:pStyle w:val="ac"/>
        <w:tabs>
          <w:tab w:val="left" w:pos="-284"/>
        </w:tabs>
        <w:ind w:left="-284" w:firstLine="851"/>
        <w:jc w:val="both"/>
        <w:rPr>
          <w:rFonts w:ascii="Times New Roman" w:hAnsi="Times New Roman"/>
        </w:rPr>
      </w:pPr>
      <w:r w:rsidRPr="00EF30C2">
        <w:rPr>
          <w:rFonts w:ascii="Times New Roman" w:hAnsi="Times New Roman"/>
        </w:rPr>
        <w:t xml:space="preserve"> «Не утверждать формулировку решения по шестнадцатому вопросу повестки дня Общего собрания членов Некоммерческого партнерства «Первая Национальная Организация Строителей» 26.02.2015г. Формулировку решения по данному вопросу вынести на обсуждение и утверждение Общего собрания членов Партнерства 26.02.2015г.».</w:t>
      </w:r>
    </w:p>
    <w:p w:rsidR="00EF30C2" w:rsidRDefault="00EF30C2" w:rsidP="00EF30C2">
      <w:pPr>
        <w:pStyle w:val="ac"/>
        <w:tabs>
          <w:tab w:val="left" w:pos="-284"/>
        </w:tabs>
        <w:ind w:left="-284" w:firstLine="851"/>
        <w:jc w:val="both"/>
        <w:rPr>
          <w:rFonts w:ascii="Times New Roman" w:hAnsi="Times New Roman"/>
          <w:color w:val="000000"/>
        </w:rPr>
      </w:pPr>
    </w:p>
    <w:p w:rsidR="00077D16" w:rsidRDefault="00077D16" w:rsidP="00EF30C2">
      <w:pPr>
        <w:pStyle w:val="ac"/>
        <w:tabs>
          <w:tab w:val="left" w:pos="-284"/>
        </w:tabs>
        <w:ind w:left="-284" w:firstLine="851"/>
        <w:jc w:val="both"/>
        <w:rPr>
          <w:rFonts w:ascii="Times New Roman" w:hAnsi="Times New Roman"/>
          <w:color w:val="000000"/>
        </w:rPr>
      </w:pPr>
    </w:p>
    <w:p w:rsidR="00EF30C2" w:rsidRPr="001D41F0" w:rsidRDefault="00EF30C2" w:rsidP="00EF30C2">
      <w:pPr>
        <w:pStyle w:val="ac"/>
        <w:tabs>
          <w:tab w:val="left" w:pos="-284"/>
        </w:tabs>
        <w:ind w:left="-284" w:firstLine="851"/>
        <w:jc w:val="both"/>
        <w:rPr>
          <w:rFonts w:ascii="Times New Roman" w:hAnsi="Times New Roman"/>
          <w:color w:val="000000"/>
        </w:rPr>
      </w:pPr>
    </w:p>
    <w:p w:rsidR="00A016D6" w:rsidRPr="000E307E" w:rsidRDefault="00A016D6" w:rsidP="00A016D6">
      <w:pPr>
        <w:spacing w:after="0" w:line="240" w:lineRule="auto"/>
        <w:ind w:left="-284" w:right="-1"/>
        <w:contextualSpacing/>
        <w:jc w:val="both"/>
        <w:rPr>
          <w:rFonts w:ascii="Times New Roman" w:hAnsi="Times New Roman"/>
          <w:sz w:val="21"/>
          <w:szCs w:val="21"/>
        </w:rPr>
      </w:pPr>
      <w:r w:rsidRPr="000E307E">
        <w:rPr>
          <w:rFonts w:ascii="Times New Roman" w:hAnsi="Times New Roman"/>
          <w:sz w:val="21"/>
          <w:szCs w:val="21"/>
        </w:rPr>
        <w:t xml:space="preserve">Председатель Совета                                                                                    </w:t>
      </w:r>
      <w:r w:rsidR="000E307E">
        <w:rPr>
          <w:rFonts w:ascii="Times New Roman" w:hAnsi="Times New Roman"/>
          <w:sz w:val="21"/>
          <w:szCs w:val="21"/>
        </w:rPr>
        <w:t xml:space="preserve">                      </w:t>
      </w:r>
      <w:r w:rsidRPr="000E307E">
        <w:rPr>
          <w:rFonts w:ascii="Times New Roman" w:hAnsi="Times New Roman"/>
          <w:sz w:val="21"/>
          <w:szCs w:val="21"/>
        </w:rPr>
        <w:t xml:space="preserve">                  А.А. Лапидус</w:t>
      </w:r>
    </w:p>
    <w:p w:rsidR="00A016D6" w:rsidRDefault="00A016D6" w:rsidP="00A016D6">
      <w:pPr>
        <w:spacing w:after="0" w:line="240" w:lineRule="auto"/>
        <w:ind w:left="-284" w:right="-1"/>
        <w:contextualSpacing/>
        <w:jc w:val="both"/>
        <w:rPr>
          <w:rFonts w:ascii="Times New Roman" w:hAnsi="Times New Roman"/>
          <w:sz w:val="21"/>
          <w:szCs w:val="21"/>
        </w:rPr>
      </w:pPr>
    </w:p>
    <w:p w:rsidR="008B0A4A" w:rsidRDefault="008B0A4A" w:rsidP="00A016D6">
      <w:pPr>
        <w:spacing w:after="0" w:line="240" w:lineRule="auto"/>
        <w:ind w:left="-284" w:right="-1"/>
        <w:contextualSpacing/>
        <w:jc w:val="both"/>
        <w:rPr>
          <w:rFonts w:ascii="Times New Roman" w:hAnsi="Times New Roman"/>
          <w:sz w:val="21"/>
          <w:szCs w:val="21"/>
        </w:rPr>
      </w:pPr>
    </w:p>
    <w:p w:rsidR="008B0A4A" w:rsidRPr="000E307E" w:rsidRDefault="008B0A4A" w:rsidP="00A016D6">
      <w:pPr>
        <w:spacing w:after="0" w:line="240" w:lineRule="auto"/>
        <w:ind w:left="-284" w:right="-1"/>
        <w:contextualSpacing/>
        <w:jc w:val="both"/>
        <w:rPr>
          <w:rFonts w:ascii="Times New Roman" w:hAnsi="Times New Roman"/>
          <w:sz w:val="21"/>
          <w:szCs w:val="21"/>
        </w:rPr>
      </w:pPr>
    </w:p>
    <w:p w:rsidR="006C2160" w:rsidRPr="000E307E" w:rsidRDefault="00A016D6" w:rsidP="002B37C0">
      <w:pPr>
        <w:pStyle w:val="a3"/>
        <w:tabs>
          <w:tab w:val="left" w:pos="-360"/>
          <w:tab w:val="left" w:pos="720"/>
        </w:tabs>
        <w:ind w:left="-284" w:right="-1"/>
        <w:jc w:val="both"/>
        <w:rPr>
          <w:sz w:val="21"/>
          <w:szCs w:val="21"/>
        </w:rPr>
      </w:pPr>
      <w:r w:rsidRPr="000E307E">
        <w:rPr>
          <w:b w:val="0"/>
          <w:sz w:val="21"/>
          <w:szCs w:val="21"/>
        </w:rPr>
        <w:t xml:space="preserve">Секретарь Совета                                                                                       </w:t>
      </w:r>
      <w:r w:rsidR="000E307E">
        <w:rPr>
          <w:b w:val="0"/>
          <w:sz w:val="21"/>
          <w:szCs w:val="21"/>
        </w:rPr>
        <w:t xml:space="preserve">                     </w:t>
      </w:r>
      <w:r w:rsidRPr="000E307E">
        <w:rPr>
          <w:b w:val="0"/>
          <w:sz w:val="21"/>
          <w:szCs w:val="21"/>
        </w:rPr>
        <w:t xml:space="preserve">        </w:t>
      </w:r>
      <w:r w:rsidR="00F37BC7" w:rsidRPr="000E307E">
        <w:rPr>
          <w:b w:val="0"/>
          <w:sz w:val="21"/>
          <w:szCs w:val="21"/>
        </w:rPr>
        <w:t xml:space="preserve"> </w:t>
      </w:r>
      <w:r w:rsidRPr="000E307E">
        <w:rPr>
          <w:b w:val="0"/>
          <w:sz w:val="21"/>
          <w:szCs w:val="21"/>
        </w:rPr>
        <w:t xml:space="preserve">   </w:t>
      </w:r>
      <w:r w:rsidR="00F37BC7" w:rsidRPr="000E307E">
        <w:rPr>
          <w:b w:val="0"/>
          <w:sz w:val="21"/>
          <w:szCs w:val="21"/>
        </w:rPr>
        <w:t>Р.Б. Маматохунова</w:t>
      </w:r>
    </w:p>
    <w:sectPr w:rsidR="006C2160" w:rsidRPr="000E307E" w:rsidSect="008B0A4A">
      <w:pgSz w:w="11906" w:h="16838"/>
      <w:pgMar w:top="568" w:right="849" w:bottom="851" w:left="158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41F0" w:rsidRDefault="001D41F0" w:rsidP="003164AF">
      <w:pPr>
        <w:spacing w:after="0" w:line="240" w:lineRule="auto"/>
      </w:pPr>
      <w:r>
        <w:separator/>
      </w:r>
    </w:p>
  </w:endnote>
  <w:endnote w:type="continuationSeparator" w:id="1">
    <w:p w:rsidR="001D41F0" w:rsidRDefault="001D41F0" w:rsidP="003164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41F0" w:rsidRDefault="001D41F0" w:rsidP="003164AF">
      <w:pPr>
        <w:spacing w:after="0" w:line="240" w:lineRule="auto"/>
      </w:pPr>
      <w:r>
        <w:separator/>
      </w:r>
    </w:p>
  </w:footnote>
  <w:footnote w:type="continuationSeparator" w:id="1">
    <w:p w:rsidR="001D41F0" w:rsidRDefault="001D41F0" w:rsidP="003164A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3884"/>
    <w:multiLevelType w:val="hybridMultilevel"/>
    <w:tmpl w:val="44108F86"/>
    <w:lvl w:ilvl="0" w:tplc="77C656E8">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4956A1E"/>
    <w:multiLevelType w:val="hybridMultilevel"/>
    <w:tmpl w:val="A09E51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AE0BE8"/>
    <w:multiLevelType w:val="hybridMultilevel"/>
    <w:tmpl w:val="E5FC78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B4660A"/>
    <w:multiLevelType w:val="hybridMultilevel"/>
    <w:tmpl w:val="E93053E6"/>
    <w:lvl w:ilvl="0" w:tplc="E284A6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A3F3CBA"/>
    <w:multiLevelType w:val="hybridMultilevel"/>
    <w:tmpl w:val="7FCC3938"/>
    <w:lvl w:ilvl="0" w:tplc="6C5ECD36">
      <w:start w:val="1"/>
      <w:numFmt w:val="decimal"/>
      <w:lvlText w:val="%1."/>
      <w:lvlJc w:val="left"/>
      <w:pPr>
        <w:ind w:left="720" w:hanging="360"/>
      </w:pPr>
      <w:rPr>
        <w:rFonts w:hint="default"/>
        <w:b w:val="0"/>
        <w:color w:val="0000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D23C2A"/>
    <w:multiLevelType w:val="hybridMultilevel"/>
    <w:tmpl w:val="9ECA5B00"/>
    <w:lvl w:ilvl="0" w:tplc="238AC38E">
      <w:start w:val="1"/>
      <w:numFmt w:val="decimal"/>
      <w:lvlText w:val="%1."/>
      <w:lvlJc w:val="left"/>
      <w:pPr>
        <w:ind w:left="786" w:hanging="360"/>
      </w:pPr>
      <w:rPr>
        <w:rFonts w:ascii="Times New Roman" w:eastAsiaTheme="minorEastAsia" w:hAnsi="Times New Roman" w:hint="default"/>
        <w:color w:val="auto"/>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16F270A2"/>
    <w:multiLevelType w:val="hybridMultilevel"/>
    <w:tmpl w:val="687E1DBA"/>
    <w:lvl w:ilvl="0" w:tplc="D35AAA40">
      <w:start w:val="1"/>
      <w:numFmt w:val="bullet"/>
      <w:lvlText w:val="­"/>
      <w:lvlJc w:val="left"/>
      <w:pPr>
        <w:ind w:left="754" w:hanging="360"/>
      </w:pPr>
      <w:rPr>
        <w:rFonts w:ascii="Times New Roman" w:hAnsi="Times New Roman" w:cs="Times New Roman" w:hint="default"/>
        <w:sz w:val="20"/>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7">
    <w:nsid w:val="195A3A56"/>
    <w:multiLevelType w:val="hybridMultilevel"/>
    <w:tmpl w:val="342A8EA0"/>
    <w:lvl w:ilvl="0" w:tplc="6C8481F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22C63965"/>
    <w:multiLevelType w:val="hybridMultilevel"/>
    <w:tmpl w:val="7E32D70A"/>
    <w:lvl w:ilvl="0" w:tplc="4E22EED8">
      <w:start w:val="1"/>
      <w:numFmt w:val="decimal"/>
      <w:lvlText w:val="%1."/>
      <w:lvlJc w:val="left"/>
      <w:pPr>
        <w:ind w:left="720" w:hanging="360"/>
      </w:pPr>
      <w:rPr>
        <w:rFonts w:hint="default"/>
        <w:b/>
        <w:color w:val="000000"/>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D763D2"/>
    <w:multiLevelType w:val="hybridMultilevel"/>
    <w:tmpl w:val="B718C3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F1D363A"/>
    <w:multiLevelType w:val="hybridMultilevel"/>
    <w:tmpl w:val="2A1CD5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7C5FF4"/>
    <w:multiLevelType w:val="hybridMultilevel"/>
    <w:tmpl w:val="D7160C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6B5447"/>
    <w:multiLevelType w:val="hybridMultilevel"/>
    <w:tmpl w:val="F394117A"/>
    <w:lvl w:ilvl="0" w:tplc="D35AAA40">
      <w:start w:val="1"/>
      <w:numFmt w:val="bullet"/>
      <w:lvlText w:val="­"/>
      <w:lvlJc w:val="left"/>
      <w:pPr>
        <w:ind w:left="754" w:hanging="360"/>
      </w:pPr>
      <w:rPr>
        <w:rFonts w:ascii="Times New Roman" w:hAnsi="Times New Roman" w:cs="Times New Roman" w:hint="default"/>
        <w:sz w:val="20"/>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3">
    <w:nsid w:val="401762C3"/>
    <w:multiLevelType w:val="hybridMultilevel"/>
    <w:tmpl w:val="4C1EA7E8"/>
    <w:lvl w:ilvl="0" w:tplc="D35AAA40">
      <w:start w:val="1"/>
      <w:numFmt w:val="bullet"/>
      <w:lvlText w:val="­"/>
      <w:lvlJc w:val="left"/>
      <w:pPr>
        <w:ind w:left="720" w:hanging="360"/>
      </w:pPr>
      <w:rPr>
        <w:rFonts w:ascii="Times New Roman" w:hAnsi="Times New Roman" w:cs="Times New Roman"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17578E6"/>
    <w:multiLevelType w:val="hybridMultilevel"/>
    <w:tmpl w:val="D69E1A4C"/>
    <w:lvl w:ilvl="0" w:tplc="8D8835D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5">
    <w:nsid w:val="427263DA"/>
    <w:multiLevelType w:val="hybridMultilevel"/>
    <w:tmpl w:val="F64419A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6">
    <w:nsid w:val="436549EF"/>
    <w:multiLevelType w:val="hybridMultilevel"/>
    <w:tmpl w:val="26AE5EF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444A16EA"/>
    <w:multiLevelType w:val="hybridMultilevel"/>
    <w:tmpl w:val="95A211B2"/>
    <w:lvl w:ilvl="0" w:tplc="D35AAA40">
      <w:start w:val="1"/>
      <w:numFmt w:val="bullet"/>
      <w:lvlText w:val="­"/>
      <w:lvlJc w:val="left"/>
      <w:pPr>
        <w:ind w:left="720" w:hanging="360"/>
      </w:pPr>
      <w:rPr>
        <w:rFonts w:ascii="Times New Roman" w:hAnsi="Times New Roman" w:cs="Times New Roman"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99A61D1"/>
    <w:multiLevelType w:val="hybridMultilevel"/>
    <w:tmpl w:val="29587A98"/>
    <w:lvl w:ilvl="0" w:tplc="80DCF6DE">
      <w:start w:val="1"/>
      <w:numFmt w:val="decimal"/>
      <w:lvlText w:val="%1."/>
      <w:lvlJc w:val="left"/>
      <w:pPr>
        <w:ind w:left="983" w:hanging="360"/>
      </w:pPr>
      <w:rPr>
        <w:rFonts w:hint="default"/>
        <w:sz w:val="24"/>
      </w:rPr>
    </w:lvl>
    <w:lvl w:ilvl="1" w:tplc="04190019" w:tentative="1">
      <w:start w:val="1"/>
      <w:numFmt w:val="lowerLetter"/>
      <w:lvlText w:val="%2."/>
      <w:lvlJc w:val="left"/>
      <w:pPr>
        <w:ind w:left="1703" w:hanging="360"/>
      </w:pPr>
    </w:lvl>
    <w:lvl w:ilvl="2" w:tplc="0419001B" w:tentative="1">
      <w:start w:val="1"/>
      <w:numFmt w:val="lowerRoman"/>
      <w:lvlText w:val="%3."/>
      <w:lvlJc w:val="right"/>
      <w:pPr>
        <w:ind w:left="2423" w:hanging="180"/>
      </w:pPr>
    </w:lvl>
    <w:lvl w:ilvl="3" w:tplc="0419000F" w:tentative="1">
      <w:start w:val="1"/>
      <w:numFmt w:val="decimal"/>
      <w:lvlText w:val="%4."/>
      <w:lvlJc w:val="left"/>
      <w:pPr>
        <w:ind w:left="3143" w:hanging="360"/>
      </w:pPr>
    </w:lvl>
    <w:lvl w:ilvl="4" w:tplc="04190019" w:tentative="1">
      <w:start w:val="1"/>
      <w:numFmt w:val="lowerLetter"/>
      <w:lvlText w:val="%5."/>
      <w:lvlJc w:val="left"/>
      <w:pPr>
        <w:ind w:left="3863" w:hanging="360"/>
      </w:pPr>
    </w:lvl>
    <w:lvl w:ilvl="5" w:tplc="0419001B" w:tentative="1">
      <w:start w:val="1"/>
      <w:numFmt w:val="lowerRoman"/>
      <w:lvlText w:val="%6."/>
      <w:lvlJc w:val="right"/>
      <w:pPr>
        <w:ind w:left="4583" w:hanging="180"/>
      </w:pPr>
    </w:lvl>
    <w:lvl w:ilvl="6" w:tplc="0419000F" w:tentative="1">
      <w:start w:val="1"/>
      <w:numFmt w:val="decimal"/>
      <w:lvlText w:val="%7."/>
      <w:lvlJc w:val="left"/>
      <w:pPr>
        <w:ind w:left="5303" w:hanging="360"/>
      </w:pPr>
    </w:lvl>
    <w:lvl w:ilvl="7" w:tplc="04190019" w:tentative="1">
      <w:start w:val="1"/>
      <w:numFmt w:val="lowerLetter"/>
      <w:lvlText w:val="%8."/>
      <w:lvlJc w:val="left"/>
      <w:pPr>
        <w:ind w:left="6023" w:hanging="360"/>
      </w:pPr>
    </w:lvl>
    <w:lvl w:ilvl="8" w:tplc="0419001B" w:tentative="1">
      <w:start w:val="1"/>
      <w:numFmt w:val="lowerRoman"/>
      <w:lvlText w:val="%9."/>
      <w:lvlJc w:val="right"/>
      <w:pPr>
        <w:ind w:left="6743" w:hanging="180"/>
      </w:pPr>
    </w:lvl>
  </w:abstractNum>
  <w:abstractNum w:abstractNumId="19">
    <w:nsid w:val="597B0C82"/>
    <w:multiLevelType w:val="hybridMultilevel"/>
    <w:tmpl w:val="FEE8D39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5F36FD9"/>
    <w:multiLevelType w:val="hybridMultilevel"/>
    <w:tmpl w:val="67C69C36"/>
    <w:lvl w:ilvl="0" w:tplc="D35AAA40">
      <w:start w:val="1"/>
      <w:numFmt w:val="bullet"/>
      <w:lvlText w:val="­"/>
      <w:lvlJc w:val="left"/>
      <w:pPr>
        <w:ind w:left="720" w:hanging="360"/>
      </w:pPr>
      <w:rPr>
        <w:rFonts w:ascii="Times New Roman" w:hAnsi="Times New Roman" w:cs="Times New Roman"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7370816"/>
    <w:multiLevelType w:val="hybridMultilevel"/>
    <w:tmpl w:val="CA6AE9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9122FAA"/>
    <w:multiLevelType w:val="hybridMultilevel"/>
    <w:tmpl w:val="FB9E8BD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EA6313E"/>
    <w:multiLevelType w:val="hybridMultilevel"/>
    <w:tmpl w:val="8774FE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12266DE"/>
    <w:multiLevelType w:val="hybridMultilevel"/>
    <w:tmpl w:val="42729F34"/>
    <w:lvl w:ilvl="0" w:tplc="D35AAA40">
      <w:start w:val="1"/>
      <w:numFmt w:val="bullet"/>
      <w:lvlText w:val="­"/>
      <w:lvlJc w:val="left"/>
      <w:pPr>
        <w:ind w:left="720" w:hanging="360"/>
      </w:pPr>
      <w:rPr>
        <w:rFonts w:ascii="Times New Roman" w:hAnsi="Times New Roman" w:cs="Times New Roman"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9"/>
  </w:num>
  <w:num w:numId="4">
    <w:abstractNumId w:val="22"/>
  </w:num>
  <w:num w:numId="5">
    <w:abstractNumId w:val="12"/>
  </w:num>
  <w:num w:numId="6">
    <w:abstractNumId w:val="6"/>
  </w:num>
  <w:num w:numId="7">
    <w:abstractNumId w:val="20"/>
  </w:num>
  <w:num w:numId="8">
    <w:abstractNumId w:val="24"/>
  </w:num>
  <w:num w:numId="9">
    <w:abstractNumId w:val="17"/>
  </w:num>
  <w:num w:numId="10">
    <w:abstractNumId w:val="14"/>
  </w:num>
  <w:num w:numId="11">
    <w:abstractNumId w:val="18"/>
  </w:num>
  <w:num w:numId="12">
    <w:abstractNumId w:val="2"/>
  </w:num>
  <w:num w:numId="13">
    <w:abstractNumId w:val="5"/>
  </w:num>
  <w:num w:numId="14">
    <w:abstractNumId w:val="10"/>
  </w:num>
  <w:num w:numId="15">
    <w:abstractNumId w:val="9"/>
  </w:num>
  <w:num w:numId="16">
    <w:abstractNumId w:val="23"/>
  </w:num>
  <w:num w:numId="17">
    <w:abstractNumId w:val="0"/>
  </w:num>
  <w:num w:numId="18">
    <w:abstractNumId w:val="8"/>
  </w:num>
  <w:num w:numId="19">
    <w:abstractNumId w:val="21"/>
  </w:num>
  <w:num w:numId="20">
    <w:abstractNumId w:val="11"/>
  </w:num>
  <w:num w:numId="21">
    <w:abstractNumId w:val="1"/>
  </w:num>
  <w:num w:numId="22">
    <w:abstractNumId w:val="3"/>
  </w:num>
  <w:num w:numId="23">
    <w:abstractNumId w:val="16"/>
  </w:num>
  <w:num w:numId="24">
    <w:abstractNumId w:val="15"/>
  </w:num>
  <w:num w:numId="2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0"/>
    <w:footnote w:id="1"/>
  </w:footnotePr>
  <w:endnotePr>
    <w:endnote w:id="0"/>
    <w:endnote w:id="1"/>
  </w:endnotePr>
  <w:compat/>
  <w:rsids>
    <w:rsidRoot w:val="00A92826"/>
    <w:rsid w:val="00006D48"/>
    <w:rsid w:val="0001235C"/>
    <w:rsid w:val="00014735"/>
    <w:rsid w:val="00015367"/>
    <w:rsid w:val="00020D7D"/>
    <w:rsid w:val="00023CC4"/>
    <w:rsid w:val="00024168"/>
    <w:rsid w:val="00026CFF"/>
    <w:rsid w:val="000316EF"/>
    <w:rsid w:val="00032E8B"/>
    <w:rsid w:val="00033220"/>
    <w:rsid w:val="00037B43"/>
    <w:rsid w:val="0004335F"/>
    <w:rsid w:val="000434DC"/>
    <w:rsid w:val="00043D99"/>
    <w:rsid w:val="00043FA2"/>
    <w:rsid w:val="00047003"/>
    <w:rsid w:val="0005137D"/>
    <w:rsid w:val="00051A4C"/>
    <w:rsid w:val="00052F64"/>
    <w:rsid w:val="00054E15"/>
    <w:rsid w:val="00055743"/>
    <w:rsid w:val="000603F7"/>
    <w:rsid w:val="00060AB6"/>
    <w:rsid w:val="000621C0"/>
    <w:rsid w:val="000660CF"/>
    <w:rsid w:val="00073426"/>
    <w:rsid w:val="00073A3A"/>
    <w:rsid w:val="000771A5"/>
    <w:rsid w:val="00077513"/>
    <w:rsid w:val="00077D16"/>
    <w:rsid w:val="00082DE8"/>
    <w:rsid w:val="0009405A"/>
    <w:rsid w:val="000A3BA2"/>
    <w:rsid w:val="000A6BF4"/>
    <w:rsid w:val="000B04EF"/>
    <w:rsid w:val="000C6926"/>
    <w:rsid w:val="000D2B72"/>
    <w:rsid w:val="000E042C"/>
    <w:rsid w:val="000E1698"/>
    <w:rsid w:val="000E264A"/>
    <w:rsid w:val="000E307E"/>
    <w:rsid w:val="000E3496"/>
    <w:rsid w:val="000E7975"/>
    <w:rsid w:val="000E7AF0"/>
    <w:rsid w:val="000F51FE"/>
    <w:rsid w:val="00101131"/>
    <w:rsid w:val="0010746B"/>
    <w:rsid w:val="00111606"/>
    <w:rsid w:val="001137B9"/>
    <w:rsid w:val="00115506"/>
    <w:rsid w:val="00117F87"/>
    <w:rsid w:val="001253EF"/>
    <w:rsid w:val="00131EF1"/>
    <w:rsid w:val="00134A49"/>
    <w:rsid w:val="0013514D"/>
    <w:rsid w:val="00152BA7"/>
    <w:rsid w:val="00153DA6"/>
    <w:rsid w:val="00155B02"/>
    <w:rsid w:val="00160004"/>
    <w:rsid w:val="00161CE5"/>
    <w:rsid w:val="00164136"/>
    <w:rsid w:val="00166081"/>
    <w:rsid w:val="00172332"/>
    <w:rsid w:val="0017724B"/>
    <w:rsid w:val="00177560"/>
    <w:rsid w:val="001907F0"/>
    <w:rsid w:val="00191964"/>
    <w:rsid w:val="00191ABE"/>
    <w:rsid w:val="00192B37"/>
    <w:rsid w:val="001930C4"/>
    <w:rsid w:val="001A0095"/>
    <w:rsid w:val="001A1F5F"/>
    <w:rsid w:val="001A644D"/>
    <w:rsid w:val="001A6865"/>
    <w:rsid w:val="001B2643"/>
    <w:rsid w:val="001B5BBB"/>
    <w:rsid w:val="001D41F0"/>
    <w:rsid w:val="001D5631"/>
    <w:rsid w:val="001D7159"/>
    <w:rsid w:val="001E0430"/>
    <w:rsid w:val="001E1205"/>
    <w:rsid w:val="001E6E3F"/>
    <w:rsid w:val="001E7BBB"/>
    <w:rsid w:val="001F1F71"/>
    <w:rsid w:val="001F3F9F"/>
    <w:rsid w:val="001F46E4"/>
    <w:rsid w:val="001F5A66"/>
    <w:rsid w:val="001F5C67"/>
    <w:rsid w:val="00200939"/>
    <w:rsid w:val="00236FA8"/>
    <w:rsid w:val="00240A51"/>
    <w:rsid w:val="00245283"/>
    <w:rsid w:val="0024556D"/>
    <w:rsid w:val="00254193"/>
    <w:rsid w:val="00254241"/>
    <w:rsid w:val="00261185"/>
    <w:rsid w:val="00270445"/>
    <w:rsid w:val="00272735"/>
    <w:rsid w:val="00272E83"/>
    <w:rsid w:val="00274BEE"/>
    <w:rsid w:val="002813C2"/>
    <w:rsid w:val="00286990"/>
    <w:rsid w:val="002873FC"/>
    <w:rsid w:val="002926F8"/>
    <w:rsid w:val="00293700"/>
    <w:rsid w:val="002939C7"/>
    <w:rsid w:val="00294228"/>
    <w:rsid w:val="00294DB7"/>
    <w:rsid w:val="00295889"/>
    <w:rsid w:val="002A1C4C"/>
    <w:rsid w:val="002A5503"/>
    <w:rsid w:val="002B37C0"/>
    <w:rsid w:val="002C0A0E"/>
    <w:rsid w:val="002C19D5"/>
    <w:rsid w:val="002C35EA"/>
    <w:rsid w:val="002D3A6F"/>
    <w:rsid w:val="002D7395"/>
    <w:rsid w:val="002E3F05"/>
    <w:rsid w:val="002E4E18"/>
    <w:rsid w:val="002E6DB6"/>
    <w:rsid w:val="002F090F"/>
    <w:rsid w:val="002F69C8"/>
    <w:rsid w:val="0030677A"/>
    <w:rsid w:val="003107C5"/>
    <w:rsid w:val="0031274B"/>
    <w:rsid w:val="003164AF"/>
    <w:rsid w:val="00323633"/>
    <w:rsid w:val="00327BB5"/>
    <w:rsid w:val="00330FCA"/>
    <w:rsid w:val="00330FDB"/>
    <w:rsid w:val="003342FD"/>
    <w:rsid w:val="00344756"/>
    <w:rsid w:val="00344954"/>
    <w:rsid w:val="003510A0"/>
    <w:rsid w:val="00354C8B"/>
    <w:rsid w:val="00355941"/>
    <w:rsid w:val="00360E22"/>
    <w:rsid w:val="00361D65"/>
    <w:rsid w:val="00364209"/>
    <w:rsid w:val="003715AD"/>
    <w:rsid w:val="00372350"/>
    <w:rsid w:val="0038606E"/>
    <w:rsid w:val="00386A82"/>
    <w:rsid w:val="003919D3"/>
    <w:rsid w:val="003931BB"/>
    <w:rsid w:val="00393280"/>
    <w:rsid w:val="003950BD"/>
    <w:rsid w:val="003A1B5D"/>
    <w:rsid w:val="003A2027"/>
    <w:rsid w:val="003A45E3"/>
    <w:rsid w:val="003B37B2"/>
    <w:rsid w:val="003B75DD"/>
    <w:rsid w:val="003C35B5"/>
    <w:rsid w:val="003C5C62"/>
    <w:rsid w:val="003C650A"/>
    <w:rsid w:val="003D5D8C"/>
    <w:rsid w:val="003F1C23"/>
    <w:rsid w:val="003F5FED"/>
    <w:rsid w:val="00405DB0"/>
    <w:rsid w:val="00406724"/>
    <w:rsid w:val="00411AF5"/>
    <w:rsid w:val="004171C1"/>
    <w:rsid w:val="00420DCD"/>
    <w:rsid w:val="00421A1A"/>
    <w:rsid w:val="00422B11"/>
    <w:rsid w:val="0042313C"/>
    <w:rsid w:val="0042354D"/>
    <w:rsid w:val="0043007D"/>
    <w:rsid w:val="004319B9"/>
    <w:rsid w:val="00432BB9"/>
    <w:rsid w:val="00433CA9"/>
    <w:rsid w:val="00437118"/>
    <w:rsid w:val="00442982"/>
    <w:rsid w:val="004439CC"/>
    <w:rsid w:val="004513AD"/>
    <w:rsid w:val="004569BC"/>
    <w:rsid w:val="00460E4F"/>
    <w:rsid w:val="00466515"/>
    <w:rsid w:val="00485969"/>
    <w:rsid w:val="004865CD"/>
    <w:rsid w:val="004918EB"/>
    <w:rsid w:val="004923C9"/>
    <w:rsid w:val="00492AB4"/>
    <w:rsid w:val="00494977"/>
    <w:rsid w:val="00496851"/>
    <w:rsid w:val="004A01E8"/>
    <w:rsid w:val="004A6559"/>
    <w:rsid w:val="004B100C"/>
    <w:rsid w:val="004B33A3"/>
    <w:rsid w:val="004B684A"/>
    <w:rsid w:val="004C069A"/>
    <w:rsid w:val="004C0CFE"/>
    <w:rsid w:val="004C13FE"/>
    <w:rsid w:val="004C5E73"/>
    <w:rsid w:val="004C7489"/>
    <w:rsid w:val="004D7CE3"/>
    <w:rsid w:val="004D7E8B"/>
    <w:rsid w:val="004E0C4A"/>
    <w:rsid w:val="004E267B"/>
    <w:rsid w:val="004E380D"/>
    <w:rsid w:val="004E52CA"/>
    <w:rsid w:val="004F07CC"/>
    <w:rsid w:val="004F701A"/>
    <w:rsid w:val="00505238"/>
    <w:rsid w:val="005077B5"/>
    <w:rsid w:val="0051051B"/>
    <w:rsid w:val="005119D2"/>
    <w:rsid w:val="0051245D"/>
    <w:rsid w:val="0051312B"/>
    <w:rsid w:val="00520042"/>
    <w:rsid w:val="00522E70"/>
    <w:rsid w:val="005374F5"/>
    <w:rsid w:val="005400DC"/>
    <w:rsid w:val="005439A1"/>
    <w:rsid w:val="005452AB"/>
    <w:rsid w:val="0055298D"/>
    <w:rsid w:val="005706AF"/>
    <w:rsid w:val="00581555"/>
    <w:rsid w:val="0059037D"/>
    <w:rsid w:val="00594484"/>
    <w:rsid w:val="00595816"/>
    <w:rsid w:val="00597DAB"/>
    <w:rsid w:val="005A5BED"/>
    <w:rsid w:val="005A6951"/>
    <w:rsid w:val="005B16B8"/>
    <w:rsid w:val="005B47B3"/>
    <w:rsid w:val="005B7884"/>
    <w:rsid w:val="005C04EB"/>
    <w:rsid w:val="005C0592"/>
    <w:rsid w:val="005D01F4"/>
    <w:rsid w:val="005D5C32"/>
    <w:rsid w:val="005D63BB"/>
    <w:rsid w:val="005E0366"/>
    <w:rsid w:val="005E085E"/>
    <w:rsid w:val="005E310E"/>
    <w:rsid w:val="005E4983"/>
    <w:rsid w:val="005E70D1"/>
    <w:rsid w:val="005F2004"/>
    <w:rsid w:val="005F7FB2"/>
    <w:rsid w:val="006011CE"/>
    <w:rsid w:val="0060575F"/>
    <w:rsid w:val="00606969"/>
    <w:rsid w:val="006116FC"/>
    <w:rsid w:val="00613356"/>
    <w:rsid w:val="00616235"/>
    <w:rsid w:val="0063539E"/>
    <w:rsid w:val="0064078E"/>
    <w:rsid w:val="00641BED"/>
    <w:rsid w:val="00643695"/>
    <w:rsid w:val="00646F9B"/>
    <w:rsid w:val="00653E67"/>
    <w:rsid w:val="0066024D"/>
    <w:rsid w:val="0066142C"/>
    <w:rsid w:val="006652F9"/>
    <w:rsid w:val="006743AB"/>
    <w:rsid w:val="0067785D"/>
    <w:rsid w:val="0068264E"/>
    <w:rsid w:val="00682D8C"/>
    <w:rsid w:val="006926F2"/>
    <w:rsid w:val="006A44B4"/>
    <w:rsid w:val="006A4E20"/>
    <w:rsid w:val="006A76D2"/>
    <w:rsid w:val="006B0C47"/>
    <w:rsid w:val="006B24FB"/>
    <w:rsid w:val="006B2E63"/>
    <w:rsid w:val="006C126E"/>
    <w:rsid w:val="006C2160"/>
    <w:rsid w:val="006C3340"/>
    <w:rsid w:val="006C43A6"/>
    <w:rsid w:val="006C5E0E"/>
    <w:rsid w:val="006C7B4F"/>
    <w:rsid w:val="006E2AF9"/>
    <w:rsid w:val="006F153C"/>
    <w:rsid w:val="006F2A6E"/>
    <w:rsid w:val="006F37B8"/>
    <w:rsid w:val="006F4158"/>
    <w:rsid w:val="006F75E9"/>
    <w:rsid w:val="006F7D9E"/>
    <w:rsid w:val="007008C4"/>
    <w:rsid w:val="00700FEA"/>
    <w:rsid w:val="0070291E"/>
    <w:rsid w:val="00702B11"/>
    <w:rsid w:val="00703276"/>
    <w:rsid w:val="00704220"/>
    <w:rsid w:val="00711F5A"/>
    <w:rsid w:val="00712B6E"/>
    <w:rsid w:val="00720999"/>
    <w:rsid w:val="0072119E"/>
    <w:rsid w:val="00721AD9"/>
    <w:rsid w:val="007228DC"/>
    <w:rsid w:val="00726675"/>
    <w:rsid w:val="00726AE8"/>
    <w:rsid w:val="007306A5"/>
    <w:rsid w:val="00733B75"/>
    <w:rsid w:val="007422A5"/>
    <w:rsid w:val="00747F38"/>
    <w:rsid w:val="007509E6"/>
    <w:rsid w:val="0075149D"/>
    <w:rsid w:val="007677C7"/>
    <w:rsid w:val="0076787E"/>
    <w:rsid w:val="007719C1"/>
    <w:rsid w:val="00775D1F"/>
    <w:rsid w:val="00776CED"/>
    <w:rsid w:val="0078229C"/>
    <w:rsid w:val="007839E9"/>
    <w:rsid w:val="0078471A"/>
    <w:rsid w:val="00796251"/>
    <w:rsid w:val="007A0456"/>
    <w:rsid w:val="007A340F"/>
    <w:rsid w:val="007A4833"/>
    <w:rsid w:val="007A753C"/>
    <w:rsid w:val="007B7808"/>
    <w:rsid w:val="007B7DE0"/>
    <w:rsid w:val="007C1399"/>
    <w:rsid w:val="007C1F51"/>
    <w:rsid w:val="007C7A65"/>
    <w:rsid w:val="007D0BD8"/>
    <w:rsid w:val="007D53C8"/>
    <w:rsid w:val="007E1128"/>
    <w:rsid w:val="007E5E30"/>
    <w:rsid w:val="007E69D1"/>
    <w:rsid w:val="007F0B20"/>
    <w:rsid w:val="007F3243"/>
    <w:rsid w:val="00813271"/>
    <w:rsid w:val="008227B8"/>
    <w:rsid w:val="00824D2F"/>
    <w:rsid w:val="00832392"/>
    <w:rsid w:val="00836546"/>
    <w:rsid w:val="00843B91"/>
    <w:rsid w:val="00847F7A"/>
    <w:rsid w:val="00850BC9"/>
    <w:rsid w:val="00854853"/>
    <w:rsid w:val="008605E3"/>
    <w:rsid w:val="0087244B"/>
    <w:rsid w:val="008740C7"/>
    <w:rsid w:val="008761C8"/>
    <w:rsid w:val="008773A4"/>
    <w:rsid w:val="00884C34"/>
    <w:rsid w:val="00884E92"/>
    <w:rsid w:val="00885887"/>
    <w:rsid w:val="0088687B"/>
    <w:rsid w:val="008868F5"/>
    <w:rsid w:val="008978AA"/>
    <w:rsid w:val="008A13AA"/>
    <w:rsid w:val="008A53AE"/>
    <w:rsid w:val="008A7DE5"/>
    <w:rsid w:val="008B0A4A"/>
    <w:rsid w:val="008B156C"/>
    <w:rsid w:val="008C43B8"/>
    <w:rsid w:val="008C485E"/>
    <w:rsid w:val="008C68B6"/>
    <w:rsid w:val="008C746D"/>
    <w:rsid w:val="008D2431"/>
    <w:rsid w:val="008E2BCD"/>
    <w:rsid w:val="008E6301"/>
    <w:rsid w:val="008F73F5"/>
    <w:rsid w:val="00906CFB"/>
    <w:rsid w:val="0091149A"/>
    <w:rsid w:val="009118F3"/>
    <w:rsid w:val="00917225"/>
    <w:rsid w:val="00921DF6"/>
    <w:rsid w:val="00922E2C"/>
    <w:rsid w:val="00923351"/>
    <w:rsid w:val="00930BCD"/>
    <w:rsid w:val="00932E37"/>
    <w:rsid w:val="00933825"/>
    <w:rsid w:val="009364DF"/>
    <w:rsid w:val="009373B4"/>
    <w:rsid w:val="009408A4"/>
    <w:rsid w:val="00940BDD"/>
    <w:rsid w:val="0094109F"/>
    <w:rsid w:val="0094446C"/>
    <w:rsid w:val="00945787"/>
    <w:rsid w:val="00946DA9"/>
    <w:rsid w:val="00947E58"/>
    <w:rsid w:val="009503C9"/>
    <w:rsid w:val="00950F74"/>
    <w:rsid w:val="009534E7"/>
    <w:rsid w:val="009542B9"/>
    <w:rsid w:val="00960538"/>
    <w:rsid w:val="00961294"/>
    <w:rsid w:val="009624D9"/>
    <w:rsid w:val="00965A0F"/>
    <w:rsid w:val="00970EC1"/>
    <w:rsid w:val="00971D7A"/>
    <w:rsid w:val="009760D1"/>
    <w:rsid w:val="00976673"/>
    <w:rsid w:val="00976B7B"/>
    <w:rsid w:val="00985446"/>
    <w:rsid w:val="00991C1F"/>
    <w:rsid w:val="009A5F58"/>
    <w:rsid w:val="009A5F96"/>
    <w:rsid w:val="009A71B2"/>
    <w:rsid w:val="009B013D"/>
    <w:rsid w:val="009B1C6B"/>
    <w:rsid w:val="009B46B1"/>
    <w:rsid w:val="009B47C9"/>
    <w:rsid w:val="009D4400"/>
    <w:rsid w:val="009D6CD2"/>
    <w:rsid w:val="009F20BA"/>
    <w:rsid w:val="00A016D6"/>
    <w:rsid w:val="00A02552"/>
    <w:rsid w:val="00A07820"/>
    <w:rsid w:val="00A14C2E"/>
    <w:rsid w:val="00A25946"/>
    <w:rsid w:val="00A342EF"/>
    <w:rsid w:val="00A4029F"/>
    <w:rsid w:val="00A41B03"/>
    <w:rsid w:val="00A51A5B"/>
    <w:rsid w:val="00A53E51"/>
    <w:rsid w:val="00A5534D"/>
    <w:rsid w:val="00A607F4"/>
    <w:rsid w:val="00A6333D"/>
    <w:rsid w:val="00A76E05"/>
    <w:rsid w:val="00A771DA"/>
    <w:rsid w:val="00A82490"/>
    <w:rsid w:val="00A83A9C"/>
    <w:rsid w:val="00A87B16"/>
    <w:rsid w:val="00A91247"/>
    <w:rsid w:val="00A92826"/>
    <w:rsid w:val="00A93B4F"/>
    <w:rsid w:val="00A96B9D"/>
    <w:rsid w:val="00AA156A"/>
    <w:rsid w:val="00AB07FC"/>
    <w:rsid w:val="00AB1E0C"/>
    <w:rsid w:val="00AB5657"/>
    <w:rsid w:val="00AB6272"/>
    <w:rsid w:val="00AC0791"/>
    <w:rsid w:val="00AC1B5F"/>
    <w:rsid w:val="00AC20DB"/>
    <w:rsid w:val="00AC2C13"/>
    <w:rsid w:val="00AC4916"/>
    <w:rsid w:val="00AC6B34"/>
    <w:rsid w:val="00AF04A8"/>
    <w:rsid w:val="00AF3F61"/>
    <w:rsid w:val="00AF4C3E"/>
    <w:rsid w:val="00AF5485"/>
    <w:rsid w:val="00B01277"/>
    <w:rsid w:val="00B0567C"/>
    <w:rsid w:val="00B25502"/>
    <w:rsid w:val="00B26AEC"/>
    <w:rsid w:val="00B306F5"/>
    <w:rsid w:val="00B32E97"/>
    <w:rsid w:val="00B330C0"/>
    <w:rsid w:val="00B33A9A"/>
    <w:rsid w:val="00B3638E"/>
    <w:rsid w:val="00B4175B"/>
    <w:rsid w:val="00B457F7"/>
    <w:rsid w:val="00B46B04"/>
    <w:rsid w:val="00B46BA0"/>
    <w:rsid w:val="00B46DEA"/>
    <w:rsid w:val="00B56A3E"/>
    <w:rsid w:val="00B5753E"/>
    <w:rsid w:val="00B60D27"/>
    <w:rsid w:val="00B6317B"/>
    <w:rsid w:val="00B63588"/>
    <w:rsid w:val="00B72B77"/>
    <w:rsid w:val="00B93407"/>
    <w:rsid w:val="00B937D0"/>
    <w:rsid w:val="00B94919"/>
    <w:rsid w:val="00BB225C"/>
    <w:rsid w:val="00BC5751"/>
    <w:rsid w:val="00BD3906"/>
    <w:rsid w:val="00BE047F"/>
    <w:rsid w:val="00BE1BBA"/>
    <w:rsid w:val="00BE5847"/>
    <w:rsid w:val="00BE7537"/>
    <w:rsid w:val="00BF08C2"/>
    <w:rsid w:val="00BF37B3"/>
    <w:rsid w:val="00BF7208"/>
    <w:rsid w:val="00C00965"/>
    <w:rsid w:val="00C015B2"/>
    <w:rsid w:val="00C04F9E"/>
    <w:rsid w:val="00C123F4"/>
    <w:rsid w:val="00C23144"/>
    <w:rsid w:val="00C2462B"/>
    <w:rsid w:val="00C307BB"/>
    <w:rsid w:val="00C30DB7"/>
    <w:rsid w:val="00C3192A"/>
    <w:rsid w:val="00C42886"/>
    <w:rsid w:val="00C573B4"/>
    <w:rsid w:val="00C603F0"/>
    <w:rsid w:val="00C60604"/>
    <w:rsid w:val="00C61D7D"/>
    <w:rsid w:val="00C649E7"/>
    <w:rsid w:val="00C714FC"/>
    <w:rsid w:val="00C736CB"/>
    <w:rsid w:val="00C76418"/>
    <w:rsid w:val="00C80533"/>
    <w:rsid w:val="00C865E1"/>
    <w:rsid w:val="00C86F9F"/>
    <w:rsid w:val="00C913F9"/>
    <w:rsid w:val="00C979BB"/>
    <w:rsid w:val="00CA3689"/>
    <w:rsid w:val="00CB1EFD"/>
    <w:rsid w:val="00CB3511"/>
    <w:rsid w:val="00CB6F26"/>
    <w:rsid w:val="00CD197D"/>
    <w:rsid w:val="00CD63AD"/>
    <w:rsid w:val="00CE0246"/>
    <w:rsid w:val="00CE16AC"/>
    <w:rsid w:val="00CE3A7E"/>
    <w:rsid w:val="00CF0EC7"/>
    <w:rsid w:val="00CF2177"/>
    <w:rsid w:val="00CF4677"/>
    <w:rsid w:val="00CF53B2"/>
    <w:rsid w:val="00CF5A6E"/>
    <w:rsid w:val="00D023E0"/>
    <w:rsid w:val="00D05163"/>
    <w:rsid w:val="00D059F4"/>
    <w:rsid w:val="00D111D3"/>
    <w:rsid w:val="00D13D4C"/>
    <w:rsid w:val="00D20F31"/>
    <w:rsid w:val="00D2164B"/>
    <w:rsid w:val="00D30216"/>
    <w:rsid w:val="00D3664D"/>
    <w:rsid w:val="00D404AB"/>
    <w:rsid w:val="00D45E11"/>
    <w:rsid w:val="00D47E75"/>
    <w:rsid w:val="00D610C1"/>
    <w:rsid w:val="00D61C45"/>
    <w:rsid w:val="00D62BE8"/>
    <w:rsid w:val="00D704B3"/>
    <w:rsid w:val="00D71D95"/>
    <w:rsid w:val="00D73540"/>
    <w:rsid w:val="00D77EE3"/>
    <w:rsid w:val="00D80DCB"/>
    <w:rsid w:val="00D8180F"/>
    <w:rsid w:val="00D83C35"/>
    <w:rsid w:val="00D8667E"/>
    <w:rsid w:val="00D94EA6"/>
    <w:rsid w:val="00DA47E5"/>
    <w:rsid w:val="00DA603F"/>
    <w:rsid w:val="00DB24F8"/>
    <w:rsid w:val="00DD5FCA"/>
    <w:rsid w:val="00DD6E35"/>
    <w:rsid w:val="00DE4395"/>
    <w:rsid w:val="00DE6FEC"/>
    <w:rsid w:val="00DF06B2"/>
    <w:rsid w:val="00DF5004"/>
    <w:rsid w:val="00DF67AE"/>
    <w:rsid w:val="00E022A5"/>
    <w:rsid w:val="00E04B98"/>
    <w:rsid w:val="00E15210"/>
    <w:rsid w:val="00E16EAE"/>
    <w:rsid w:val="00E17A5E"/>
    <w:rsid w:val="00E271F3"/>
    <w:rsid w:val="00E3030D"/>
    <w:rsid w:val="00E318AD"/>
    <w:rsid w:val="00E32D1D"/>
    <w:rsid w:val="00E33BF1"/>
    <w:rsid w:val="00E34607"/>
    <w:rsid w:val="00E35A20"/>
    <w:rsid w:val="00E56B86"/>
    <w:rsid w:val="00E6128E"/>
    <w:rsid w:val="00E7039C"/>
    <w:rsid w:val="00E70651"/>
    <w:rsid w:val="00E7485C"/>
    <w:rsid w:val="00E778EC"/>
    <w:rsid w:val="00E77D36"/>
    <w:rsid w:val="00E84BA4"/>
    <w:rsid w:val="00EA38A2"/>
    <w:rsid w:val="00EB28C9"/>
    <w:rsid w:val="00EB291D"/>
    <w:rsid w:val="00EB5855"/>
    <w:rsid w:val="00EC0DCE"/>
    <w:rsid w:val="00EC1136"/>
    <w:rsid w:val="00EC5402"/>
    <w:rsid w:val="00EC7825"/>
    <w:rsid w:val="00EE281A"/>
    <w:rsid w:val="00EE39A4"/>
    <w:rsid w:val="00EF30C2"/>
    <w:rsid w:val="00EF408E"/>
    <w:rsid w:val="00F01359"/>
    <w:rsid w:val="00F051F2"/>
    <w:rsid w:val="00F15D52"/>
    <w:rsid w:val="00F16D1A"/>
    <w:rsid w:val="00F27988"/>
    <w:rsid w:val="00F306FB"/>
    <w:rsid w:val="00F354AE"/>
    <w:rsid w:val="00F37BC7"/>
    <w:rsid w:val="00F4024D"/>
    <w:rsid w:val="00F43529"/>
    <w:rsid w:val="00F46AE6"/>
    <w:rsid w:val="00F520CA"/>
    <w:rsid w:val="00F557AC"/>
    <w:rsid w:val="00F627EC"/>
    <w:rsid w:val="00F74BBD"/>
    <w:rsid w:val="00F75D0D"/>
    <w:rsid w:val="00F75EC0"/>
    <w:rsid w:val="00F75F94"/>
    <w:rsid w:val="00F76E9A"/>
    <w:rsid w:val="00F835C3"/>
    <w:rsid w:val="00F83FE2"/>
    <w:rsid w:val="00F87EDC"/>
    <w:rsid w:val="00F90549"/>
    <w:rsid w:val="00F97BDE"/>
    <w:rsid w:val="00FA6642"/>
    <w:rsid w:val="00FB1C8E"/>
    <w:rsid w:val="00FB28D9"/>
    <w:rsid w:val="00FB4BD8"/>
    <w:rsid w:val="00FC216D"/>
    <w:rsid w:val="00FD1427"/>
    <w:rsid w:val="00FD195D"/>
    <w:rsid w:val="00FD2EFC"/>
    <w:rsid w:val="00FD48B4"/>
    <w:rsid w:val="00FD63FC"/>
    <w:rsid w:val="00FF65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3F7"/>
    <w:pPr>
      <w:spacing w:after="200" w:line="276" w:lineRule="auto"/>
    </w:pPr>
    <w:rPr>
      <w:sz w:val="22"/>
      <w:szCs w:val="22"/>
    </w:rPr>
  </w:style>
  <w:style w:type="paragraph" w:styleId="1">
    <w:name w:val="heading 1"/>
    <w:basedOn w:val="a"/>
    <w:next w:val="a"/>
    <w:link w:val="10"/>
    <w:qFormat/>
    <w:rsid w:val="00C00965"/>
    <w:pPr>
      <w:keepNext/>
      <w:spacing w:after="0" w:line="240" w:lineRule="auto"/>
      <w:outlineLvl w:val="0"/>
    </w:pPr>
    <w:rPr>
      <w:rFonts w:ascii="Times New Roman" w:hAnsi="Times New Roman"/>
      <w:sz w:val="28"/>
      <w:szCs w:val="20"/>
    </w:rPr>
  </w:style>
  <w:style w:type="paragraph" w:styleId="5">
    <w:name w:val="heading 5"/>
    <w:basedOn w:val="a"/>
    <w:next w:val="a"/>
    <w:link w:val="50"/>
    <w:qFormat/>
    <w:rsid w:val="007A4833"/>
    <w:pPr>
      <w:keepNext/>
      <w:spacing w:after="0" w:line="360" w:lineRule="auto"/>
      <w:jc w:val="center"/>
      <w:outlineLvl w:val="4"/>
    </w:pPr>
    <w:rPr>
      <w:rFonts w:ascii="Times New Roman" w:hAnsi="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92826"/>
    <w:pPr>
      <w:spacing w:after="0" w:line="240" w:lineRule="auto"/>
      <w:jc w:val="center"/>
    </w:pPr>
    <w:rPr>
      <w:rFonts w:ascii="Times New Roman" w:hAnsi="Times New Roman"/>
      <w:b/>
      <w:sz w:val="28"/>
      <w:szCs w:val="20"/>
    </w:rPr>
  </w:style>
  <w:style w:type="character" w:customStyle="1" w:styleId="a4">
    <w:name w:val="Основной текст Знак"/>
    <w:link w:val="a3"/>
    <w:rsid w:val="00A92826"/>
    <w:rPr>
      <w:rFonts w:ascii="Times New Roman" w:eastAsia="Times New Roman" w:hAnsi="Times New Roman" w:cs="Times New Roman"/>
      <w:b/>
      <w:sz w:val="28"/>
      <w:szCs w:val="20"/>
    </w:rPr>
  </w:style>
  <w:style w:type="paragraph" w:styleId="a5">
    <w:name w:val="List Paragraph"/>
    <w:basedOn w:val="a"/>
    <w:uiPriority w:val="34"/>
    <w:qFormat/>
    <w:rsid w:val="00A87B16"/>
    <w:pPr>
      <w:ind w:left="720"/>
      <w:contextualSpacing/>
    </w:pPr>
  </w:style>
  <w:style w:type="paragraph" w:styleId="a6">
    <w:name w:val="Body Text Indent"/>
    <w:basedOn w:val="a"/>
    <w:link w:val="a7"/>
    <w:uiPriority w:val="99"/>
    <w:semiHidden/>
    <w:unhideWhenUsed/>
    <w:rsid w:val="00E32D1D"/>
    <w:pPr>
      <w:spacing w:after="120"/>
      <w:ind w:left="283"/>
    </w:pPr>
  </w:style>
  <w:style w:type="character" w:customStyle="1" w:styleId="a7">
    <w:name w:val="Основной текст с отступом Знак"/>
    <w:basedOn w:val="a0"/>
    <w:link w:val="a6"/>
    <w:uiPriority w:val="99"/>
    <w:semiHidden/>
    <w:rsid w:val="00E32D1D"/>
  </w:style>
  <w:style w:type="paragraph" w:styleId="a8">
    <w:name w:val="header"/>
    <w:basedOn w:val="a"/>
    <w:link w:val="a9"/>
    <w:uiPriority w:val="99"/>
    <w:unhideWhenUsed/>
    <w:rsid w:val="003164AF"/>
    <w:pPr>
      <w:tabs>
        <w:tab w:val="center" w:pos="4677"/>
        <w:tab w:val="right" w:pos="9355"/>
      </w:tabs>
    </w:pPr>
  </w:style>
  <w:style w:type="character" w:customStyle="1" w:styleId="a9">
    <w:name w:val="Верхний колонтитул Знак"/>
    <w:link w:val="a8"/>
    <w:uiPriority w:val="99"/>
    <w:rsid w:val="003164AF"/>
    <w:rPr>
      <w:sz w:val="22"/>
      <w:szCs w:val="22"/>
    </w:rPr>
  </w:style>
  <w:style w:type="paragraph" w:styleId="aa">
    <w:name w:val="footer"/>
    <w:basedOn w:val="a"/>
    <w:link w:val="ab"/>
    <w:uiPriority w:val="99"/>
    <w:unhideWhenUsed/>
    <w:rsid w:val="003164AF"/>
    <w:pPr>
      <w:tabs>
        <w:tab w:val="center" w:pos="4677"/>
        <w:tab w:val="right" w:pos="9355"/>
      </w:tabs>
    </w:pPr>
  </w:style>
  <w:style w:type="character" w:customStyle="1" w:styleId="ab">
    <w:name w:val="Нижний колонтитул Знак"/>
    <w:link w:val="aa"/>
    <w:uiPriority w:val="99"/>
    <w:rsid w:val="003164AF"/>
    <w:rPr>
      <w:sz w:val="22"/>
      <w:szCs w:val="22"/>
    </w:rPr>
  </w:style>
  <w:style w:type="paragraph" w:styleId="2">
    <w:name w:val="Body Text Indent 2"/>
    <w:basedOn w:val="a"/>
    <w:link w:val="20"/>
    <w:uiPriority w:val="99"/>
    <w:semiHidden/>
    <w:unhideWhenUsed/>
    <w:rsid w:val="00B0567C"/>
    <w:pPr>
      <w:spacing w:after="120" w:line="480" w:lineRule="auto"/>
      <w:ind w:left="283"/>
    </w:pPr>
  </w:style>
  <w:style w:type="character" w:customStyle="1" w:styleId="20">
    <w:name w:val="Основной текст с отступом 2 Знак"/>
    <w:link w:val="2"/>
    <w:uiPriority w:val="99"/>
    <w:semiHidden/>
    <w:rsid w:val="00B0567C"/>
    <w:rPr>
      <w:sz w:val="22"/>
      <w:szCs w:val="22"/>
    </w:rPr>
  </w:style>
  <w:style w:type="character" w:customStyle="1" w:styleId="50">
    <w:name w:val="Заголовок 5 Знак"/>
    <w:link w:val="5"/>
    <w:rsid w:val="007A4833"/>
    <w:rPr>
      <w:rFonts w:ascii="Times New Roman" w:hAnsi="Times New Roman"/>
      <w:b/>
      <w:sz w:val="24"/>
    </w:rPr>
  </w:style>
  <w:style w:type="paragraph" w:styleId="ac">
    <w:name w:val="No Spacing"/>
    <w:uiPriority w:val="1"/>
    <w:qFormat/>
    <w:rsid w:val="007A753C"/>
    <w:rPr>
      <w:sz w:val="22"/>
      <w:szCs w:val="22"/>
    </w:rPr>
  </w:style>
  <w:style w:type="character" w:styleId="ad">
    <w:name w:val="Strong"/>
    <w:qFormat/>
    <w:rsid w:val="00EF408E"/>
    <w:rPr>
      <w:b/>
      <w:bCs/>
    </w:rPr>
  </w:style>
  <w:style w:type="paragraph" w:styleId="ae">
    <w:name w:val="Balloon Text"/>
    <w:basedOn w:val="a"/>
    <w:link w:val="af"/>
    <w:unhideWhenUsed/>
    <w:rsid w:val="005B7884"/>
    <w:pPr>
      <w:spacing w:after="0" w:line="240" w:lineRule="auto"/>
    </w:pPr>
    <w:rPr>
      <w:rFonts w:ascii="Tahoma" w:hAnsi="Tahoma"/>
      <w:sz w:val="16"/>
      <w:szCs w:val="16"/>
    </w:rPr>
  </w:style>
  <w:style w:type="character" w:customStyle="1" w:styleId="af">
    <w:name w:val="Текст выноски Знак"/>
    <w:link w:val="ae"/>
    <w:rsid w:val="005B7884"/>
    <w:rPr>
      <w:rFonts w:ascii="Tahoma" w:hAnsi="Tahoma" w:cs="Tahoma"/>
      <w:sz w:val="16"/>
      <w:szCs w:val="16"/>
    </w:rPr>
  </w:style>
  <w:style w:type="paragraph" w:customStyle="1" w:styleId="ConsNormal">
    <w:name w:val="ConsNormal"/>
    <w:rsid w:val="0078471A"/>
    <w:pPr>
      <w:widowControl w:val="0"/>
      <w:autoSpaceDE w:val="0"/>
      <w:autoSpaceDN w:val="0"/>
      <w:adjustRightInd w:val="0"/>
      <w:ind w:right="19772" w:firstLine="720"/>
    </w:pPr>
    <w:rPr>
      <w:rFonts w:ascii="Arial" w:hAnsi="Arial" w:cs="Arial"/>
    </w:rPr>
  </w:style>
  <w:style w:type="character" w:styleId="af0">
    <w:name w:val="Emphasis"/>
    <w:qFormat/>
    <w:rsid w:val="00C2462B"/>
    <w:rPr>
      <w:i/>
      <w:iCs/>
    </w:rPr>
  </w:style>
  <w:style w:type="character" w:customStyle="1" w:styleId="10">
    <w:name w:val="Заголовок 1 Знак"/>
    <w:basedOn w:val="a0"/>
    <w:link w:val="1"/>
    <w:rsid w:val="00C00965"/>
    <w:rPr>
      <w:rFonts w:ascii="Times New Roman" w:hAnsi="Times New Roman"/>
      <w:sz w:val="28"/>
    </w:rPr>
  </w:style>
</w:styles>
</file>

<file path=word/webSettings.xml><?xml version="1.0" encoding="utf-8"?>
<w:webSettings xmlns:r="http://schemas.openxmlformats.org/officeDocument/2006/relationships" xmlns:w="http://schemas.openxmlformats.org/wordprocessingml/2006/main">
  <w:divs>
    <w:div w:id="29108691">
      <w:bodyDiv w:val="1"/>
      <w:marLeft w:val="0"/>
      <w:marRight w:val="0"/>
      <w:marTop w:val="0"/>
      <w:marBottom w:val="0"/>
      <w:divBdr>
        <w:top w:val="none" w:sz="0" w:space="0" w:color="auto"/>
        <w:left w:val="none" w:sz="0" w:space="0" w:color="auto"/>
        <w:bottom w:val="none" w:sz="0" w:space="0" w:color="auto"/>
        <w:right w:val="none" w:sz="0" w:space="0" w:color="auto"/>
      </w:divBdr>
    </w:div>
    <w:div w:id="67265048">
      <w:bodyDiv w:val="1"/>
      <w:marLeft w:val="0"/>
      <w:marRight w:val="0"/>
      <w:marTop w:val="0"/>
      <w:marBottom w:val="0"/>
      <w:divBdr>
        <w:top w:val="none" w:sz="0" w:space="0" w:color="auto"/>
        <w:left w:val="none" w:sz="0" w:space="0" w:color="auto"/>
        <w:bottom w:val="none" w:sz="0" w:space="0" w:color="auto"/>
        <w:right w:val="none" w:sz="0" w:space="0" w:color="auto"/>
      </w:divBdr>
    </w:div>
    <w:div w:id="73163645">
      <w:bodyDiv w:val="1"/>
      <w:marLeft w:val="0"/>
      <w:marRight w:val="0"/>
      <w:marTop w:val="0"/>
      <w:marBottom w:val="0"/>
      <w:divBdr>
        <w:top w:val="none" w:sz="0" w:space="0" w:color="auto"/>
        <w:left w:val="none" w:sz="0" w:space="0" w:color="auto"/>
        <w:bottom w:val="none" w:sz="0" w:space="0" w:color="auto"/>
        <w:right w:val="none" w:sz="0" w:space="0" w:color="auto"/>
      </w:divBdr>
    </w:div>
    <w:div w:id="180361555">
      <w:bodyDiv w:val="1"/>
      <w:marLeft w:val="0"/>
      <w:marRight w:val="0"/>
      <w:marTop w:val="0"/>
      <w:marBottom w:val="0"/>
      <w:divBdr>
        <w:top w:val="none" w:sz="0" w:space="0" w:color="auto"/>
        <w:left w:val="none" w:sz="0" w:space="0" w:color="auto"/>
        <w:bottom w:val="none" w:sz="0" w:space="0" w:color="auto"/>
        <w:right w:val="none" w:sz="0" w:space="0" w:color="auto"/>
      </w:divBdr>
    </w:div>
    <w:div w:id="189294708">
      <w:bodyDiv w:val="1"/>
      <w:marLeft w:val="0"/>
      <w:marRight w:val="0"/>
      <w:marTop w:val="0"/>
      <w:marBottom w:val="0"/>
      <w:divBdr>
        <w:top w:val="none" w:sz="0" w:space="0" w:color="auto"/>
        <w:left w:val="none" w:sz="0" w:space="0" w:color="auto"/>
        <w:bottom w:val="none" w:sz="0" w:space="0" w:color="auto"/>
        <w:right w:val="none" w:sz="0" w:space="0" w:color="auto"/>
      </w:divBdr>
    </w:div>
    <w:div w:id="193807800">
      <w:bodyDiv w:val="1"/>
      <w:marLeft w:val="0"/>
      <w:marRight w:val="0"/>
      <w:marTop w:val="0"/>
      <w:marBottom w:val="0"/>
      <w:divBdr>
        <w:top w:val="none" w:sz="0" w:space="0" w:color="auto"/>
        <w:left w:val="none" w:sz="0" w:space="0" w:color="auto"/>
        <w:bottom w:val="none" w:sz="0" w:space="0" w:color="auto"/>
        <w:right w:val="none" w:sz="0" w:space="0" w:color="auto"/>
      </w:divBdr>
    </w:div>
    <w:div w:id="207884900">
      <w:bodyDiv w:val="1"/>
      <w:marLeft w:val="0"/>
      <w:marRight w:val="0"/>
      <w:marTop w:val="0"/>
      <w:marBottom w:val="0"/>
      <w:divBdr>
        <w:top w:val="none" w:sz="0" w:space="0" w:color="auto"/>
        <w:left w:val="none" w:sz="0" w:space="0" w:color="auto"/>
        <w:bottom w:val="none" w:sz="0" w:space="0" w:color="auto"/>
        <w:right w:val="none" w:sz="0" w:space="0" w:color="auto"/>
      </w:divBdr>
    </w:div>
    <w:div w:id="216553659">
      <w:bodyDiv w:val="1"/>
      <w:marLeft w:val="0"/>
      <w:marRight w:val="0"/>
      <w:marTop w:val="0"/>
      <w:marBottom w:val="0"/>
      <w:divBdr>
        <w:top w:val="none" w:sz="0" w:space="0" w:color="auto"/>
        <w:left w:val="none" w:sz="0" w:space="0" w:color="auto"/>
        <w:bottom w:val="none" w:sz="0" w:space="0" w:color="auto"/>
        <w:right w:val="none" w:sz="0" w:space="0" w:color="auto"/>
      </w:divBdr>
    </w:div>
    <w:div w:id="222299287">
      <w:bodyDiv w:val="1"/>
      <w:marLeft w:val="0"/>
      <w:marRight w:val="0"/>
      <w:marTop w:val="0"/>
      <w:marBottom w:val="0"/>
      <w:divBdr>
        <w:top w:val="none" w:sz="0" w:space="0" w:color="auto"/>
        <w:left w:val="none" w:sz="0" w:space="0" w:color="auto"/>
        <w:bottom w:val="none" w:sz="0" w:space="0" w:color="auto"/>
        <w:right w:val="none" w:sz="0" w:space="0" w:color="auto"/>
      </w:divBdr>
    </w:div>
    <w:div w:id="265115926">
      <w:bodyDiv w:val="1"/>
      <w:marLeft w:val="0"/>
      <w:marRight w:val="0"/>
      <w:marTop w:val="0"/>
      <w:marBottom w:val="0"/>
      <w:divBdr>
        <w:top w:val="none" w:sz="0" w:space="0" w:color="auto"/>
        <w:left w:val="none" w:sz="0" w:space="0" w:color="auto"/>
        <w:bottom w:val="none" w:sz="0" w:space="0" w:color="auto"/>
        <w:right w:val="none" w:sz="0" w:space="0" w:color="auto"/>
      </w:divBdr>
    </w:div>
    <w:div w:id="287397110">
      <w:bodyDiv w:val="1"/>
      <w:marLeft w:val="0"/>
      <w:marRight w:val="0"/>
      <w:marTop w:val="0"/>
      <w:marBottom w:val="0"/>
      <w:divBdr>
        <w:top w:val="none" w:sz="0" w:space="0" w:color="auto"/>
        <w:left w:val="none" w:sz="0" w:space="0" w:color="auto"/>
        <w:bottom w:val="none" w:sz="0" w:space="0" w:color="auto"/>
        <w:right w:val="none" w:sz="0" w:space="0" w:color="auto"/>
      </w:divBdr>
    </w:div>
    <w:div w:id="306400689">
      <w:bodyDiv w:val="1"/>
      <w:marLeft w:val="0"/>
      <w:marRight w:val="0"/>
      <w:marTop w:val="0"/>
      <w:marBottom w:val="0"/>
      <w:divBdr>
        <w:top w:val="none" w:sz="0" w:space="0" w:color="auto"/>
        <w:left w:val="none" w:sz="0" w:space="0" w:color="auto"/>
        <w:bottom w:val="none" w:sz="0" w:space="0" w:color="auto"/>
        <w:right w:val="none" w:sz="0" w:space="0" w:color="auto"/>
      </w:divBdr>
    </w:div>
    <w:div w:id="331495609">
      <w:bodyDiv w:val="1"/>
      <w:marLeft w:val="0"/>
      <w:marRight w:val="0"/>
      <w:marTop w:val="0"/>
      <w:marBottom w:val="0"/>
      <w:divBdr>
        <w:top w:val="none" w:sz="0" w:space="0" w:color="auto"/>
        <w:left w:val="none" w:sz="0" w:space="0" w:color="auto"/>
        <w:bottom w:val="none" w:sz="0" w:space="0" w:color="auto"/>
        <w:right w:val="none" w:sz="0" w:space="0" w:color="auto"/>
      </w:divBdr>
    </w:div>
    <w:div w:id="334918798">
      <w:bodyDiv w:val="1"/>
      <w:marLeft w:val="0"/>
      <w:marRight w:val="0"/>
      <w:marTop w:val="0"/>
      <w:marBottom w:val="0"/>
      <w:divBdr>
        <w:top w:val="none" w:sz="0" w:space="0" w:color="auto"/>
        <w:left w:val="none" w:sz="0" w:space="0" w:color="auto"/>
        <w:bottom w:val="none" w:sz="0" w:space="0" w:color="auto"/>
        <w:right w:val="none" w:sz="0" w:space="0" w:color="auto"/>
      </w:divBdr>
    </w:div>
    <w:div w:id="341392657">
      <w:bodyDiv w:val="1"/>
      <w:marLeft w:val="0"/>
      <w:marRight w:val="0"/>
      <w:marTop w:val="0"/>
      <w:marBottom w:val="0"/>
      <w:divBdr>
        <w:top w:val="none" w:sz="0" w:space="0" w:color="auto"/>
        <w:left w:val="none" w:sz="0" w:space="0" w:color="auto"/>
        <w:bottom w:val="none" w:sz="0" w:space="0" w:color="auto"/>
        <w:right w:val="none" w:sz="0" w:space="0" w:color="auto"/>
      </w:divBdr>
    </w:div>
    <w:div w:id="417555288">
      <w:bodyDiv w:val="1"/>
      <w:marLeft w:val="0"/>
      <w:marRight w:val="0"/>
      <w:marTop w:val="0"/>
      <w:marBottom w:val="0"/>
      <w:divBdr>
        <w:top w:val="none" w:sz="0" w:space="0" w:color="auto"/>
        <w:left w:val="none" w:sz="0" w:space="0" w:color="auto"/>
        <w:bottom w:val="none" w:sz="0" w:space="0" w:color="auto"/>
        <w:right w:val="none" w:sz="0" w:space="0" w:color="auto"/>
      </w:divBdr>
    </w:div>
    <w:div w:id="418257594">
      <w:bodyDiv w:val="1"/>
      <w:marLeft w:val="0"/>
      <w:marRight w:val="0"/>
      <w:marTop w:val="0"/>
      <w:marBottom w:val="0"/>
      <w:divBdr>
        <w:top w:val="none" w:sz="0" w:space="0" w:color="auto"/>
        <w:left w:val="none" w:sz="0" w:space="0" w:color="auto"/>
        <w:bottom w:val="none" w:sz="0" w:space="0" w:color="auto"/>
        <w:right w:val="none" w:sz="0" w:space="0" w:color="auto"/>
      </w:divBdr>
    </w:div>
    <w:div w:id="431164455">
      <w:bodyDiv w:val="1"/>
      <w:marLeft w:val="0"/>
      <w:marRight w:val="0"/>
      <w:marTop w:val="0"/>
      <w:marBottom w:val="0"/>
      <w:divBdr>
        <w:top w:val="none" w:sz="0" w:space="0" w:color="auto"/>
        <w:left w:val="none" w:sz="0" w:space="0" w:color="auto"/>
        <w:bottom w:val="none" w:sz="0" w:space="0" w:color="auto"/>
        <w:right w:val="none" w:sz="0" w:space="0" w:color="auto"/>
      </w:divBdr>
    </w:div>
    <w:div w:id="442724329">
      <w:bodyDiv w:val="1"/>
      <w:marLeft w:val="0"/>
      <w:marRight w:val="0"/>
      <w:marTop w:val="0"/>
      <w:marBottom w:val="0"/>
      <w:divBdr>
        <w:top w:val="none" w:sz="0" w:space="0" w:color="auto"/>
        <w:left w:val="none" w:sz="0" w:space="0" w:color="auto"/>
        <w:bottom w:val="none" w:sz="0" w:space="0" w:color="auto"/>
        <w:right w:val="none" w:sz="0" w:space="0" w:color="auto"/>
      </w:divBdr>
    </w:div>
    <w:div w:id="448475137">
      <w:bodyDiv w:val="1"/>
      <w:marLeft w:val="0"/>
      <w:marRight w:val="0"/>
      <w:marTop w:val="0"/>
      <w:marBottom w:val="0"/>
      <w:divBdr>
        <w:top w:val="none" w:sz="0" w:space="0" w:color="auto"/>
        <w:left w:val="none" w:sz="0" w:space="0" w:color="auto"/>
        <w:bottom w:val="none" w:sz="0" w:space="0" w:color="auto"/>
        <w:right w:val="none" w:sz="0" w:space="0" w:color="auto"/>
      </w:divBdr>
    </w:div>
    <w:div w:id="540093720">
      <w:bodyDiv w:val="1"/>
      <w:marLeft w:val="0"/>
      <w:marRight w:val="0"/>
      <w:marTop w:val="0"/>
      <w:marBottom w:val="0"/>
      <w:divBdr>
        <w:top w:val="none" w:sz="0" w:space="0" w:color="auto"/>
        <w:left w:val="none" w:sz="0" w:space="0" w:color="auto"/>
        <w:bottom w:val="none" w:sz="0" w:space="0" w:color="auto"/>
        <w:right w:val="none" w:sz="0" w:space="0" w:color="auto"/>
      </w:divBdr>
    </w:div>
    <w:div w:id="545919373">
      <w:bodyDiv w:val="1"/>
      <w:marLeft w:val="0"/>
      <w:marRight w:val="0"/>
      <w:marTop w:val="0"/>
      <w:marBottom w:val="0"/>
      <w:divBdr>
        <w:top w:val="none" w:sz="0" w:space="0" w:color="auto"/>
        <w:left w:val="none" w:sz="0" w:space="0" w:color="auto"/>
        <w:bottom w:val="none" w:sz="0" w:space="0" w:color="auto"/>
        <w:right w:val="none" w:sz="0" w:space="0" w:color="auto"/>
      </w:divBdr>
    </w:div>
    <w:div w:id="549027748">
      <w:bodyDiv w:val="1"/>
      <w:marLeft w:val="0"/>
      <w:marRight w:val="0"/>
      <w:marTop w:val="0"/>
      <w:marBottom w:val="0"/>
      <w:divBdr>
        <w:top w:val="none" w:sz="0" w:space="0" w:color="auto"/>
        <w:left w:val="none" w:sz="0" w:space="0" w:color="auto"/>
        <w:bottom w:val="none" w:sz="0" w:space="0" w:color="auto"/>
        <w:right w:val="none" w:sz="0" w:space="0" w:color="auto"/>
      </w:divBdr>
    </w:div>
    <w:div w:id="551232495">
      <w:bodyDiv w:val="1"/>
      <w:marLeft w:val="0"/>
      <w:marRight w:val="0"/>
      <w:marTop w:val="0"/>
      <w:marBottom w:val="0"/>
      <w:divBdr>
        <w:top w:val="none" w:sz="0" w:space="0" w:color="auto"/>
        <w:left w:val="none" w:sz="0" w:space="0" w:color="auto"/>
        <w:bottom w:val="none" w:sz="0" w:space="0" w:color="auto"/>
        <w:right w:val="none" w:sz="0" w:space="0" w:color="auto"/>
      </w:divBdr>
    </w:div>
    <w:div w:id="582956340">
      <w:bodyDiv w:val="1"/>
      <w:marLeft w:val="0"/>
      <w:marRight w:val="0"/>
      <w:marTop w:val="0"/>
      <w:marBottom w:val="0"/>
      <w:divBdr>
        <w:top w:val="none" w:sz="0" w:space="0" w:color="auto"/>
        <w:left w:val="none" w:sz="0" w:space="0" w:color="auto"/>
        <w:bottom w:val="none" w:sz="0" w:space="0" w:color="auto"/>
        <w:right w:val="none" w:sz="0" w:space="0" w:color="auto"/>
      </w:divBdr>
    </w:div>
    <w:div w:id="599610376">
      <w:bodyDiv w:val="1"/>
      <w:marLeft w:val="0"/>
      <w:marRight w:val="0"/>
      <w:marTop w:val="0"/>
      <w:marBottom w:val="0"/>
      <w:divBdr>
        <w:top w:val="none" w:sz="0" w:space="0" w:color="auto"/>
        <w:left w:val="none" w:sz="0" w:space="0" w:color="auto"/>
        <w:bottom w:val="none" w:sz="0" w:space="0" w:color="auto"/>
        <w:right w:val="none" w:sz="0" w:space="0" w:color="auto"/>
      </w:divBdr>
    </w:div>
    <w:div w:id="601960352">
      <w:bodyDiv w:val="1"/>
      <w:marLeft w:val="0"/>
      <w:marRight w:val="0"/>
      <w:marTop w:val="0"/>
      <w:marBottom w:val="0"/>
      <w:divBdr>
        <w:top w:val="none" w:sz="0" w:space="0" w:color="auto"/>
        <w:left w:val="none" w:sz="0" w:space="0" w:color="auto"/>
        <w:bottom w:val="none" w:sz="0" w:space="0" w:color="auto"/>
        <w:right w:val="none" w:sz="0" w:space="0" w:color="auto"/>
      </w:divBdr>
    </w:div>
    <w:div w:id="664863735">
      <w:bodyDiv w:val="1"/>
      <w:marLeft w:val="0"/>
      <w:marRight w:val="0"/>
      <w:marTop w:val="0"/>
      <w:marBottom w:val="0"/>
      <w:divBdr>
        <w:top w:val="none" w:sz="0" w:space="0" w:color="auto"/>
        <w:left w:val="none" w:sz="0" w:space="0" w:color="auto"/>
        <w:bottom w:val="none" w:sz="0" w:space="0" w:color="auto"/>
        <w:right w:val="none" w:sz="0" w:space="0" w:color="auto"/>
      </w:divBdr>
    </w:div>
    <w:div w:id="673846003">
      <w:bodyDiv w:val="1"/>
      <w:marLeft w:val="0"/>
      <w:marRight w:val="0"/>
      <w:marTop w:val="0"/>
      <w:marBottom w:val="0"/>
      <w:divBdr>
        <w:top w:val="none" w:sz="0" w:space="0" w:color="auto"/>
        <w:left w:val="none" w:sz="0" w:space="0" w:color="auto"/>
        <w:bottom w:val="none" w:sz="0" w:space="0" w:color="auto"/>
        <w:right w:val="none" w:sz="0" w:space="0" w:color="auto"/>
      </w:divBdr>
    </w:div>
    <w:div w:id="698629031">
      <w:bodyDiv w:val="1"/>
      <w:marLeft w:val="0"/>
      <w:marRight w:val="0"/>
      <w:marTop w:val="0"/>
      <w:marBottom w:val="0"/>
      <w:divBdr>
        <w:top w:val="none" w:sz="0" w:space="0" w:color="auto"/>
        <w:left w:val="none" w:sz="0" w:space="0" w:color="auto"/>
        <w:bottom w:val="none" w:sz="0" w:space="0" w:color="auto"/>
        <w:right w:val="none" w:sz="0" w:space="0" w:color="auto"/>
      </w:divBdr>
    </w:div>
    <w:div w:id="701171724">
      <w:bodyDiv w:val="1"/>
      <w:marLeft w:val="0"/>
      <w:marRight w:val="0"/>
      <w:marTop w:val="0"/>
      <w:marBottom w:val="0"/>
      <w:divBdr>
        <w:top w:val="none" w:sz="0" w:space="0" w:color="auto"/>
        <w:left w:val="none" w:sz="0" w:space="0" w:color="auto"/>
        <w:bottom w:val="none" w:sz="0" w:space="0" w:color="auto"/>
        <w:right w:val="none" w:sz="0" w:space="0" w:color="auto"/>
      </w:divBdr>
    </w:div>
    <w:div w:id="736054535">
      <w:bodyDiv w:val="1"/>
      <w:marLeft w:val="0"/>
      <w:marRight w:val="0"/>
      <w:marTop w:val="0"/>
      <w:marBottom w:val="0"/>
      <w:divBdr>
        <w:top w:val="none" w:sz="0" w:space="0" w:color="auto"/>
        <w:left w:val="none" w:sz="0" w:space="0" w:color="auto"/>
        <w:bottom w:val="none" w:sz="0" w:space="0" w:color="auto"/>
        <w:right w:val="none" w:sz="0" w:space="0" w:color="auto"/>
      </w:divBdr>
    </w:div>
    <w:div w:id="738866062">
      <w:bodyDiv w:val="1"/>
      <w:marLeft w:val="0"/>
      <w:marRight w:val="0"/>
      <w:marTop w:val="0"/>
      <w:marBottom w:val="0"/>
      <w:divBdr>
        <w:top w:val="none" w:sz="0" w:space="0" w:color="auto"/>
        <w:left w:val="none" w:sz="0" w:space="0" w:color="auto"/>
        <w:bottom w:val="none" w:sz="0" w:space="0" w:color="auto"/>
        <w:right w:val="none" w:sz="0" w:space="0" w:color="auto"/>
      </w:divBdr>
    </w:div>
    <w:div w:id="749935411">
      <w:bodyDiv w:val="1"/>
      <w:marLeft w:val="0"/>
      <w:marRight w:val="0"/>
      <w:marTop w:val="0"/>
      <w:marBottom w:val="0"/>
      <w:divBdr>
        <w:top w:val="none" w:sz="0" w:space="0" w:color="auto"/>
        <w:left w:val="none" w:sz="0" w:space="0" w:color="auto"/>
        <w:bottom w:val="none" w:sz="0" w:space="0" w:color="auto"/>
        <w:right w:val="none" w:sz="0" w:space="0" w:color="auto"/>
      </w:divBdr>
    </w:div>
    <w:div w:id="752044800">
      <w:bodyDiv w:val="1"/>
      <w:marLeft w:val="0"/>
      <w:marRight w:val="0"/>
      <w:marTop w:val="0"/>
      <w:marBottom w:val="0"/>
      <w:divBdr>
        <w:top w:val="none" w:sz="0" w:space="0" w:color="auto"/>
        <w:left w:val="none" w:sz="0" w:space="0" w:color="auto"/>
        <w:bottom w:val="none" w:sz="0" w:space="0" w:color="auto"/>
        <w:right w:val="none" w:sz="0" w:space="0" w:color="auto"/>
      </w:divBdr>
    </w:div>
    <w:div w:id="753940365">
      <w:bodyDiv w:val="1"/>
      <w:marLeft w:val="0"/>
      <w:marRight w:val="0"/>
      <w:marTop w:val="0"/>
      <w:marBottom w:val="0"/>
      <w:divBdr>
        <w:top w:val="none" w:sz="0" w:space="0" w:color="auto"/>
        <w:left w:val="none" w:sz="0" w:space="0" w:color="auto"/>
        <w:bottom w:val="none" w:sz="0" w:space="0" w:color="auto"/>
        <w:right w:val="none" w:sz="0" w:space="0" w:color="auto"/>
      </w:divBdr>
    </w:div>
    <w:div w:id="803160552">
      <w:bodyDiv w:val="1"/>
      <w:marLeft w:val="0"/>
      <w:marRight w:val="0"/>
      <w:marTop w:val="0"/>
      <w:marBottom w:val="0"/>
      <w:divBdr>
        <w:top w:val="none" w:sz="0" w:space="0" w:color="auto"/>
        <w:left w:val="none" w:sz="0" w:space="0" w:color="auto"/>
        <w:bottom w:val="none" w:sz="0" w:space="0" w:color="auto"/>
        <w:right w:val="none" w:sz="0" w:space="0" w:color="auto"/>
      </w:divBdr>
    </w:div>
    <w:div w:id="830172935">
      <w:bodyDiv w:val="1"/>
      <w:marLeft w:val="0"/>
      <w:marRight w:val="0"/>
      <w:marTop w:val="0"/>
      <w:marBottom w:val="0"/>
      <w:divBdr>
        <w:top w:val="none" w:sz="0" w:space="0" w:color="auto"/>
        <w:left w:val="none" w:sz="0" w:space="0" w:color="auto"/>
        <w:bottom w:val="none" w:sz="0" w:space="0" w:color="auto"/>
        <w:right w:val="none" w:sz="0" w:space="0" w:color="auto"/>
      </w:divBdr>
    </w:div>
    <w:div w:id="835148100">
      <w:bodyDiv w:val="1"/>
      <w:marLeft w:val="0"/>
      <w:marRight w:val="0"/>
      <w:marTop w:val="0"/>
      <w:marBottom w:val="0"/>
      <w:divBdr>
        <w:top w:val="none" w:sz="0" w:space="0" w:color="auto"/>
        <w:left w:val="none" w:sz="0" w:space="0" w:color="auto"/>
        <w:bottom w:val="none" w:sz="0" w:space="0" w:color="auto"/>
        <w:right w:val="none" w:sz="0" w:space="0" w:color="auto"/>
      </w:divBdr>
    </w:div>
    <w:div w:id="843323137">
      <w:bodyDiv w:val="1"/>
      <w:marLeft w:val="0"/>
      <w:marRight w:val="0"/>
      <w:marTop w:val="0"/>
      <w:marBottom w:val="0"/>
      <w:divBdr>
        <w:top w:val="none" w:sz="0" w:space="0" w:color="auto"/>
        <w:left w:val="none" w:sz="0" w:space="0" w:color="auto"/>
        <w:bottom w:val="none" w:sz="0" w:space="0" w:color="auto"/>
        <w:right w:val="none" w:sz="0" w:space="0" w:color="auto"/>
      </w:divBdr>
    </w:div>
    <w:div w:id="862481546">
      <w:bodyDiv w:val="1"/>
      <w:marLeft w:val="0"/>
      <w:marRight w:val="0"/>
      <w:marTop w:val="0"/>
      <w:marBottom w:val="0"/>
      <w:divBdr>
        <w:top w:val="none" w:sz="0" w:space="0" w:color="auto"/>
        <w:left w:val="none" w:sz="0" w:space="0" w:color="auto"/>
        <w:bottom w:val="none" w:sz="0" w:space="0" w:color="auto"/>
        <w:right w:val="none" w:sz="0" w:space="0" w:color="auto"/>
      </w:divBdr>
    </w:div>
    <w:div w:id="877473834">
      <w:bodyDiv w:val="1"/>
      <w:marLeft w:val="0"/>
      <w:marRight w:val="0"/>
      <w:marTop w:val="0"/>
      <w:marBottom w:val="0"/>
      <w:divBdr>
        <w:top w:val="none" w:sz="0" w:space="0" w:color="auto"/>
        <w:left w:val="none" w:sz="0" w:space="0" w:color="auto"/>
        <w:bottom w:val="none" w:sz="0" w:space="0" w:color="auto"/>
        <w:right w:val="none" w:sz="0" w:space="0" w:color="auto"/>
      </w:divBdr>
    </w:div>
    <w:div w:id="900138442">
      <w:bodyDiv w:val="1"/>
      <w:marLeft w:val="0"/>
      <w:marRight w:val="0"/>
      <w:marTop w:val="0"/>
      <w:marBottom w:val="0"/>
      <w:divBdr>
        <w:top w:val="none" w:sz="0" w:space="0" w:color="auto"/>
        <w:left w:val="none" w:sz="0" w:space="0" w:color="auto"/>
        <w:bottom w:val="none" w:sz="0" w:space="0" w:color="auto"/>
        <w:right w:val="none" w:sz="0" w:space="0" w:color="auto"/>
      </w:divBdr>
    </w:div>
    <w:div w:id="904996323">
      <w:bodyDiv w:val="1"/>
      <w:marLeft w:val="0"/>
      <w:marRight w:val="0"/>
      <w:marTop w:val="0"/>
      <w:marBottom w:val="0"/>
      <w:divBdr>
        <w:top w:val="none" w:sz="0" w:space="0" w:color="auto"/>
        <w:left w:val="none" w:sz="0" w:space="0" w:color="auto"/>
        <w:bottom w:val="none" w:sz="0" w:space="0" w:color="auto"/>
        <w:right w:val="none" w:sz="0" w:space="0" w:color="auto"/>
      </w:divBdr>
    </w:div>
    <w:div w:id="1036782866">
      <w:bodyDiv w:val="1"/>
      <w:marLeft w:val="0"/>
      <w:marRight w:val="0"/>
      <w:marTop w:val="0"/>
      <w:marBottom w:val="0"/>
      <w:divBdr>
        <w:top w:val="none" w:sz="0" w:space="0" w:color="auto"/>
        <w:left w:val="none" w:sz="0" w:space="0" w:color="auto"/>
        <w:bottom w:val="none" w:sz="0" w:space="0" w:color="auto"/>
        <w:right w:val="none" w:sz="0" w:space="0" w:color="auto"/>
      </w:divBdr>
    </w:div>
    <w:div w:id="1041782129">
      <w:bodyDiv w:val="1"/>
      <w:marLeft w:val="0"/>
      <w:marRight w:val="0"/>
      <w:marTop w:val="0"/>
      <w:marBottom w:val="0"/>
      <w:divBdr>
        <w:top w:val="none" w:sz="0" w:space="0" w:color="auto"/>
        <w:left w:val="none" w:sz="0" w:space="0" w:color="auto"/>
        <w:bottom w:val="none" w:sz="0" w:space="0" w:color="auto"/>
        <w:right w:val="none" w:sz="0" w:space="0" w:color="auto"/>
      </w:divBdr>
    </w:div>
    <w:div w:id="1057819273">
      <w:bodyDiv w:val="1"/>
      <w:marLeft w:val="0"/>
      <w:marRight w:val="0"/>
      <w:marTop w:val="0"/>
      <w:marBottom w:val="0"/>
      <w:divBdr>
        <w:top w:val="none" w:sz="0" w:space="0" w:color="auto"/>
        <w:left w:val="none" w:sz="0" w:space="0" w:color="auto"/>
        <w:bottom w:val="none" w:sz="0" w:space="0" w:color="auto"/>
        <w:right w:val="none" w:sz="0" w:space="0" w:color="auto"/>
      </w:divBdr>
    </w:div>
    <w:div w:id="1066493905">
      <w:bodyDiv w:val="1"/>
      <w:marLeft w:val="0"/>
      <w:marRight w:val="0"/>
      <w:marTop w:val="0"/>
      <w:marBottom w:val="0"/>
      <w:divBdr>
        <w:top w:val="none" w:sz="0" w:space="0" w:color="auto"/>
        <w:left w:val="none" w:sz="0" w:space="0" w:color="auto"/>
        <w:bottom w:val="none" w:sz="0" w:space="0" w:color="auto"/>
        <w:right w:val="none" w:sz="0" w:space="0" w:color="auto"/>
      </w:divBdr>
    </w:div>
    <w:div w:id="1084958811">
      <w:bodyDiv w:val="1"/>
      <w:marLeft w:val="0"/>
      <w:marRight w:val="0"/>
      <w:marTop w:val="0"/>
      <w:marBottom w:val="0"/>
      <w:divBdr>
        <w:top w:val="none" w:sz="0" w:space="0" w:color="auto"/>
        <w:left w:val="none" w:sz="0" w:space="0" w:color="auto"/>
        <w:bottom w:val="none" w:sz="0" w:space="0" w:color="auto"/>
        <w:right w:val="none" w:sz="0" w:space="0" w:color="auto"/>
      </w:divBdr>
    </w:div>
    <w:div w:id="1101948222">
      <w:bodyDiv w:val="1"/>
      <w:marLeft w:val="0"/>
      <w:marRight w:val="0"/>
      <w:marTop w:val="0"/>
      <w:marBottom w:val="0"/>
      <w:divBdr>
        <w:top w:val="none" w:sz="0" w:space="0" w:color="auto"/>
        <w:left w:val="none" w:sz="0" w:space="0" w:color="auto"/>
        <w:bottom w:val="none" w:sz="0" w:space="0" w:color="auto"/>
        <w:right w:val="none" w:sz="0" w:space="0" w:color="auto"/>
      </w:divBdr>
    </w:div>
    <w:div w:id="1122387092">
      <w:bodyDiv w:val="1"/>
      <w:marLeft w:val="0"/>
      <w:marRight w:val="0"/>
      <w:marTop w:val="0"/>
      <w:marBottom w:val="0"/>
      <w:divBdr>
        <w:top w:val="none" w:sz="0" w:space="0" w:color="auto"/>
        <w:left w:val="none" w:sz="0" w:space="0" w:color="auto"/>
        <w:bottom w:val="none" w:sz="0" w:space="0" w:color="auto"/>
        <w:right w:val="none" w:sz="0" w:space="0" w:color="auto"/>
      </w:divBdr>
    </w:div>
    <w:div w:id="1153834287">
      <w:bodyDiv w:val="1"/>
      <w:marLeft w:val="0"/>
      <w:marRight w:val="0"/>
      <w:marTop w:val="0"/>
      <w:marBottom w:val="0"/>
      <w:divBdr>
        <w:top w:val="none" w:sz="0" w:space="0" w:color="auto"/>
        <w:left w:val="none" w:sz="0" w:space="0" w:color="auto"/>
        <w:bottom w:val="none" w:sz="0" w:space="0" w:color="auto"/>
        <w:right w:val="none" w:sz="0" w:space="0" w:color="auto"/>
      </w:divBdr>
    </w:div>
    <w:div w:id="1158690540">
      <w:bodyDiv w:val="1"/>
      <w:marLeft w:val="0"/>
      <w:marRight w:val="0"/>
      <w:marTop w:val="0"/>
      <w:marBottom w:val="0"/>
      <w:divBdr>
        <w:top w:val="none" w:sz="0" w:space="0" w:color="auto"/>
        <w:left w:val="none" w:sz="0" w:space="0" w:color="auto"/>
        <w:bottom w:val="none" w:sz="0" w:space="0" w:color="auto"/>
        <w:right w:val="none" w:sz="0" w:space="0" w:color="auto"/>
      </w:divBdr>
    </w:div>
    <w:div w:id="1253003489">
      <w:bodyDiv w:val="1"/>
      <w:marLeft w:val="0"/>
      <w:marRight w:val="0"/>
      <w:marTop w:val="0"/>
      <w:marBottom w:val="0"/>
      <w:divBdr>
        <w:top w:val="none" w:sz="0" w:space="0" w:color="auto"/>
        <w:left w:val="none" w:sz="0" w:space="0" w:color="auto"/>
        <w:bottom w:val="none" w:sz="0" w:space="0" w:color="auto"/>
        <w:right w:val="none" w:sz="0" w:space="0" w:color="auto"/>
      </w:divBdr>
    </w:div>
    <w:div w:id="1274096563">
      <w:bodyDiv w:val="1"/>
      <w:marLeft w:val="0"/>
      <w:marRight w:val="0"/>
      <w:marTop w:val="0"/>
      <w:marBottom w:val="0"/>
      <w:divBdr>
        <w:top w:val="none" w:sz="0" w:space="0" w:color="auto"/>
        <w:left w:val="none" w:sz="0" w:space="0" w:color="auto"/>
        <w:bottom w:val="none" w:sz="0" w:space="0" w:color="auto"/>
        <w:right w:val="none" w:sz="0" w:space="0" w:color="auto"/>
      </w:divBdr>
    </w:div>
    <w:div w:id="1299334697">
      <w:bodyDiv w:val="1"/>
      <w:marLeft w:val="0"/>
      <w:marRight w:val="0"/>
      <w:marTop w:val="0"/>
      <w:marBottom w:val="0"/>
      <w:divBdr>
        <w:top w:val="none" w:sz="0" w:space="0" w:color="auto"/>
        <w:left w:val="none" w:sz="0" w:space="0" w:color="auto"/>
        <w:bottom w:val="none" w:sz="0" w:space="0" w:color="auto"/>
        <w:right w:val="none" w:sz="0" w:space="0" w:color="auto"/>
      </w:divBdr>
    </w:div>
    <w:div w:id="1327050954">
      <w:bodyDiv w:val="1"/>
      <w:marLeft w:val="0"/>
      <w:marRight w:val="0"/>
      <w:marTop w:val="0"/>
      <w:marBottom w:val="0"/>
      <w:divBdr>
        <w:top w:val="none" w:sz="0" w:space="0" w:color="auto"/>
        <w:left w:val="none" w:sz="0" w:space="0" w:color="auto"/>
        <w:bottom w:val="none" w:sz="0" w:space="0" w:color="auto"/>
        <w:right w:val="none" w:sz="0" w:space="0" w:color="auto"/>
      </w:divBdr>
    </w:div>
    <w:div w:id="1344168737">
      <w:bodyDiv w:val="1"/>
      <w:marLeft w:val="0"/>
      <w:marRight w:val="0"/>
      <w:marTop w:val="0"/>
      <w:marBottom w:val="0"/>
      <w:divBdr>
        <w:top w:val="none" w:sz="0" w:space="0" w:color="auto"/>
        <w:left w:val="none" w:sz="0" w:space="0" w:color="auto"/>
        <w:bottom w:val="none" w:sz="0" w:space="0" w:color="auto"/>
        <w:right w:val="none" w:sz="0" w:space="0" w:color="auto"/>
      </w:divBdr>
    </w:div>
    <w:div w:id="1345740928">
      <w:bodyDiv w:val="1"/>
      <w:marLeft w:val="0"/>
      <w:marRight w:val="0"/>
      <w:marTop w:val="0"/>
      <w:marBottom w:val="0"/>
      <w:divBdr>
        <w:top w:val="none" w:sz="0" w:space="0" w:color="auto"/>
        <w:left w:val="none" w:sz="0" w:space="0" w:color="auto"/>
        <w:bottom w:val="none" w:sz="0" w:space="0" w:color="auto"/>
        <w:right w:val="none" w:sz="0" w:space="0" w:color="auto"/>
      </w:divBdr>
    </w:div>
    <w:div w:id="1407915502">
      <w:bodyDiv w:val="1"/>
      <w:marLeft w:val="0"/>
      <w:marRight w:val="0"/>
      <w:marTop w:val="0"/>
      <w:marBottom w:val="0"/>
      <w:divBdr>
        <w:top w:val="none" w:sz="0" w:space="0" w:color="auto"/>
        <w:left w:val="none" w:sz="0" w:space="0" w:color="auto"/>
        <w:bottom w:val="none" w:sz="0" w:space="0" w:color="auto"/>
        <w:right w:val="none" w:sz="0" w:space="0" w:color="auto"/>
      </w:divBdr>
    </w:div>
    <w:div w:id="1437022291">
      <w:bodyDiv w:val="1"/>
      <w:marLeft w:val="0"/>
      <w:marRight w:val="0"/>
      <w:marTop w:val="0"/>
      <w:marBottom w:val="0"/>
      <w:divBdr>
        <w:top w:val="none" w:sz="0" w:space="0" w:color="auto"/>
        <w:left w:val="none" w:sz="0" w:space="0" w:color="auto"/>
        <w:bottom w:val="none" w:sz="0" w:space="0" w:color="auto"/>
        <w:right w:val="none" w:sz="0" w:space="0" w:color="auto"/>
      </w:divBdr>
    </w:div>
    <w:div w:id="1446542578">
      <w:bodyDiv w:val="1"/>
      <w:marLeft w:val="0"/>
      <w:marRight w:val="0"/>
      <w:marTop w:val="0"/>
      <w:marBottom w:val="0"/>
      <w:divBdr>
        <w:top w:val="none" w:sz="0" w:space="0" w:color="auto"/>
        <w:left w:val="none" w:sz="0" w:space="0" w:color="auto"/>
        <w:bottom w:val="none" w:sz="0" w:space="0" w:color="auto"/>
        <w:right w:val="none" w:sz="0" w:space="0" w:color="auto"/>
      </w:divBdr>
    </w:div>
    <w:div w:id="1500388337">
      <w:bodyDiv w:val="1"/>
      <w:marLeft w:val="0"/>
      <w:marRight w:val="0"/>
      <w:marTop w:val="0"/>
      <w:marBottom w:val="0"/>
      <w:divBdr>
        <w:top w:val="none" w:sz="0" w:space="0" w:color="auto"/>
        <w:left w:val="none" w:sz="0" w:space="0" w:color="auto"/>
        <w:bottom w:val="none" w:sz="0" w:space="0" w:color="auto"/>
        <w:right w:val="none" w:sz="0" w:space="0" w:color="auto"/>
      </w:divBdr>
    </w:div>
    <w:div w:id="1513449535">
      <w:bodyDiv w:val="1"/>
      <w:marLeft w:val="0"/>
      <w:marRight w:val="0"/>
      <w:marTop w:val="0"/>
      <w:marBottom w:val="0"/>
      <w:divBdr>
        <w:top w:val="none" w:sz="0" w:space="0" w:color="auto"/>
        <w:left w:val="none" w:sz="0" w:space="0" w:color="auto"/>
        <w:bottom w:val="none" w:sz="0" w:space="0" w:color="auto"/>
        <w:right w:val="none" w:sz="0" w:space="0" w:color="auto"/>
      </w:divBdr>
    </w:div>
    <w:div w:id="1513640548">
      <w:bodyDiv w:val="1"/>
      <w:marLeft w:val="0"/>
      <w:marRight w:val="0"/>
      <w:marTop w:val="0"/>
      <w:marBottom w:val="0"/>
      <w:divBdr>
        <w:top w:val="none" w:sz="0" w:space="0" w:color="auto"/>
        <w:left w:val="none" w:sz="0" w:space="0" w:color="auto"/>
        <w:bottom w:val="none" w:sz="0" w:space="0" w:color="auto"/>
        <w:right w:val="none" w:sz="0" w:space="0" w:color="auto"/>
      </w:divBdr>
    </w:div>
    <w:div w:id="1524711039">
      <w:bodyDiv w:val="1"/>
      <w:marLeft w:val="0"/>
      <w:marRight w:val="0"/>
      <w:marTop w:val="0"/>
      <w:marBottom w:val="0"/>
      <w:divBdr>
        <w:top w:val="none" w:sz="0" w:space="0" w:color="auto"/>
        <w:left w:val="none" w:sz="0" w:space="0" w:color="auto"/>
        <w:bottom w:val="none" w:sz="0" w:space="0" w:color="auto"/>
        <w:right w:val="none" w:sz="0" w:space="0" w:color="auto"/>
      </w:divBdr>
    </w:div>
    <w:div w:id="1565556002">
      <w:bodyDiv w:val="1"/>
      <w:marLeft w:val="0"/>
      <w:marRight w:val="0"/>
      <w:marTop w:val="0"/>
      <w:marBottom w:val="0"/>
      <w:divBdr>
        <w:top w:val="none" w:sz="0" w:space="0" w:color="auto"/>
        <w:left w:val="none" w:sz="0" w:space="0" w:color="auto"/>
        <w:bottom w:val="none" w:sz="0" w:space="0" w:color="auto"/>
        <w:right w:val="none" w:sz="0" w:space="0" w:color="auto"/>
      </w:divBdr>
    </w:div>
    <w:div w:id="1568760813">
      <w:bodyDiv w:val="1"/>
      <w:marLeft w:val="0"/>
      <w:marRight w:val="0"/>
      <w:marTop w:val="0"/>
      <w:marBottom w:val="0"/>
      <w:divBdr>
        <w:top w:val="none" w:sz="0" w:space="0" w:color="auto"/>
        <w:left w:val="none" w:sz="0" w:space="0" w:color="auto"/>
        <w:bottom w:val="none" w:sz="0" w:space="0" w:color="auto"/>
        <w:right w:val="none" w:sz="0" w:space="0" w:color="auto"/>
      </w:divBdr>
    </w:div>
    <w:div w:id="1607153042">
      <w:bodyDiv w:val="1"/>
      <w:marLeft w:val="0"/>
      <w:marRight w:val="0"/>
      <w:marTop w:val="0"/>
      <w:marBottom w:val="0"/>
      <w:divBdr>
        <w:top w:val="none" w:sz="0" w:space="0" w:color="auto"/>
        <w:left w:val="none" w:sz="0" w:space="0" w:color="auto"/>
        <w:bottom w:val="none" w:sz="0" w:space="0" w:color="auto"/>
        <w:right w:val="none" w:sz="0" w:space="0" w:color="auto"/>
      </w:divBdr>
    </w:div>
    <w:div w:id="1654872867">
      <w:bodyDiv w:val="1"/>
      <w:marLeft w:val="0"/>
      <w:marRight w:val="0"/>
      <w:marTop w:val="0"/>
      <w:marBottom w:val="0"/>
      <w:divBdr>
        <w:top w:val="none" w:sz="0" w:space="0" w:color="auto"/>
        <w:left w:val="none" w:sz="0" w:space="0" w:color="auto"/>
        <w:bottom w:val="none" w:sz="0" w:space="0" w:color="auto"/>
        <w:right w:val="none" w:sz="0" w:space="0" w:color="auto"/>
      </w:divBdr>
    </w:div>
    <w:div w:id="1703237992">
      <w:bodyDiv w:val="1"/>
      <w:marLeft w:val="0"/>
      <w:marRight w:val="0"/>
      <w:marTop w:val="0"/>
      <w:marBottom w:val="0"/>
      <w:divBdr>
        <w:top w:val="none" w:sz="0" w:space="0" w:color="auto"/>
        <w:left w:val="none" w:sz="0" w:space="0" w:color="auto"/>
        <w:bottom w:val="none" w:sz="0" w:space="0" w:color="auto"/>
        <w:right w:val="none" w:sz="0" w:space="0" w:color="auto"/>
      </w:divBdr>
    </w:div>
    <w:div w:id="1705859582">
      <w:bodyDiv w:val="1"/>
      <w:marLeft w:val="0"/>
      <w:marRight w:val="0"/>
      <w:marTop w:val="0"/>
      <w:marBottom w:val="0"/>
      <w:divBdr>
        <w:top w:val="none" w:sz="0" w:space="0" w:color="auto"/>
        <w:left w:val="none" w:sz="0" w:space="0" w:color="auto"/>
        <w:bottom w:val="none" w:sz="0" w:space="0" w:color="auto"/>
        <w:right w:val="none" w:sz="0" w:space="0" w:color="auto"/>
      </w:divBdr>
    </w:div>
    <w:div w:id="1794471213">
      <w:bodyDiv w:val="1"/>
      <w:marLeft w:val="0"/>
      <w:marRight w:val="0"/>
      <w:marTop w:val="0"/>
      <w:marBottom w:val="0"/>
      <w:divBdr>
        <w:top w:val="none" w:sz="0" w:space="0" w:color="auto"/>
        <w:left w:val="none" w:sz="0" w:space="0" w:color="auto"/>
        <w:bottom w:val="none" w:sz="0" w:space="0" w:color="auto"/>
        <w:right w:val="none" w:sz="0" w:space="0" w:color="auto"/>
      </w:divBdr>
    </w:div>
    <w:div w:id="1823160555">
      <w:bodyDiv w:val="1"/>
      <w:marLeft w:val="0"/>
      <w:marRight w:val="0"/>
      <w:marTop w:val="0"/>
      <w:marBottom w:val="0"/>
      <w:divBdr>
        <w:top w:val="none" w:sz="0" w:space="0" w:color="auto"/>
        <w:left w:val="none" w:sz="0" w:space="0" w:color="auto"/>
        <w:bottom w:val="none" w:sz="0" w:space="0" w:color="auto"/>
        <w:right w:val="none" w:sz="0" w:space="0" w:color="auto"/>
      </w:divBdr>
    </w:div>
    <w:div w:id="1838693663">
      <w:bodyDiv w:val="1"/>
      <w:marLeft w:val="0"/>
      <w:marRight w:val="0"/>
      <w:marTop w:val="0"/>
      <w:marBottom w:val="0"/>
      <w:divBdr>
        <w:top w:val="none" w:sz="0" w:space="0" w:color="auto"/>
        <w:left w:val="none" w:sz="0" w:space="0" w:color="auto"/>
        <w:bottom w:val="none" w:sz="0" w:space="0" w:color="auto"/>
        <w:right w:val="none" w:sz="0" w:space="0" w:color="auto"/>
      </w:divBdr>
    </w:div>
    <w:div w:id="1863201082">
      <w:bodyDiv w:val="1"/>
      <w:marLeft w:val="0"/>
      <w:marRight w:val="0"/>
      <w:marTop w:val="0"/>
      <w:marBottom w:val="0"/>
      <w:divBdr>
        <w:top w:val="none" w:sz="0" w:space="0" w:color="auto"/>
        <w:left w:val="none" w:sz="0" w:space="0" w:color="auto"/>
        <w:bottom w:val="none" w:sz="0" w:space="0" w:color="auto"/>
        <w:right w:val="none" w:sz="0" w:space="0" w:color="auto"/>
      </w:divBdr>
    </w:div>
    <w:div w:id="1880630364">
      <w:bodyDiv w:val="1"/>
      <w:marLeft w:val="0"/>
      <w:marRight w:val="0"/>
      <w:marTop w:val="0"/>
      <w:marBottom w:val="0"/>
      <w:divBdr>
        <w:top w:val="none" w:sz="0" w:space="0" w:color="auto"/>
        <w:left w:val="none" w:sz="0" w:space="0" w:color="auto"/>
        <w:bottom w:val="none" w:sz="0" w:space="0" w:color="auto"/>
        <w:right w:val="none" w:sz="0" w:space="0" w:color="auto"/>
      </w:divBdr>
    </w:div>
    <w:div w:id="1904675386">
      <w:bodyDiv w:val="1"/>
      <w:marLeft w:val="0"/>
      <w:marRight w:val="0"/>
      <w:marTop w:val="0"/>
      <w:marBottom w:val="0"/>
      <w:divBdr>
        <w:top w:val="none" w:sz="0" w:space="0" w:color="auto"/>
        <w:left w:val="none" w:sz="0" w:space="0" w:color="auto"/>
        <w:bottom w:val="none" w:sz="0" w:space="0" w:color="auto"/>
        <w:right w:val="none" w:sz="0" w:space="0" w:color="auto"/>
      </w:divBdr>
    </w:div>
    <w:div w:id="1929849283">
      <w:bodyDiv w:val="1"/>
      <w:marLeft w:val="0"/>
      <w:marRight w:val="0"/>
      <w:marTop w:val="0"/>
      <w:marBottom w:val="0"/>
      <w:divBdr>
        <w:top w:val="none" w:sz="0" w:space="0" w:color="auto"/>
        <w:left w:val="none" w:sz="0" w:space="0" w:color="auto"/>
        <w:bottom w:val="none" w:sz="0" w:space="0" w:color="auto"/>
        <w:right w:val="none" w:sz="0" w:space="0" w:color="auto"/>
      </w:divBdr>
    </w:div>
    <w:div w:id="1933008383">
      <w:bodyDiv w:val="1"/>
      <w:marLeft w:val="0"/>
      <w:marRight w:val="0"/>
      <w:marTop w:val="0"/>
      <w:marBottom w:val="0"/>
      <w:divBdr>
        <w:top w:val="none" w:sz="0" w:space="0" w:color="auto"/>
        <w:left w:val="none" w:sz="0" w:space="0" w:color="auto"/>
        <w:bottom w:val="none" w:sz="0" w:space="0" w:color="auto"/>
        <w:right w:val="none" w:sz="0" w:space="0" w:color="auto"/>
      </w:divBdr>
    </w:div>
    <w:div w:id="1933196748">
      <w:bodyDiv w:val="1"/>
      <w:marLeft w:val="0"/>
      <w:marRight w:val="0"/>
      <w:marTop w:val="0"/>
      <w:marBottom w:val="0"/>
      <w:divBdr>
        <w:top w:val="none" w:sz="0" w:space="0" w:color="auto"/>
        <w:left w:val="none" w:sz="0" w:space="0" w:color="auto"/>
        <w:bottom w:val="none" w:sz="0" w:space="0" w:color="auto"/>
        <w:right w:val="none" w:sz="0" w:space="0" w:color="auto"/>
      </w:divBdr>
    </w:div>
    <w:div w:id="1941260745">
      <w:bodyDiv w:val="1"/>
      <w:marLeft w:val="0"/>
      <w:marRight w:val="0"/>
      <w:marTop w:val="0"/>
      <w:marBottom w:val="0"/>
      <w:divBdr>
        <w:top w:val="none" w:sz="0" w:space="0" w:color="auto"/>
        <w:left w:val="none" w:sz="0" w:space="0" w:color="auto"/>
        <w:bottom w:val="none" w:sz="0" w:space="0" w:color="auto"/>
        <w:right w:val="none" w:sz="0" w:space="0" w:color="auto"/>
      </w:divBdr>
    </w:div>
    <w:div w:id="1988509866">
      <w:bodyDiv w:val="1"/>
      <w:marLeft w:val="0"/>
      <w:marRight w:val="0"/>
      <w:marTop w:val="0"/>
      <w:marBottom w:val="0"/>
      <w:divBdr>
        <w:top w:val="none" w:sz="0" w:space="0" w:color="auto"/>
        <w:left w:val="none" w:sz="0" w:space="0" w:color="auto"/>
        <w:bottom w:val="none" w:sz="0" w:space="0" w:color="auto"/>
        <w:right w:val="none" w:sz="0" w:space="0" w:color="auto"/>
      </w:divBdr>
    </w:div>
    <w:div w:id="1993436972">
      <w:bodyDiv w:val="1"/>
      <w:marLeft w:val="0"/>
      <w:marRight w:val="0"/>
      <w:marTop w:val="0"/>
      <w:marBottom w:val="0"/>
      <w:divBdr>
        <w:top w:val="none" w:sz="0" w:space="0" w:color="auto"/>
        <w:left w:val="none" w:sz="0" w:space="0" w:color="auto"/>
        <w:bottom w:val="none" w:sz="0" w:space="0" w:color="auto"/>
        <w:right w:val="none" w:sz="0" w:space="0" w:color="auto"/>
      </w:divBdr>
    </w:div>
    <w:div w:id="2004354294">
      <w:bodyDiv w:val="1"/>
      <w:marLeft w:val="0"/>
      <w:marRight w:val="0"/>
      <w:marTop w:val="0"/>
      <w:marBottom w:val="0"/>
      <w:divBdr>
        <w:top w:val="none" w:sz="0" w:space="0" w:color="auto"/>
        <w:left w:val="none" w:sz="0" w:space="0" w:color="auto"/>
        <w:bottom w:val="none" w:sz="0" w:space="0" w:color="auto"/>
        <w:right w:val="none" w:sz="0" w:space="0" w:color="auto"/>
      </w:divBdr>
    </w:div>
    <w:div w:id="2085955103">
      <w:bodyDiv w:val="1"/>
      <w:marLeft w:val="0"/>
      <w:marRight w:val="0"/>
      <w:marTop w:val="0"/>
      <w:marBottom w:val="0"/>
      <w:divBdr>
        <w:top w:val="none" w:sz="0" w:space="0" w:color="auto"/>
        <w:left w:val="none" w:sz="0" w:space="0" w:color="auto"/>
        <w:bottom w:val="none" w:sz="0" w:space="0" w:color="auto"/>
        <w:right w:val="none" w:sz="0" w:space="0" w:color="auto"/>
      </w:divBdr>
    </w:div>
    <w:div w:id="2086411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70699-96AD-4F9A-ACE4-5ECD599EF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6</Pages>
  <Words>3451</Words>
  <Characters>19674</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23079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nb1</dc:creator>
  <cp:keywords/>
  <cp:lastModifiedBy>PC_22</cp:lastModifiedBy>
  <cp:revision>63</cp:revision>
  <cp:lastPrinted>2014-03-06T12:55:00Z</cp:lastPrinted>
  <dcterms:created xsi:type="dcterms:W3CDTF">2013-08-01T11:08:00Z</dcterms:created>
  <dcterms:modified xsi:type="dcterms:W3CDTF">2015-03-04T10:09:00Z</dcterms:modified>
</cp:coreProperties>
</file>