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30</w:t>
      </w:r>
      <w:r w:rsidR="00380242">
        <w:rPr>
          <w:rFonts w:ascii="Times New Roman" w:hAnsi="Times New Roman"/>
          <w:b/>
          <w:sz w:val="24"/>
          <w:szCs w:val="24"/>
        </w:rPr>
        <w:t>6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226F22" w:rsidRPr="00226F22">
        <w:rPr>
          <w:sz w:val="24"/>
          <w:szCs w:val="24"/>
        </w:rPr>
        <w:t>15 января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226F22" w:rsidRDefault="00C00965" w:rsidP="009624D9">
      <w:pPr>
        <w:pStyle w:val="a3"/>
        <w:ind w:right="-1" w:firstLine="568"/>
        <w:rPr>
          <w:sz w:val="24"/>
          <w:szCs w:val="24"/>
        </w:rPr>
      </w:pPr>
      <w:r w:rsidRPr="00226F22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7303B7" w:rsidRPr="00226F22" w:rsidRDefault="007303B7" w:rsidP="007303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26F22">
        <w:rPr>
          <w:rFonts w:ascii="Times New Roman" w:eastAsia="Calibri" w:hAnsi="Times New Roman"/>
          <w:b/>
          <w:lang w:eastAsia="en-US"/>
        </w:rPr>
        <w:t xml:space="preserve">1. Прием индивидуальных предпринимателей и юридических лиц в члены </w:t>
      </w:r>
      <w:r w:rsidRPr="00226F22">
        <w:rPr>
          <w:rFonts w:ascii="Times New Roman" w:hAnsi="Times New Roman"/>
          <w:b/>
        </w:rPr>
        <w:t>Некоммерческого партнерства «Первая Национальная Организация Строителей»</w:t>
      </w:r>
      <w:r w:rsidRPr="00226F22">
        <w:rPr>
          <w:rFonts w:ascii="Times New Roman" w:eastAsia="Calibri" w:hAnsi="Times New Roman"/>
          <w:b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C913F9" w:rsidRPr="00226F22" w:rsidRDefault="007303B7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26F22">
        <w:rPr>
          <w:rFonts w:ascii="Times New Roman" w:hAnsi="Times New Roman"/>
          <w:b/>
        </w:rPr>
        <w:t>2</w:t>
      </w:r>
      <w:r w:rsidR="00060AB6" w:rsidRPr="00226F22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226F22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B214F" w:rsidRPr="00226F22" w:rsidRDefault="007303B7" w:rsidP="00AB214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26F22">
        <w:rPr>
          <w:rFonts w:ascii="Times New Roman" w:hAnsi="Times New Roman"/>
          <w:b/>
        </w:rPr>
        <w:t xml:space="preserve">1. По первому вопросу: </w:t>
      </w:r>
      <w:r w:rsidRPr="00226F22">
        <w:rPr>
          <w:rFonts w:ascii="Times New Roman" w:hAnsi="Times New Roman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7303B7" w:rsidRPr="00226F22" w:rsidRDefault="007303B7" w:rsidP="00AB214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26F22">
        <w:rPr>
          <w:rFonts w:ascii="Times New Roman" w:hAnsi="Times New Roman"/>
          <w:b/>
        </w:rPr>
        <w:t xml:space="preserve">1.1. принято решение: </w:t>
      </w:r>
      <w:r w:rsidRPr="00226F22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AB214F" w:rsidRPr="00226F22">
        <w:rPr>
          <w:rFonts w:ascii="Times New Roman" w:hAnsi="Times New Roman"/>
          <w:color w:val="000000"/>
        </w:rPr>
        <w:t>ООО «</w:t>
      </w:r>
      <w:r w:rsidR="00226F22" w:rsidRPr="00226F22">
        <w:rPr>
          <w:rFonts w:ascii="Times New Roman" w:hAnsi="Times New Roman"/>
          <w:color w:val="000000"/>
        </w:rPr>
        <w:t xml:space="preserve">Строительная компания </w:t>
      </w:r>
      <w:proofErr w:type="spellStart"/>
      <w:r w:rsidR="00226F22" w:rsidRPr="00226F22">
        <w:rPr>
          <w:rFonts w:ascii="Times New Roman" w:hAnsi="Times New Roman"/>
          <w:color w:val="000000"/>
        </w:rPr>
        <w:t>Уралпромпол</w:t>
      </w:r>
      <w:proofErr w:type="spellEnd"/>
      <w:r w:rsidR="00226F22" w:rsidRPr="00226F22">
        <w:rPr>
          <w:rFonts w:ascii="Times New Roman" w:hAnsi="Times New Roman"/>
          <w:color w:val="000000"/>
        </w:rPr>
        <w:t>», Свердловская область, ИНН 6679049832</w:t>
      </w:r>
      <w:r w:rsidRPr="00226F22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226F22" w:rsidRPr="00226F22" w:rsidRDefault="00226F22" w:rsidP="00226F2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1. Устройство бетонных и железобетонных монолитных конструкций (6.1; 6.2; 6.3)</w:t>
      </w:r>
    </w:p>
    <w:p w:rsidR="00226F22" w:rsidRPr="00226F22" w:rsidRDefault="00226F22" w:rsidP="00226F2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2. Защита строительных конструкций, трубопроводов и оборудования (кроме магистральных и промысловых трубопроводов) (12.5).</w:t>
      </w:r>
    </w:p>
    <w:p w:rsidR="007303B7" w:rsidRPr="00226F22" w:rsidRDefault="007303B7" w:rsidP="00226F2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26F22">
        <w:rPr>
          <w:rStyle w:val="ad"/>
          <w:rFonts w:ascii="Times New Roman" w:hAnsi="Times New Roman"/>
          <w:b w:val="0"/>
        </w:rPr>
        <w:t xml:space="preserve">Итого: </w:t>
      </w:r>
      <w:r w:rsidR="00226F22" w:rsidRPr="00226F22">
        <w:rPr>
          <w:rStyle w:val="ad"/>
          <w:rFonts w:ascii="Times New Roman" w:hAnsi="Times New Roman"/>
          <w:b w:val="0"/>
        </w:rPr>
        <w:t>2</w:t>
      </w:r>
      <w:r w:rsidRPr="00226F22">
        <w:rPr>
          <w:rStyle w:val="ad"/>
          <w:rFonts w:ascii="Times New Roman" w:hAnsi="Times New Roman"/>
          <w:b w:val="0"/>
        </w:rPr>
        <w:t xml:space="preserve"> (</w:t>
      </w:r>
      <w:r w:rsidR="00226F22" w:rsidRPr="00226F22">
        <w:rPr>
          <w:rStyle w:val="ad"/>
          <w:rFonts w:ascii="Times New Roman" w:hAnsi="Times New Roman"/>
          <w:b w:val="0"/>
        </w:rPr>
        <w:t>два</w:t>
      </w:r>
      <w:r w:rsidRPr="00226F22">
        <w:rPr>
          <w:rStyle w:val="ad"/>
          <w:rFonts w:ascii="Times New Roman" w:hAnsi="Times New Roman"/>
          <w:b w:val="0"/>
        </w:rPr>
        <w:t>) вид</w:t>
      </w:r>
      <w:r w:rsidR="00226F22" w:rsidRPr="00226F22">
        <w:rPr>
          <w:rStyle w:val="ad"/>
          <w:rFonts w:ascii="Times New Roman" w:hAnsi="Times New Roman"/>
          <w:b w:val="0"/>
        </w:rPr>
        <w:t>а</w:t>
      </w:r>
      <w:r w:rsidRPr="00226F22">
        <w:rPr>
          <w:rStyle w:val="ad"/>
          <w:rFonts w:ascii="Times New Roman" w:hAnsi="Times New Roman"/>
          <w:b w:val="0"/>
        </w:rPr>
        <w:t xml:space="preserve"> работ.</w:t>
      </w:r>
    </w:p>
    <w:p w:rsidR="007303B7" w:rsidRPr="00226F22" w:rsidRDefault="007303B7" w:rsidP="00226F22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63539E" w:rsidRPr="00226F22" w:rsidRDefault="007303B7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226F22">
        <w:rPr>
          <w:rFonts w:ascii="Times New Roman" w:hAnsi="Times New Roman"/>
          <w:b/>
        </w:rPr>
        <w:t>2</w:t>
      </w:r>
      <w:r w:rsidR="000434DC" w:rsidRPr="00226F22">
        <w:rPr>
          <w:rFonts w:ascii="Times New Roman" w:hAnsi="Times New Roman"/>
          <w:b/>
        </w:rPr>
        <w:t xml:space="preserve">. По </w:t>
      </w:r>
      <w:r w:rsidRPr="00226F22">
        <w:rPr>
          <w:rFonts w:ascii="Times New Roman" w:hAnsi="Times New Roman"/>
          <w:b/>
        </w:rPr>
        <w:t>второму</w:t>
      </w:r>
      <w:r w:rsidR="000434DC" w:rsidRPr="00226F22">
        <w:rPr>
          <w:rFonts w:ascii="Times New Roman" w:hAnsi="Times New Roman"/>
          <w:b/>
        </w:rPr>
        <w:t xml:space="preserve"> вопросу: </w:t>
      </w:r>
      <w:r w:rsidR="00F557AC" w:rsidRPr="00226F22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226F22" w:rsidRDefault="007303B7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26F22">
        <w:rPr>
          <w:sz w:val="22"/>
          <w:szCs w:val="22"/>
        </w:rPr>
        <w:t>2</w:t>
      </w:r>
      <w:r w:rsidR="0051312B" w:rsidRPr="00226F22">
        <w:rPr>
          <w:sz w:val="22"/>
          <w:szCs w:val="22"/>
        </w:rPr>
        <w:t xml:space="preserve">.1. </w:t>
      </w:r>
      <w:r w:rsidR="00F557AC" w:rsidRPr="00226F22">
        <w:rPr>
          <w:sz w:val="22"/>
          <w:szCs w:val="22"/>
        </w:rPr>
        <w:t xml:space="preserve">Принято решение: </w:t>
      </w:r>
      <w:r w:rsidR="00F75EC0" w:rsidRPr="00226F22">
        <w:rPr>
          <w:b w:val="0"/>
          <w:sz w:val="22"/>
          <w:szCs w:val="22"/>
        </w:rPr>
        <w:t xml:space="preserve">внести изменения в ранее выданное </w:t>
      </w:r>
      <w:r w:rsidR="00226F22" w:rsidRPr="00226F22">
        <w:rPr>
          <w:b w:val="0"/>
          <w:sz w:val="22"/>
          <w:szCs w:val="22"/>
        </w:rPr>
        <w:t>ООО «</w:t>
      </w:r>
      <w:r w:rsidR="00226F22" w:rsidRPr="00226F22">
        <w:rPr>
          <w:b w:val="0"/>
          <w:color w:val="000000"/>
          <w:sz w:val="22"/>
          <w:szCs w:val="22"/>
        </w:rPr>
        <w:t>СТРОЙ-ФАВОРИТ», Ярославская область, ИНН 7609017236</w:t>
      </w:r>
      <w:r w:rsidR="00F75EC0" w:rsidRPr="00226F22">
        <w:rPr>
          <w:b w:val="0"/>
          <w:color w:val="000000"/>
          <w:sz w:val="22"/>
          <w:szCs w:val="22"/>
        </w:rPr>
        <w:t xml:space="preserve">, </w:t>
      </w:r>
      <w:r w:rsidR="00F75EC0" w:rsidRPr="00226F2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26F22" w:rsidRPr="00226F22" w:rsidRDefault="00226F22" w:rsidP="00226F2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1. Свайные работы. Закрепление грунтов (5.3)</w:t>
      </w:r>
    </w:p>
    <w:p w:rsidR="00226F22" w:rsidRPr="00226F22" w:rsidRDefault="00226F22" w:rsidP="00226F2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2. Устройство бетонных и железобетонных монолитных конструкций (6.1; 6.2; 6.3)</w:t>
      </w:r>
    </w:p>
    <w:p w:rsidR="00226F22" w:rsidRPr="00226F22" w:rsidRDefault="00226F22" w:rsidP="00226F2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3. Монтаж сборных бетонных и железобетонных конструкций (7.1; 7.2; 7.3)</w:t>
      </w:r>
    </w:p>
    <w:p w:rsidR="00226F22" w:rsidRPr="00226F22" w:rsidRDefault="00226F22" w:rsidP="00226F2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4. Работы по устройству каменных конструкций (9.1; 9.2; 9.3)</w:t>
      </w:r>
    </w:p>
    <w:p w:rsidR="00226F22" w:rsidRPr="00226F22" w:rsidRDefault="00226F22" w:rsidP="00226F2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5. Монтаж металлических конструкций (10.1; 10.4; 10.5)</w:t>
      </w:r>
    </w:p>
    <w:p w:rsidR="00226F22" w:rsidRPr="00226F22" w:rsidRDefault="00226F22" w:rsidP="00226F2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6. Монтаж деревянных конструкций (11.1; 11.2)</w:t>
      </w:r>
    </w:p>
    <w:p w:rsidR="00226F22" w:rsidRPr="00226F22" w:rsidRDefault="00226F22" w:rsidP="00226F2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7. Защита строительных конструкций, трубопроводов и оборудования (кроме магистральных и промысловых трубопроводов) (12.3; 12.4; 12.5; 12.8; 12.9; 12.10; 12.11; 12.12)</w:t>
      </w:r>
    </w:p>
    <w:p w:rsidR="00226F22" w:rsidRPr="00226F22" w:rsidRDefault="00226F22" w:rsidP="00226F2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8. Устройство кровель (13.1; 13.2; 13.3)</w:t>
      </w:r>
    </w:p>
    <w:p w:rsidR="00226F22" w:rsidRPr="00226F22" w:rsidRDefault="00226F22" w:rsidP="00226F2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9. Фасадные работы (14.1; 14.2)</w:t>
      </w:r>
    </w:p>
    <w:p w:rsidR="00226F22" w:rsidRPr="00226F22" w:rsidRDefault="00226F22" w:rsidP="00226F2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10. Устройство внутренних инженерных систем и оборудования зданий и сооружений (15.1; 15.2; 15.3; 15.4; 15.5; 15.6)</w:t>
      </w:r>
    </w:p>
    <w:p w:rsidR="00226F22" w:rsidRPr="00226F22" w:rsidRDefault="00226F22" w:rsidP="00226F2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11. Устройство наружных сетей водопровода (16.1; 16.2; 16.3)</w:t>
      </w:r>
    </w:p>
    <w:p w:rsidR="00226F22" w:rsidRPr="00226F22" w:rsidRDefault="00226F22" w:rsidP="00226F2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12. Устройство наружных сетей канализации (17.1; 17.2; 17.3; 17.4; 17.5; 17.6; 17.7)</w:t>
      </w:r>
    </w:p>
    <w:p w:rsidR="00226F22" w:rsidRPr="00226F22" w:rsidRDefault="00226F22" w:rsidP="00226F2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13. Устройство наружных сетей теплоснабжения (18.1; 18.3; 18.4; 18.5)</w:t>
      </w:r>
    </w:p>
    <w:p w:rsidR="00226F22" w:rsidRPr="00226F22" w:rsidRDefault="00226F22" w:rsidP="00226F2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 xml:space="preserve">14. Устройство наружных сетей газоснабжения, </w:t>
      </w:r>
      <w:proofErr w:type="gramStart"/>
      <w:r w:rsidRPr="00226F22">
        <w:rPr>
          <w:rFonts w:ascii="Times New Roman" w:hAnsi="Times New Roman"/>
          <w:iCs/>
          <w:color w:val="000000"/>
        </w:rPr>
        <w:t>кроме</w:t>
      </w:r>
      <w:proofErr w:type="gramEnd"/>
      <w:r w:rsidRPr="00226F22">
        <w:rPr>
          <w:rFonts w:ascii="Times New Roman" w:hAnsi="Times New Roman"/>
          <w:iCs/>
          <w:color w:val="000000"/>
        </w:rPr>
        <w:t xml:space="preserve"> магистральных (19.1; 19.2; 19.3; 19.4; 19.5; 19.7; 19.8; 19.10)</w:t>
      </w:r>
    </w:p>
    <w:p w:rsidR="00226F22" w:rsidRPr="00226F22" w:rsidRDefault="00226F22" w:rsidP="00226F2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15. Устройство наружных электрических сетей и линий связи (20.1)</w:t>
      </w:r>
    </w:p>
    <w:p w:rsidR="00226F22" w:rsidRPr="00226F22" w:rsidRDefault="00226F22" w:rsidP="00226F2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(32.5)</w:t>
      </w:r>
    </w:p>
    <w:p w:rsidR="00226F22" w:rsidRPr="00226F22" w:rsidRDefault="00226F22" w:rsidP="00226F2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lastRenderedPageBreak/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(33.6) Стоимость объекта капитального строительства по одному договору не превышает 10 млн. руб.  </w:t>
      </w:r>
    </w:p>
    <w:p w:rsidR="00226F22" w:rsidRPr="00226F22" w:rsidRDefault="00226F22" w:rsidP="00226F2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26F22">
        <w:rPr>
          <w:rStyle w:val="ad"/>
          <w:rFonts w:ascii="Times New Roman" w:hAnsi="Times New Roman"/>
          <w:b w:val="0"/>
        </w:rPr>
        <w:t>Итого: 17 (семнадцать) видов работ.</w:t>
      </w:r>
    </w:p>
    <w:p w:rsidR="00AB214F" w:rsidRDefault="00AB214F" w:rsidP="00AB214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5D7D5A" w:rsidRPr="009624D9" w:rsidRDefault="005D7D5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B7" w:rsidRDefault="007303B7" w:rsidP="003164AF">
      <w:pPr>
        <w:spacing w:after="0" w:line="240" w:lineRule="auto"/>
      </w:pPr>
      <w:r>
        <w:separator/>
      </w:r>
    </w:p>
  </w:endnote>
  <w:end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B7" w:rsidRDefault="007303B7" w:rsidP="003164AF">
      <w:pPr>
        <w:spacing w:after="0" w:line="240" w:lineRule="auto"/>
      </w:pPr>
      <w:r>
        <w:separator/>
      </w:r>
    </w:p>
  </w:footnote>
  <w:foot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8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3"/>
  </w:num>
  <w:num w:numId="5">
    <w:abstractNumId w:val="13"/>
  </w:num>
  <w:num w:numId="6">
    <w:abstractNumId w:val="5"/>
  </w:num>
  <w:num w:numId="7">
    <w:abstractNumId w:val="21"/>
  </w:num>
  <w:num w:numId="8">
    <w:abstractNumId w:val="25"/>
  </w:num>
  <w:num w:numId="9">
    <w:abstractNumId w:val="16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24"/>
  </w:num>
  <w:num w:numId="17">
    <w:abstractNumId w:val="0"/>
  </w:num>
  <w:num w:numId="18">
    <w:abstractNumId w:val="7"/>
  </w:num>
  <w:num w:numId="19">
    <w:abstractNumId w:val="22"/>
  </w:num>
  <w:num w:numId="20">
    <w:abstractNumId w:val="10"/>
  </w:num>
  <w:num w:numId="21">
    <w:abstractNumId w:val="1"/>
  </w:num>
  <w:num w:numId="22">
    <w:abstractNumId w:val="20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54</cp:revision>
  <cp:lastPrinted>2014-03-06T12:55:00Z</cp:lastPrinted>
  <dcterms:created xsi:type="dcterms:W3CDTF">2013-08-01T11:08:00Z</dcterms:created>
  <dcterms:modified xsi:type="dcterms:W3CDTF">2015-01-19T09:03:00Z</dcterms:modified>
</cp:coreProperties>
</file>