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D07020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D07020">
        <w:rPr>
          <w:sz w:val="22"/>
          <w:szCs w:val="22"/>
        </w:rPr>
        <w:t>30</w:t>
      </w:r>
      <w:r w:rsidR="00AB214F">
        <w:rPr>
          <w:sz w:val="22"/>
          <w:szCs w:val="22"/>
        </w:rPr>
        <w:t xml:space="preserve"> апреля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4D6557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4D6557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4D6557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4D6557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4D6557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4D6557">
        <w:rPr>
          <w:rFonts w:ascii="Times New Roman" w:hAnsi="Times New Roman"/>
          <w:b/>
        </w:rPr>
        <w:t>2</w:t>
      </w:r>
      <w:r w:rsidR="00060AB6" w:rsidRPr="004D6557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4D6557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Pr="004D6557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D6557">
        <w:rPr>
          <w:rFonts w:ascii="Times New Roman" w:hAnsi="Times New Roman"/>
          <w:b/>
        </w:rPr>
        <w:t xml:space="preserve">1. По первому вопросу: </w:t>
      </w:r>
      <w:r w:rsidRPr="004D6557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4D6557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D6557">
        <w:rPr>
          <w:rFonts w:ascii="Times New Roman" w:hAnsi="Times New Roman"/>
          <w:b/>
        </w:rPr>
        <w:t xml:space="preserve">1.1. принято решение: </w:t>
      </w:r>
      <w:r w:rsidRPr="004D6557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B71C64" w:rsidRPr="004D6557">
        <w:rPr>
          <w:rFonts w:ascii="Times New Roman" w:hAnsi="Times New Roman"/>
          <w:color w:val="000000"/>
        </w:rPr>
        <w:t>ООО «</w:t>
      </w:r>
      <w:r w:rsidR="00D07020" w:rsidRPr="004D6557">
        <w:rPr>
          <w:rFonts w:ascii="Times New Roman" w:hAnsi="Times New Roman"/>
          <w:color w:val="000000"/>
        </w:rPr>
        <w:t xml:space="preserve">Эста </w:t>
      </w:r>
      <w:proofErr w:type="spellStart"/>
      <w:r w:rsidR="00D07020" w:rsidRPr="004D6557">
        <w:rPr>
          <w:rFonts w:ascii="Times New Roman" w:hAnsi="Times New Roman"/>
          <w:color w:val="000000"/>
        </w:rPr>
        <w:t>Констракшен</w:t>
      </w:r>
      <w:proofErr w:type="spellEnd"/>
      <w:r w:rsidR="00D07020" w:rsidRPr="004D6557">
        <w:rPr>
          <w:rFonts w:ascii="Times New Roman" w:hAnsi="Times New Roman"/>
          <w:color w:val="000000"/>
        </w:rPr>
        <w:t>», г. Москва, ИНН 7704615959</w:t>
      </w:r>
      <w:r w:rsidRPr="004D6557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07020" w:rsidRPr="004D6557" w:rsidRDefault="00D07020" w:rsidP="00903A74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Устройство объектов использования атомной энергии (21.1a; 21.4a)</w:t>
      </w:r>
    </w:p>
    <w:p w:rsidR="00D07020" w:rsidRPr="004D6557" w:rsidRDefault="00D07020" w:rsidP="00903A74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</w:t>
      </w:r>
      <w:r w:rsidR="00903A74" w:rsidRPr="004D6557">
        <w:rPr>
          <w:rFonts w:ascii="Times New Roman" w:hAnsi="Times New Roman"/>
          <w:iCs/>
          <w:color w:val="000000"/>
        </w:rPr>
        <w:t>е</w:t>
      </w:r>
      <w:r w:rsidRPr="004D6557">
        <w:rPr>
          <w:rFonts w:ascii="Times New Roman" w:hAnsi="Times New Roman"/>
          <w:iCs/>
          <w:color w:val="000000"/>
        </w:rPr>
        <w:t>монте объектов использования атомной энергии (виды работ № 23.7, 24.32, группа видов работ № 21) (34.1a)</w:t>
      </w:r>
    </w:p>
    <w:p w:rsidR="007303B7" w:rsidRPr="004D6557" w:rsidRDefault="007303B7" w:rsidP="00D0702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903A74" w:rsidRPr="004D6557">
        <w:rPr>
          <w:rStyle w:val="ad"/>
          <w:rFonts w:ascii="Times New Roman" w:hAnsi="Times New Roman"/>
          <w:b w:val="0"/>
        </w:rPr>
        <w:t>2</w:t>
      </w:r>
      <w:r w:rsidRPr="004D6557">
        <w:rPr>
          <w:rStyle w:val="ad"/>
          <w:rFonts w:ascii="Times New Roman" w:hAnsi="Times New Roman"/>
          <w:b w:val="0"/>
        </w:rPr>
        <w:t xml:space="preserve"> (</w:t>
      </w:r>
      <w:r w:rsidR="00903A74" w:rsidRPr="004D6557">
        <w:rPr>
          <w:rStyle w:val="ad"/>
          <w:rFonts w:ascii="Times New Roman" w:hAnsi="Times New Roman"/>
          <w:b w:val="0"/>
        </w:rPr>
        <w:t>два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903A74" w:rsidRPr="004D6557">
        <w:rPr>
          <w:rStyle w:val="ad"/>
          <w:rFonts w:ascii="Times New Roman" w:hAnsi="Times New Roman"/>
          <w:b w:val="0"/>
        </w:rPr>
        <w:t>а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7303B7" w:rsidRPr="004D655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63539E" w:rsidRPr="004D655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4D6557">
        <w:rPr>
          <w:rFonts w:ascii="Times New Roman" w:hAnsi="Times New Roman"/>
          <w:b/>
        </w:rPr>
        <w:t>2</w:t>
      </w:r>
      <w:r w:rsidR="000434DC" w:rsidRPr="004D6557">
        <w:rPr>
          <w:rFonts w:ascii="Times New Roman" w:hAnsi="Times New Roman"/>
          <w:b/>
        </w:rPr>
        <w:t xml:space="preserve">. По </w:t>
      </w:r>
      <w:r w:rsidRPr="004D6557">
        <w:rPr>
          <w:rFonts w:ascii="Times New Roman" w:hAnsi="Times New Roman"/>
          <w:b/>
        </w:rPr>
        <w:t>второму</w:t>
      </w:r>
      <w:r w:rsidR="000434DC" w:rsidRPr="004D6557">
        <w:rPr>
          <w:rFonts w:ascii="Times New Roman" w:hAnsi="Times New Roman"/>
          <w:b/>
        </w:rPr>
        <w:t xml:space="preserve"> вопросу: </w:t>
      </w:r>
      <w:r w:rsidR="00F557AC" w:rsidRPr="004D6557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4D6557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D6557">
        <w:rPr>
          <w:sz w:val="22"/>
          <w:szCs w:val="22"/>
        </w:rPr>
        <w:t>2</w:t>
      </w:r>
      <w:r w:rsidR="0051312B" w:rsidRPr="004D6557">
        <w:rPr>
          <w:sz w:val="22"/>
          <w:szCs w:val="22"/>
        </w:rPr>
        <w:t xml:space="preserve">.1. </w:t>
      </w:r>
      <w:r w:rsidR="00F557AC" w:rsidRPr="004D6557">
        <w:rPr>
          <w:sz w:val="22"/>
          <w:szCs w:val="22"/>
        </w:rPr>
        <w:t xml:space="preserve">Принято решение: </w:t>
      </w:r>
      <w:r w:rsidR="00F75EC0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903A74" w:rsidRPr="004D6557">
        <w:rPr>
          <w:b w:val="0"/>
          <w:color w:val="000000"/>
          <w:sz w:val="22"/>
          <w:szCs w:val="22"/>
        </w:rPr>
        <w:t>ООО «</w:t>
      </w:r>
      <w:proofErr w:type="spellStart"/>
      <w:r w:rsidR="00903A74" w:rsidRPr="004D6557">
        <w:rPr>
          <w:b w:val="0"/>
          <w:color w:val="000000"/>
          <w:sz w:val="22"/>
          <w:szCs w:val="22"/>
        </w:rPr>
        <w:t>СтройАльянс+</w:t>
      </w:r>
      <w:proofErr w:type="spellEnd"/>
      <w:r w:rsidR="00903A74" w:rsidRPr="004D6557">
        <w:rPr>
          <w:b w:val="0"/>
          <w:color w:val="000000"/>
          <w:sz w:val="22"/>
          <w:szCs w:val="22"/>
        </w:rPr>
        <w:t>», г. Москва, ИНН 5003073013</w:t>
      </w:r>
      <w:r w:rsidR="00F75EC0" w:rsidRPr="004D6557">
        <w:rPr>
          <w:b w:val="0"/>
          <w:color w:val="000000"/>
          <w:sz w:val="22"/>
          <w:szCs w:val="22"/>
        </w:rPr>
        <w:t xml:space="preserve">, </w:t>
      </w:r>
      <w:r w:rsidR="00F75EC0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3A74" w:rsidRPr="004D6557" w:rsidRDefault="00903A74" w:rsidP="00903A74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(2.1; 2.2; 2.3; 2.4)</w:t>
      </w:r>
    </w:p>
    <w:p w:rsidR="00903A74" w:rsidRPr="004D6557" w:rsidRDefault="00903A74" w:rsidP="00903A74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(3.1; 3.2; 3.3; 3.4; 3.5; 3.6; 3.7)</w:t>
      </w:r>
    </w:p>
    <w:p w:rsidR="00AB214F" w:rsidRPr="004D6557" w:rsidRDefault="000434DC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903A74" w:rsidRPr="004D6557">
        <w:rPr>
          <w:rStyle w:val="ad"/>
          <w:rFonts w:ascii="Times New Roman" w:hAnsi="Times New Roman"/>
          <w:b w:val="0"/>
        </w:rPr>
        <w:t xml:space="preserve">2 </w:t>
      </w:r>
      <w:r w:rsidRPr="004D6557">
        <w:rPr>
          <w:rStyle w:val="ad"/>
          <w:rFonts w:ascii="Times New Roman" w:hAnsi="Times New Roman"/>
          <w:b w:val="0"/>
        </w:rPr>
        <w:t>(</w:t>
      </w:r>
      <w:r w:rsidR="00903A74" w:rsidRPr="004D6557">
        <w:rPr>
          <w:rStyle w:val="ad"/>
          <w:rFonts w:ascii="Times New Roman" w:hAnsi="Times New Roman"/>
          <w:b w:val="0"/>
        </w:rPr>
        <w:t>два</w:t>
      </w:r>
      <w:r w:rsidR="009C4D45" w:rsidRPr="004D6557">
        <w:rPr>
          <w:rStyle w:val="ad"/>
          <w:rFonts w:ascii="Times New Roman" w:hAnsi="Times New Roman"/>
          <w:b w:val="0"/>
        </w:rPr>
        <w:t>) вид</w:t>
      </w:r>
      <w:r w:rsidR="00903A74" w:rsidRPr="004D6557">
        <w:rPr>
          <w:rStyle w:val="ad"/>
          <w:rFonts w:ascii="Times New Roman" w:hAnsi="Times New Roman"/>
          <w:b w:val="0"/>
        </w:rPr>
        <w:t>а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903A74" w:rsidRPr="004D6557" w:rsidRDefault="00903A74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903A74" w:rsidRPr="004D6557" w:rsidRDefault="00903A74" w:rsidP="00903A7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D6557">
        <w:rPr>
          <w:sz w:val="22"/>
          <w:szCs w:val="22"/>
        </w:rPr>
        <w:t xml:space="preserve">2.2. Принято решение: </w:t>
      </w:r>
      <w:r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4D6557" w:rsidRPr="004D6557">
        <w:rPr>
          <w:b w:val="0"/>
          <w:color w:val="000000"/>
          <w:sz w:val="22"/>
          <w:szCs w:val="22"/>
        </w:rPr>
        <w:t xml:space="preserve">ООО фирма </w:t>
      </w:r>
      <w:r w:rsidR="004D6557">
        <w:rPr>
          <w:b w:val="0"/>
          <w:color w:val="000000"/>
          <w:sz w:val="22"/>
          <w:szCs w:val="22"/>
        </w:rPr>
        <w:t>«</w:t>
      </w:r>
      <w:r w:rsidR="004D6557" w:rsidRPr="004D6557">
        <w:rPr>
          <w:b w:val="0"/>
          <w:color w:val="000000"/>
          <w:sz w:val="22"/>
          <w:szCs w:val="22"/>
        </w:rPr>
        <w:t>Комфорт</w:t>
      </w:r>
      <w:r w:rsidR="004D6557">
        <w:rPr>
          <w:b w:val="0"/>
          <w:color w:val="000000"/>
          <w:sz w:val="22"/>
          <w:szCs w:val="22"/>
        </w:rPr>
        <w:t>»</w:t>
      </w:r>
      <w:r w:rsidR="004D6557" w:rsidRPr="004D6557">
        <w:rPr>
          <w:b w:val="0"/>
          <w:color w:val="000000"/>
          <w:sz w:val="22"/>
          <w:szCs w:val="22"/>
        </w:rPr>
        <w:t>, Нижегородская обл., ИНН 5206001649</w:t>
      </w:r>
      <w:r w:rsidRPr="004D6557">
        <w:rPr>
          <w:b w:val="0"/>
          <w:color w:val="000000"/>
          <w:sz w:val="22"/>
          <w:szCs w:val="22"/>
        </w:rPr>
        <w:t xml:space="preserve">,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(2.1*; 2.2*; 2.3*; 2.4*)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(3.1*; 3.2*; 3.3*; 3.4*; 3.5*; 3.6*; 3.7*)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Свайные работы. Закрепление грунтов (5.2; 5.3; 5.4; 5.5; 5.6; 5.7; 5.8)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(6.1; 6.2; 6.3)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(7.1; 7.2; 7.3)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Работы по устройству каменных конструкций (9.1; 9.2; 9.3)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Монтаж деревянных конструкций (11.1; 11.2)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Фасадные работы (14.1; 14.2)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lastRenderedPageBreak/>
        <w:t>12. Устройство внутренних инженерных систем и оборудования зданий и сооружений (15.1; 15.2; 15.3; 15.4; 15.5; 15.6)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сетей водопровода (16.1; 16.2; 16.3; 16.4)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Устройство наружных сетей канализации (17.1; 17.2; 17.3; 17.4; 17.5; 17.6; 17.7)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Устройство наружных сетей теплоснабжения (18.1; 18.2; 18.3; 18.4; 18.5)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16. Устройство наружных сетей газоснабжения, </w:t>
      </w:r>
      <w:proofErr w:type="gramStart"/>
      <w:r w:rsidRPr="004D6557">
        <w:rPr>
          <w:rFonts w:ascii="Times New Roman" w:hAnsi="Times New Roman"/>
          <w:iCs/>
          <w:color w:val="000000"/>
        </w:rPr>
        <w:t>кроме</w:t>
      </w:r>
      <w:proofErr w:type="gramEnd"/>
      <w:r w:rsidRPr="004D6557">
        <w:rPr>
          <w:rFonts w:ascii="Times New Roman" w:hAnsi="Times New Roman"/>
          <w:iCs/>
          <w:color w:val="000000"/>
        </w:rPr>
        <w:t xml:space="preserve"> магистральных (19.1; 19.2; 19.3; 19.4; 19.5; 19.6; 19.7; 19.8; 19.9; 19.10)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17. Устройство наружных электрических сетей и линий связи (20.1; 20.2; 20.3; 20.5; 20.6; 20.8; 20.9; 20.10; 20.11; 20.12)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18. Устройство объектов нефтяной и газовой промышленности (22.1*; 22.2*; 22.3*; 22.4*; 22.5*; 22.6*; 22.7*; 22.8*; 22.10*; 22.11*; 22.12*)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19. Монтажные работы (23.1; 23.2; 23.3; 23.4; 23.5; 23.11; 23.20; 23.21; 23.22; 23.23; 23.24; 23.25; 23.26; 23.27; 23.28; 23.30; 23.32)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21. Устройство автомобильных дорог и </w:t>
      </w:r>
      <w:proofErr w:type="spellStart"/>
      <w:r w:rsidRPr="004D6557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4D6557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22. Устройство мостов, эстакад и путепроводов (29.1; 29.2; 29.3; 29.4; 29.5; 29.6; 29.7)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23. Промышленные печи и дымовые трубы (31.2; 31.3; 31.4; 31.5)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25. </w:t>
      </w:r>
      <w:proofErr w:type="gramStart"/>
      <w:r w:rsidRPr="004D6557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</w:r>
      <w:proofErr w:type="gramEnd"/>
    </w:p>
    <w:p w:rsidR="004D6557" w:rsidRDefault="00903A74" w:rsidP="004D655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>Итого: 2</w:t>
      </w:r>
      <w:r w:rsidR="004D6557">
        <w:rPr>
          <w:rStyle w:val="ad"/>
          <w:rFonts w:ascii="Times New Roman" w:hAnsi="Times New Roman"/>
          <w:b w:val="0"/>
        </w:rPr>
        <w:t>5</w:t>
      </w:r>
      <w:r w:rsidRPr="004D6557">
        <w:rPr>
          <w:rStyle w:val="ad"/>
          <w:rFonts w:ascii="Times New Roman" w:hAnsi="Times New Roman"/>
          <w:b w:val="0"/>
        </w:rPr>
        <w:t xml:space="preserve"> (два</w:t>
      </w:r>
      <w:r w:rsidR="004D6557">
        <w:rPr>
          <w:rStyle w:val="ad"/>
          <w:rFonts w:ascii="Times New Roman" w:hAnsi="Times New Roman"/>
          <w:b w:val="0"/>
        </w:rPr>
        <w:t>дцать пять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4D6557">
        <w:rPr>
          <w:rStyle w:val="ad"/>
          <w:rFonts w:ascii="Times New Roman" w:hAnsi="Times New Roman"/>
          <w:b w:val="0"/>
        </w:rPr>
        <w:t>ов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4D6557" w:rsidRDefault="004D6557" w:rsidP="004D655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903A74" w:rsidRPr="004D6557" w:rsidRDefault="00903A74" w:rsidP="004D6557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4D6557">
        <w:rPr>
          <w:rFonts w:ascii="Times New Roman" w:hAnsi="Times New Roman"/>
          <w:b/>
        </w:rPr>
        <w:t>2.</w:t>
      </w:r>
      <w:r w:rsidR="004D6557" w:rsidRPr="004D6557">
        <w:rPr>
          <w:rFonts w:ascii="Times New Roman" w:hAnsi="Times New Roman"/>
          <w:b/>
        </w:rPr>
        <w:t>3</w:t>
      </w:r>
      <w:r w:rsidRPr="004D6557">
        <w:rPr>
          <w:rFonts w:ascii="Times New Roman" w:hAnsi="Times New Roman"/>
          <w:b/>
        </w:rPr>
        <w:t>. Принято решение:</w:t>
      </w:r>
      <w:r w:rsidRPr="004D6557">
        <w:rPr>
          <w:rFonts w:ascii="Times New Roman" w:hAnsi="Times New Roman"/>
        </w:rPr>
        <w:t xml:space="preserve"> внести изменения в ранее выданное</w:t>
      </w:r>
      <w:r w:rsidRPr="004D6557">
        <w:rPr>
          <w:rFonts w:ascii="Times New Roman" w:hAnsi="Times New Roman"/>
          <w:b/>
        </w:rPr>
        <w:t xml:space="preserve"> </w:t>
      </w:r>
      <w:r w:rsidR="004D6557" w:rsidRPr="004D6557">
        <w:rPr>
          <w:rFonts w:ascii="Times New Roman" w:hAnsi="Times New Roman"/>
          <w:color w:val="000000"/>
        </w:rPr>
        <w:t xml:space="preserve">ЗАО </w:t>
      </w:r>
      <w:r w:rsidR="004D6557">
        <w:rPr>
          <w:rFonts w:ascii="Times New Roman" w:hAnsi="Times New Roman"/>
          <w:color w:val="000000"/>
        </w:rPr>
        <w:t>«</w:t>
      </w:r>
      <w:proofErr w:type="spellStart"/>
      <w:r w:rsidR="004D6557" w:rsidRPr="004D6557">
        <w:rPr>
          <w:rFonts w:ascii="Times New Roman" w:hAnsi="Times New Roman"/>
          <w:color w:val="000000"/>
        </w:rPr>
        <w:t>ЛАКИСТРОЙ-монолит</w:t>
      </w:r>
      <w:proofErr w:type="spellEnd"/>
      <w:r w:rsidR="004D6557">
        <w:rPr>
          <w:rFonts w:ascii="Times New Roman" w:hAnsi="Times New Roman"/>
          <w:color w:val="000000"/>
        </w:rPr>
        <w:t>», г</w:t>
      </w:r>
      <w:proofErr w:type="gramStart"/>
      <w:r w:rsidR="004D6557">
        <w:rPr>
          <w:rFonts w:ascii="Times New Roman" w:hAnsi="Times New Roman"/>
          <w:color w:val="000000"/>
        </w:rPr>
        <w:t>.</w:t>
      </w:r>
      <w:r w:rsidR="004D6557" w:rsidRPr="004D6557">
        <w:rPr>
          <w:rFonts w:ascii="Times New Roman" w:hAnsi="Times New Roman"/>
          <w:color w:val="000000"/>
        </w:rPr>
        <w:t>М</w:t>
      </w:r>
      <w:proofErr w:type="gramEnd"/>
      <w:r w:rsidR="004D6557" w:rsidRPr="004D6557">
        <w:rPr>
          <w:rFonts w:ascii="Times New Roman" w:hAnsi="Times New Roman"/>
          <w:color w:val="000000"/>
        </w:rPr>
        <w:t>осква, ИНН 7710200857</w:t>
      </w:r>
      <w:r w:rsidRPr="004D6557">
        <w:rPr>
          <w:rFonts w:ascii="Times New Roman" w:hAnsi="Times New Roman"/>
          <w:color w:val="000000"/>
        </w:rPr>
        <w:t xml:space="preserve">, </w:t>
      </w:r>
      <w:r w:rsidRPr="004D6557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Подготовительные работы (2.1; 2.2; 2.3; 2.4)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Земляные работы (3.1; 3.2; 3.3; 3.4; 3.5; 3.6; 3.7)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Свайные работы. Закрепление грунтов (5.1; 5.2; 5.3; 5.4; 5.5; 5.6; 5.7; 5.8; 5.9)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бетонных и железобетонных монолитных конструкций (6.1; 6.2; 6.3)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Монтаж сборных бетонных и железобетонных конструкций (7.1; 7.2; 7.3)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Работы по устройству каменных конструкций (9.1; 9.2; 9.3)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металлических конструкций (10.1; 10.2; 10.3; 10.4; 10.5; 10.6)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Монтаж деревянных конструкций (11.1; 11.2)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Устройство кровель (13.1; 13.2; 13.3)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Фасадные работы (14.1; 14.2)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12. Устройство внутренних инженерных систем и оборудования зданий и сооружений (15.1; 15.2; 15.3; 15.4; 15.5; 15.6)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сетей водопровода (16.1; 16.2; 16.3; 16.4)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Устройство наружных сетей канализации (17.1; 17.2; 17.3; 17.4; 17.5; 17.6; 17.7)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Устройство наружных сетей теплоснабжения (18.1; 18.2; 18.3; 18.4; 18.5)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Устройство наружных электрических сетей и линий связи (20.1; 20.2; 20.3; 20.5; 20.6; 20.8; 20.9; 20.10; 20.11; 20.12; 20.13)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17. Монтажные работы (23.1; 23.2; 23.3; 23.4; 23.5; 23.6; 23.16; 23.19; 23.20; 23.21; 23.22; 23.23; 23.24; 23.25; 23.26; 23.27; 23.28; 23.30; 23.32; 23.33; 23.36)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18. Устройство автомобильных дорог и </w:t>
      </w:r>
      <w:proofErr w:type="spellStart"/>
      <w:r w:rsidRPr="004D6557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4D6557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</w:t>
      </w:r>
      <w:r w:rsidRPr="004D6557">
        <w:rPr>
          <w:rFonts w:ascii="Times New Roman" w:hAnsi="Times New Roman"/>
          <w:iCs/>
          <w:color w:val="000000"/>
        </w:rPr>
        <w:lastRenderedPageBreak/>
        <w:t xml:space="preserve">33.1.13; 33.3; 33.4; 33.5; 33.6; 33.7; 33.8; 33.13) Стоимость объекта капитального строительства по одному договору не превышает 500 млн. руб.  </w:t>
      </w:r>
    </w:p>
    <w:p w:rsidR="00903A74" w:rsidRDefault="00903A74" w:rsidP="004D655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>Итого: 2</w:t>
      </w:r>
      <w:r w:rsidR="004D6557">
        <w:rPr>
          <w:rStyle w:val="ad"/>
          <w:rFonts w:ascii="Times New Roman" w:hAnsi="Times New Roman"/>
          <w:b w:val="0"/>
        </w:rPr>
        <w:t>0</w:t>
      </w:r>
      <w:r w:rsidRPr="004D6557">
        <w:rPr>
          <w:rStyle w:val="ad"/>
          <w:rFonts w:ascii="Times New Roman" w:hAnsi="Times New Roman"/>
          <w:b w:val="0"/>
        </w:rPr>
        <w:t xml:space="preserve"> (два</w:t>
      </w:r>
      <w:r w:rsidR="004D6557">
        <w:rPr>
          <w:rStyle w:val="ad"/>
          <w:rFonts w:ascii="Times New Roman" w:hAnsi="Times New Roman"/>
          <w:b w:val="0"/>
        </w:rPr>
        <w:t>дцать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4D6557">
        <w:rPr>
          <w:rStyle w:val="ad"/>
          <w:rFonts w:ascii="Times New Roman" w:hAnsi="Times New Roman"/>
          <w:b w:val="0"/>
        </w:rPr>
        <w:t xml:space="preserve">ов </w:t>
      </w:r>
      <w:r w:rsidRPr="004D6557">
        <w:rPr>
          <w:rStyle w:val="ad"/>
          <w:rFonts w:ascii="Times New Roman" w:hAnsi="Times New Roman"/>
          <w:b w:val="0"/>
        </w:rPr>
        <w:t>работ.</w:t>
      </w:r>
    </w:p>
    <w:p w:rsidR="004D6557" w:rsidRPr="004D6557" w:rsidRDefault="004D6557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903A74" w:rsidRPr="004D6557" w:rsidRDefault="00903A74" w:rsidP="00903A7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D6557">
        <w:rPr>
          <w:sz w:val="22"/>
          <w:szCs w:val="22"/>
        </w:rPr>
        <w:t>2.</w:t>
      </w:r>
      <w:r w:rsidR="004D6557">
        <w:rPr>
          <w:sz w:val="22"/>
          <w:szCs w:val="22"/>
        </w:rPr>
        <w:t>4</w:t>
      </w:r>
      <w:r w:rsidRPr="004D6557">
        <w:rPr>
          <w:sz w:val="22"/>
          <w:szCs w:val="22"/>
        </w:rPr>
        <w:t xml:space="preserve">. Принято решение: </w:t>
      </w:r>
      <w:r w:rsidRPr="004D6557">
        <w:rPr>
          <w:b w:val="0"/>
          <w:sz w:val="22"/>
          <w:szCs w:val="22"/>
        </w:rPr>
        <w:t xml:space="preserve">внести изменения в ранее выданное </w:t>
      </w:r>
      <w:r w:rsidRPr="004D6557">
        <w:rPr>
          <w:b w:val="0"/>
          <w:color w:val="000000"/>
          <w:sz w:val="22"/>
          <w:szCs w:val="22"/>
        </w:rPr>
        <w:t>ООО «</w:t>
      </w:r>
      <w:r w:rsidR="004D6557" w:rsidRPr="004D6557">
        <w:rPr>
          <w:b w:val="0"/>
          <w:color w:val="000000"/>
          <w:sz w:val="22"/>
          <w:szCs w:val="22"/>
        </w:rPr>
        <w:t>МЕКОНА», г. Москва, ИНН 7723552302</w:t>
      </w:r>
      <w:r w:rsidRPr="004D6557">
        <w:rPr>
          <w:b w:val="0"/>
          <w:color w:val="000000"/>
          <w:sz w:val="22"/>
          <w:szCs w:val="22"/>
        </w:rPr>
        <w:t xml:space="preserve">, </w:t>
      </w:r>
      <w:r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(1.1*; 1.2)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2. Подготовительные работы (2.1; 2.2*)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3. Земляные работы (3.1*; 3.5)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4. Устройство скважин (4.2*)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5. Свайные работы. Закрепление грунтов (5.2*; 5.3; 5.4*; 5.9)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(6.1; 6.2; 6.3)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8. Работы по устройству каменных конструкций (9.1; 9.2)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9. Монтаж металлических конструкций (10.1; 10.4*; 10.5*; 10.6)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(12.3; 12.9)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11. Устройство внутренних инженерных систем и оборудования зданий и сооружений (15.6)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12. Устройство наружных сетей канализации (17.4)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13. Устройство наружных электрических сетей и линий связи (20.1*; 20.2*; 20.3*; 20.4*; 20.5*; 20.6*; 20.7*; 20.8*; 20.9*; 20.10*; 20.11*; 20.12*; 20.13)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14. Монтажные работы (23.6; 23.19; 23.33)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15. Пусконаладочные работы (24.3; 24.4; 24.5; 24.6; 24.7; 24.8; 24.9; 24.10; 24.11; 24.12.; 24.13; 24.31*)</w:t>
      </w:r>
    </w:p>
    <w:p w:rsidR="004D6557" w:rsidRP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32.2*32.7*)</w:t>
      </w:r>
    </w:p>
    <w:p w:rsidR="004D6557" w:rsidRDefault="004D6557" w:rsidP="004D655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4D6557">
        <w:rPr>
          <w:rFonts w:ascii="Times New Roman" w:hAnsi="Times New Roman"/>
          <w:iCs/>
          <w:color w:val="000000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33.4*; 33.8) Стоимость объекта капитального строительства по одному договору не превышает 500 млн. руб.  </w:t>
      </w:r>
    </w:p>
    <w:p w:rsidR="00903A74" w:rsidRPr="004D6557" w:rsidRDefault="00903A74" w:rsidP="004D6557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4D6557">
        <w:rPr>
          <w:rStyle w:val="ad"/>
          <w:rFonts w:ascii="Times New Roman" w:hAnsi="Times New Roman"/>
          <w:b w:val="0"/>
        </w:rPr>
        <w:t>17</w:t>
      </w:r>
      <w:r w:rsidRPr="004D6557">
        <w:rPr>
          <w:rStyle w:val="ad"/>
          <w:rFonts w:ascii="Times New Roman" w:hAnsi="Times New Roman"/>
          <w:b w:val="0"/>
        </w:rPr>
        <w:t xml:space="preserve"> (</w:t>
      </w:r>
      <w:r w:rsidR="004D6557">
        <w:rPr>
          <w:rStyle w:val="ad"/>
          <w:rFonts w:ascii="Times New Roman" w:hAnsi="Times New Roman"/>
          <w:b w:val="0"/>
        </w:rPr>
        <w:t>семнадцать</w:t>
      </w:r>
      <w:r w:rsidRPr="004D6557">
        <w:rPr>
          <w:rStyle w:val="ad"/>
          <w:rFonts w:ascii="Times New Roman" w:hAnsi="Times New Roman"/>
          <w:b w:val="0"/>
        </w:rPr>
        <w:t>) вид</w:t>
      </w:r>
      <w:r w:rsidR="004D6557">
        <w:rPr>
          <w:rStyle w:val="ad"/>
          <w:rFonts w:ascii="Times New Roman" w:hAnsi="Times New Roman"/>
          <w:b w:val="0"/>
        </w:rPr>
        <w:t>ов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903A74" w:rsidRPr="00C04533" w:rsidRDefault="00903A74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5D7D5A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D6557" w:rsidRPr="009624D9" w:rsidRDefault="004D6557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4D6557" w:rsidRPr="009624D9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20" w:rsidRDefault="00D07020" w:rsidP="003164AF">
      <w:pPr>
        <w:spacing w:after="0" w:line="240" w:lineRule="auto"/>
      </w:pPr>
      <w:r>
        <w:separator/>
      </w:r>
    </w:p>
  </w:endnote>
  <w:end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20" w:rsidRDefault="00D07020" w:rsidP="003164AF">
      <w:pPr>
        <w:spacing w:after="0" w:line="240" w:lineRule="auto"/>
      </w:pPr>
      <w:r>
        <w:separator/>
      </w:r>
    </w:p>
  </w:footnote>
  <w:foot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58</cp:revision>
  <cp:lastPrinted>2014-03-06T12:55:00Z</cp:lastPrinted>
  <dcterms:created xsi:type="dcterms:W3CDTF">2013-08-01T11:08:00Z</dcterms:created>
  <dcterms:modified xsi:type="dcterms:W3CDTF">2014-04-30T10:44:00Z</dcterms:modified>
</cp:coreProperties>
</file>