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AF" w:rsidRDefault="00864FAF" w:rsidP="00864FAF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 xml:space="preserve">Результаты </w:t>
      </w:r>
    </w:p>
    <w:p w:rsidR="00864FAF" w:rsidRDefault="00864FAF" w:rsidP="00864FAF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</w:t>
      </w:r>
      <w:r w:rsidRPr="00A24EC6">
        <w:rPr>
          <w:rFonts w:ascii="Times New Roman" w:hAnsi="Times New Roman"/>
          <w:b/>
          <w:sz w:val="16"/>
          <w:szCs w:val="16"/>
        </w:rPr>
        <w:t>аседания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A24EC6">
        <w:rPr>
          <w:rFonts w:ascii="Times New Roman" w:hAnsi="Times New Roman"/>
          <w:b/>
          <w:sz w:val="16"/>
          <w:szCs w:val="16"/>
        </w:rPr>
        <w:t>Дисциплинарного комитета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A24EC6">
        <w:rPr>
          <w:rFonts w:ascii="Times New Roman" w:hAnsi="Times New Roman"/>
          <w:b/>
          <w:sz w:val="16"/>
          <w:szCs w:val="16"/>
        </w:rPr>
        <w:t>Союза «Первая Национальная Организация Строителей»</w:t>
      </w:r>
    </w:p>
    <w:p w:rsidR="00864FAF" w:rsidRDefault="00864FAF" w:rsidP="00864FAF">
      <w:pPr>
        <w:spacing w:after="60" w:line="240" w:lineRule="auto"/>
        <w:ind w:left="-709" w:right="-425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23 сентября 2016 года</w:t>
      </w:r>
    </w:p>
    <w:p w:rsidR="003824D3" w:rsidRPr="009A70D1" w:rsidRDefault="003824D3" w:rsidP="003824D3">
      <w:pPr>
        <w:pStyle w:val="a3"/>
        <w:ind w:right="-144"/>
        <w:jc w:val="both"/>
        <w:rPr>
          <w:rFonts w:ascii="Times New Roman" w:hAnsi="Times New Roman"/>
        </w:rPr>
      </w:pPr>
    </w:p>
    <w:p w:rsidR="003824D3" w:rsidRPr="009A70D1" w:rsidRDefault="003824D3" w:rsidP="003824D3">
      <w:pPr>
        <w:pStyle w:val="a3"/>
        <w:ind w:right="-144"/>
        <w:jc w:val="both"/>
        <w:rPr>
          <w:rFonts w:ascii="Times New Roman" w:hAnsi="Times New Roman"/>
          <w:sz w:val="16"/>
          <w:szCs w:val="16"/>
        </w:rPr>
      </w:pPr>
    </w:p>
    <w:tbl>
      <w:tblPr>
        <w:tblW w:w="10170" w:type="dxa"/>
        <w:jc w:val="righ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038"/>
        <w:gridCol w:w="1086"/>
        <w:gridCol w:w="2492"/>
        <w:gridCol w:w="3427"/>
      </w:tblGrid>
      <w:tr w:rsidR="003824D3" w:rsidRPr="009A70D1" w:rsidTr="00931675">
        <w:trPr>
          <w:trHeight w:val="2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D3" w:rsidRPr="009A70D1" w:rsidRDefault="003824D3" w:rsidP="009316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A70D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D3" w:rsidRPr="009A70D1" w:rsidRDefault="003824D3" w:rsidP="009316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A70D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D3" w:rsidRPr="009A70D1" w:rsidRDefault="003824D3" w:rsidP="009316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A70D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D3" w:rsidRPr="009A70D1" w:rsidRDefault="003824D3" w:rsidP="009316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A70D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Вид, форма проверки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D3" w:rsidRPr="009A70D1" w:rsidRDefault="003824D3" w:rsidP="009316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A70D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D3" w:rsidRPr="009A70D1" w:rsidRDefault="003824D3" w:rsidP="009316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A70D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3824D3" w:rsidRPr="009A70D1" w:rsidTr="00931675">
        <w:trPr>
          <w:trHeight w:val="2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D3" w:rsidRPr="009A70D1" w:rsidRDefault="003824D3" w:rsidP="00931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D3" w:rsidRPr="009A70D1" w:rsidRDefault="003824D3" w:rsidP="00931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70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«Первая Строительная Компания»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D3" w:rsidRPr="009A70D1" w:rsidRDefault="003824D3" w:rsidP="00931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70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2317054802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D3" w:rsidRPr="009A70D1" w:rsidRDefault="003824D3" w:rsidP="00931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70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D3" w:rsidRDefault="003824D3" w:rsidP="009316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70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Национальная» гражданской ответственности, п. 1.4 Положения о размере и порядке уплаты взносов членами Союза «Первая Национальная».</w:t>
            </w:r>
          </w:p>
          <w:p w:rsidR="003824D3" w:rsidRPr="003824D3" w:rsidRDefault="003824D3" w:rsidP="00382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24D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Проверка устранения нарушений, послуживших основанием для приостановления действия свидетельства о допуске (решение ДК от 16.08.2016г.)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D3" w:rsidRPr="003824D3" w:rsidRDefault="003824D3" w:rsidP="003824D3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824D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1.В связи с устранением нарушений, послуживших основанием для приостановления действия Свидетельства </w:t>
            </w:r>
            <w:r w:rsidRPr="003824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3824D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С-009-77-0719-23-3000616</w:t>
            </w:r>
            <w:r w:rsidRPr="003824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824D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 допуске </w:t>
            </w:r>
            <w:r w:rsidRPr="003824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«Первая Строительная Компания» </w:t>
            </w:r>
            <w:r w:rsidRPr="003824D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к работам, которые оказывают влияние на безопасность объектов капитального строительства, </w:t>
            </w:r>
            <w:r w:rsidRPr="003824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действие Свидетельства № </w:t>
            </w:r>
            <w:r w:rsidRPr="003824D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С-009-77-0719-23-3000616</w:t>
            </w:r>
            <w:r w:rsidRPr="003824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 допуске ООО «Первая Строительная Компания»</w:t>
            </w:r>
            <w:r w:rsidRPr="003824D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</w:t>
            </w:r>
            <w:r w:rsidRPr="003824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824D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возобновить</w:t>
            </w:r>
            <w:r w:rsidRPr="003824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2</w:t>
            </w:r>
            <w:r w:rsidR="009557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3824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 w:rsidR="009557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3824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 w:rsidR="009557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3824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:rsidR="003824D3" w:rsidRPr="003824D3" w:rsidRDefault="003824D3" w:rsidP="00382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824D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</w:t>
            </w:r>
            <w:r w:rsidRPr="003824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Дисциплинарное производство по делу в отношении ООО «Первая Строительная Компания» прекратить.</w:t>
            </w:r>
          </w:p>
        </w:tc>
      </w:tr>
    </w:tbl>
    <w:p w:rsidR="003824D3" w:rsidRPr="009A70D1" w:rsidRDefault="003824D3" w:rsidP="003824D3">
      <w:pPr>
        <w:pStyle w:val="a3"/>
        <w:ind w:right="-144"/>
        <w:jc w:val="both"/>
        <w:rPr>
          <w:rFonts w:ascii="Times New Roman" w:hAnsi="Times New Roman"/>
          <w:sz w:val="16"/>
          <w:szCs w:val="16"/>
        </w:rPr>
      </w:pPr>
    </w:p>
    <w:p w:rsidR="003824D3" w:rsidRPr="009A70D1" w:rsidRDefault="003824D3" w:rsidP="003824D3">
      <w:pPr>
        <w:pStyle w:val="a3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824D3" w:rsidRPr="009A70D1" w:rsidRDefault="003824D3" w:rsidP="003824D3">
      <w:pPr>
        <w:pStyle w:val="a3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824D3" w:rsidRPr="009A70D1" w:rsidRDefault="003824D3" w:rsidP="003824D3">
      <w:pPr>
        <w:pStyle w:val="a3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824D3" w:rsidRPr="009A70D1" w:rsidRDefault="003824D3" w:rsidP="003824D3">
      <w:pPr>
        <w:pStyle w:val="a3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824D3" w:rsidRPr="009A70D1" w:rsidRDefault="003824D3" w:rsidP="003824D3">
      <w:pPr>
        <w:pStyle w:val="a3"/>
        <w:ind w:left="-567" w:right="-285"/>
        <w:jc w:val="both"/>
        <w:rPr>
          <w:rFonts w:ascii="Times New Roman" w:hAnsi="Times New Roman"/>
          <w:sz w:val="16"/>
          <w:szCs w:val="16"/>
        </w:rPr>
      </w:pPr>
    </w:p>
    <w:sectPr w:rsidR="003824D3" w:rsidRPr="009A70D1" w:rsidSect="003824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824D3"/>
    <w:rsid w:val="00283998"/>
    <w:rsid w:val="00322BF7"/>
    <w:rsid w:val="003824D3"/>
    <w:rsid w:val="0066156A"/>
    <w:rsid w:val="0070334F"/>
    <w:rsid w:val="00742E62"/>
    <w:rsid w:val="00826B20"/>
    <w:rsid w:val="00864FAF"/>
    <w:rsid w:val="00955712"/>
    <w:rsid w:val="0098298E"/>
    <w:rsid w:val="00990E29"/>
    <w:rsid w:val="00994A03"/>
    <w:rsid w:val="009B36CE"/>
    <w:rsid w:val="009E48C4"/>
    <w:rsid w:val="00A20AEC"/>
    <w:rsid w:val="00AA4E11"/>
    <w:rsid w:val="00BB587F"/>
    <w:rsid w:val="00C52A42"/>
    <w:rsid w:val="00C56779"/>
    <w:rsid w:val="00E26F14"/>
    <w:rsid w:val="00F2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D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4D3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3</cp:revision>
  <cp:lastPrinted>2017-08-24T08:57:00Z</cp:lastPrinted>
  <dcterms:created xsi:type="dcterms:W3CDTF">2017-08-24T09:36:00Z</dcterms:created>
  <dcterms:modified xsi:type="dcterms:W3CDTF">2017-08-24T09:37:00Z</dcterms:modified>
</cp:coreProperties>
</file>