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B5" w:rsidRPr="009E757C" w:rsidRDefault="006A0BB5" w:rsidP="009E757C">
      <w:pPr>
        <w:widowControl w:val="0"/>
        <w:tabs>
          <w:tab w:val="num" w:pos="1560"/>
        </w:tabs>
        <w:autoSpaceDE w:val="0"/>
        <w:autoSpaceDN w:val="0"/>
        <w:adjustRightInd w:val="0"/>
        <w:spacing w:before="0"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  <w:r w:rsidRPr="009E757C">
        <w:rPr>
          <w:rFonts w:ascii="Times New Roman" w:hAnsi="Times New Roman" w:cs="Times New Roman"/>
          <w:sz w:val="20"/>
          <w:szCs w:val="20"/>
        </w:rPr>
        <w:t>У</w:t>
      </w:r>
      <w:r w:rsidR="009E757C" w:rsidRPr="009E757C">
        <w:rPr>
          <w:rFonts w:ascii="Times New Roman" w:hAnsi="Times New Roman" w:cs="Times New Roman"/>
          <w:sz w:val="20"/>
          <w:szCs w:val="20"/>
        </w:rPr>
        <w:t>тверждено</w:t>
      </w:r>
    </w:p>
    <w:p w:rsidR="006A0BB5" w:rsidRPr="009E757C" w:rsidRDefault="006A0BB5" w:rsidP="009E757C">
      <w:pPr>
        <w:widowControl w:val="0"/>
        <w:tabs>
          <w:tab w:val="num" w:pos="1560"/>
        </w:tabs>
        <w:autoSpaceDE w:val="0"/>
        <w:autoSpaceDN w:val="0"/>
        <w:adjustRightInd w:val="0"/>
        <w:spacing w:before="0"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  <w:r w:rsidRPr="009E757C">
        <w:rPr>
          <w:rFonts w:ascii="Times New Roman" w:hAnsi="Times New Roman" w:cs="Times New Roman"/>
          <w:sz w:val="20"/>
          <w:szCs w:val="20"/>
        </w:rPr>
        <w:t>Общ</w:t>
      </w:r>
      <w:r w:rsidR="009E757C" w:rsidRPr="009E757C">
        <w:rPr>
          <w:rFonts w:ascii="Times New Roman" w:hAnsi="Times New Roman" w:cs="Times New Roman"/>
          <w:sz w:val="20"/>
          <w:szCs w:val="20"/>
        </w:rPr>
        <w:t>им</w:t>
      </w:r>
      <w:r w:rsidRPr="009E757C">
        <w:rPr>
          <w:rFonts w:ascii="Times New Roman" w:hAnsi="Times New Roman" w:cs="Times New Roman"/>
          <w:sz w:val="20"/>
          <w:szCs w:val="20"/>
        </w:rPr>
        <w:t xml:space="preserve"> собрани</w:t>
      </w:r>
      <w:r w:rsidR="009E757C" w:rsidRPr="009E757C">
        <w:rPr>
          <w:rFonts w:ascii="Times New Roman" w:hAnsi="Times New Roman" w:cs="Times New Roman"/>
          <w:sz w:val="20"/>
          <w:szCs w:val="20"/>
        </w:rPr>
        <w:t>ем</w:t>
      </w:r>
      <w:r w:rsidRPr="009E757C">
        <w:rPr>
          <w:rFonts w:ascii="Times New Roman" w:hAnsi="Times New Roman" w:cs="Times New Roman"/>
          <w:sz w:val="20"/>
          <w:szCs w:val="20"/>
        </w:rPr>
        <w:t xml:space="preserve"> членов </w:t>
      </w:r>
    </w:p>
    <w:p w:rsidR="006A0BB5" w:rsidRPr="009E757C" w:rsidRDefault="009E757C" w:rsidP="009E757C">
      <w:pPr>
        <w:widowControl w:val="0"/>
        <w:tabs>
          <w:tab w:val="num" w:pos="1560"/>
        </w:tabs>
        <w:autoSpaceDE w:val="0"/>
        <w:autoSpaceDN w:val="0"/>
        <w:adjustRightInd w:val="0"/>
        <w:spacing w:before="0"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  <w:r w:rsidRPr="009E757C">
        <w:rPr>
          <w:rFonts w:ascii="Times New Roman" w:hAnsi="Times New Roman" w:cs="Times New Roman"/>
          <w:sz w:val="20"/>
          <w:szCs w:val="20"/>
        </w:rPr>
        <w:t xml:space="preserve">Некоммерческого </w:t>
      </w:r>
      <w:bookmarkStart w:id="0" w:name="_GoBack"/>
      <w:r w:rsidRPr="009E757C">
        <w:rPr>
          <w:rFonts w:ascii="Times New Roman" w:hAnsi="Times New Roman" w:cs="Times New Roman"/>
          <w:sz w:val="20"/>
          <w:szCs w:val="20"/>
        </w:rPr>
        <w:t>партнер</w:t>
      </w:r>
      <w:bookmarkEnd w:id="0"/>
      <w:r w:rsidRPr="009E757C">
        <w:rPr>
          <w:rFonts w:ascii="Times New Roman" w:hAnsi="Times New Roman" w:cs="Times New Roman"/>
          <w:sz w:val="20"/>
          <w:szCs w:val="20"/>
        </w:rPr>
        <w:t>ства</w:t>
      </w:r>
    </w:p>
    <w:p w:rsidR="006A0BB5" w:rsidRPr="009E757C" w:rsidRDefault="006A0BB5" w:rsidP="009E757C">
      <w:pPr>
        <w:widowControl w:val="0"/>
        <w:tabs>
          <w:tab w:val="num" w:pos="1560"/>
        </w:tabs>
        <w:autoSpaceDE w:val="0"/>
        <w:autoSpaceDN w:val="0"/>
        <w:adjustRightInd w:val="0"/>
        <w:spacing w:before="0"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  <w:r w:rsidRPr="009E757C">
        <w:rPr>
          <w:rFonts w:ascii="Times New Roman" w:hAnsi="Times New Roman" w:cs="Times New Roman"/>
          <w:sz w:val="20"/>
          <w:szCs w:val="20"/>
        </w:rPr>
        <w:t>«Первая Национальная Организация Строителей»</w:t>
      </w:r>
      <w:r w:rsidR="009E757C">
        <w:rPr>
          <w:rFonts w:ascii="Times New Roman" w:hAnsi="Times New Roman" w:cs="Times New Roman"/>
          <w:sz w:val="20"/>
          <w:szCs w:val="20"/>
        </w:rPr>
        <w:t xml:space="preserve"> 20.03.2013 г.</w:t>
      </w:r>
    </w:p>
    <w:p w:rsidR="006A0BB5" w:rsidRPr="009E757C" w:rsidRDefault="009E757C" w:rsidP="009E757C">
      <w:pPr>
        <w:widowControl w:val="0"/>
        <w:tabs>
          <w:tab w:val="num" w:pos="1560"/>
        </w:tabs>
        <w:autoSpaceDE w:val="0"/>
        <w:autoSpaceDN w:val="0"/>
        <w:adjustRightInd w:val="0"/>
        <w:spacing w:before="0" w:after="0"/>
        <w:ind w:right="-1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</w:t>
      </w:r>
      <w:r w:rsidR="006A0BB5" w:rsidRPr="009E757C">
        <w:rPr>
          <w:rFonts w:ascii="Times New Roman" w:hAnsi="Times New Roman" w:cs="Times New Roman"/>
          <w:sz w:val="20"/>
          <w:szCs w:val="20"/>
        </w:rPr>
        <w:t>ротокол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0BB5" w:rsidRPr="009E757C">
        <w:rPr>
          <w:rFonts w:ascii="Times New Roman" w:hAnsi="Times New Roman" w:cs="Times New Roman"/>
          <w:sz w:val="20"/>
          <w:szCs w:val="20"/>
        </w:rPr>
        <w:t>10 от 20</w:t>
      </w:r>
      <w:r>
        <w:rPr>
          <w:rFonts w:ascii="Times New Roman" w:hAnsi="Times New Roman" w:cs="Times New Roman"/>
          <w:sz w:val="20"/>
          <w:szCs w:val="20"/>
        </w:rPr>
        <w:t>.03.</w:t>
      </w:r>
      <w:r w:rsidR="006A0BB5" w:rsidRPr="009E757C">
        <w:rPr>
          <w:rFonts w:ascii="Times New Roman" w:hAnsi="Times New Roman" w:cs="Times New Roman"/>
          <w:sz w:val="20"/>
          <w:szCs w:val="20"/>
        </w:rPr>
        <w:t>2013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0BB5" w:rsidRPr="009E757C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>)</w:t>
      </w:r>
      <w:r w:rsidR="006A0BB5" w:rsidRPr="009E75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53C7" w:rsidRPr="009E757C" w:rsidRDefault="00B653C7" w:rsidP="009E757C">
      <w:pPr>
        <w:spacing w:after="0"/>
        <w:ind w:right="-14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E757C" w:rsidRPr="009E757C" w:rsidRDefault="009E757C" w:rsidP="009E757C">
      <w:pPr>
        <w:spacing w:before="0" w:after="0"/>
        <w:ind w:right="-14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E757C">
        <w:rPr>
          <w:rFonts w:ascii="Times New Roman" w:eastAsia="Calibri" w:hAnsi="Times New Roman" w:cs="Times New Roman"/>
          <w:sz w:val="20"/>
          <w:szCs w:val="20"/>
        </w:rPr>
        <w:t xml:space="preserve">с изменениями, </w:t>
      </w:r>
    </w:p>
    <w:p w:rsidR="009E757C" w:rsidRPr="009E757C" w:rsidRDefault="009E757C" w:rsidP="009E757C">
      <w:pPr>
        <w:spacing w:before="0" w:after="0"/>
        <w:ind w:right="-144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E757C">
        <w:rPr>
          <w:rFonts w:ascii="Times New Roman" w:eastAsia="Calibri" w:hAnsi="Times New Roman" w:cs="Times New Roman"/>
          <w:sz w:val="20"/>
          <w:szCs w:val="20"/>
        </w:rPr>
        <w:t>внесенными</w:t>
      </w:r>
      <w:proofErr w:type="gramEnd"/>
      <w:r w:rsidRPr="009E757C">
        <w:rPr>
          <w:rFonts w:ascii="Times New Roman" w:eastAsia="Calibri" w:hAnsi="Times New Roman" w:cs="Times New Roman"/>
          <w:sz w:val="20"/>
          <w:szCs w:val="20"/>
        </w:rPr>
        <w:t xml:space="preserve"> решением Общего собрания </w:t>
      </w:r>
    </w:p>
    <w:p w:rsidR="009E757C" w:rsidRPr="009E757C" w:rsidRDefault="009E757C" w:rsidP="009E757C">
      <w:pPr>
        <w:spacing w:before="0" w:after="0"/>
        <w:ind w:right="-14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E757C">
        <w:rPr>
          <w:rFonts w:ascii="Times New Roman" w:eastAsia="Calibri" w:hAnsi="Times New Roman" w:cs="Times New Roman"/>
          <w:sz w:val="20"/>
          <w:szCs w:val="20"/>
        </w:rPr>
        <w:t xml:space="preserve">членов Некоммерческого партнерства </w:t>
      </w:r>
    </w:p>
    <w:p w:rsidR="009E757C" w:rsidRPr="009E757C" w:rsidRDefault="009E757C" w:rsidP="009E757C">
      <w:pPr>
        <w:spacing w:before="0" w:after="0"/>
        <w:ind w:right="-14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E757C">
        <w:rPr>
          <w:rFonts w:ascii="Times New Roman" w:eastAsia="Calibri" w:hAnsi="Times New Roman" w:cs="Times New Roman"/>
          <w:sz w:val="20"/>
          <w:szCs w:val="20"/>
        </w:rPr>
        <w:t xml:space="preserve">«Первая Национальная Организация Строителей» от 26.02.2015 г.  </w:t>
      </w:r>
    </w:p>
    <w:p w:rsidR="009E757C" w:rsidRPr="009E757C" w:rsidRDefault="009E757C" w:rsidP="009E757C">
      <w:pPr>
        <w:spacing w:before="0" w:after="0"/>
        <w:ind w:right="-14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E757C">
        <w:rPr>
          <w:rFonts w:ascii="Times New Roman" w:eastAsia="Calibri" w:hAnsi="Times New Roman" w:cs="Times New Roman"/>
          <w:sz w:val="20"/>
          <w:szCs w:val="20"/>
        </w:rPr>
        <w:t>(Протокол № 12 от 26.02.2015 г.)</w:t>
      </w:r>
    </w:p>
    <w:p w:rsidR="00001DF6" w:rsidRPr="009E757C" w:rsidRDefault="00001DF6" w:rsidP="009E757C">
      <w:pPr>
        <w:spacing w:after="0"/>
        <w:ind w:right="-14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01DF6" w:rsidRPr="00001DF6" w:rsidRDefault="00001DF6" w:rsidP="009E757C">
      <w:pPr>
        <w:spacing w:after="0"/>
        <w:ind w:right="-14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01DF6" w:rsidRPr="00001DF6" w:rsidRDefault="00001DF6" w:rsidP="009E757C">
      <w:pPr>
        <w:spacing w:after="0"/>
        <w:ind w:right="-14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01DF6" w:rsidRPr="00001DF6" w:rsidRDefault="00001DF6" w:rsidP="009E757C">
      <w:pPr>
        <w:spacing w:after="0"/>
        <w:ind w:right="-14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E757C" w:rsidRDefault="009E757C" w:rsidP="009E757C">
      <w:pPr>
        <w:spacing w:after="0"/>
        <w:ind w:right="-14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0BB5" w:rsidRPr="00B653C7" w:rsidRDefault="006A0BB5" w:rsidP="009E757C">
      <w:pPr>
        <w:spacing w:after="0"/>
        <w:ind w:right="-144"/>
        <w:jc w:val="center"/>
        <w:rPr>
          <w:rFonts w:ascii="Times New Roman" w:eastAsia="Times New Roman" w:hAnsi="Times New Roman" w:cs="Times New Roman"/>
          <w:lang w:eastAsia="ru-RU"/>
        </w:rPr>
      </w:pPr>
      <w:r w:rsidRPr="00B653C7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9E757C">
        <w:rPr>
          <w:rFonts w:ascii="Times New Roman" w:eastAsia="Times New Roman" w:hAnsi="Times New Roman" w:cs="Times New Roman"/>
          <w:b/>
          <w:bCs/>
          <w:lang w:eastAsia="ru-RU"/>
        </w:rPr>
        <w:t>оложение</w:t>
      </w:r>
    </w:p>
    <w:p w:rsidR="006A0BB5" w:rsidRDefault="006A0BB5" w:rsidP="009E757C">
      <w:pPr>
        <w:spacing w:before="0" w:after="0"/>
        <w:ind w:right="-14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53C7">
        <w:rPr>
          <w:rFonts w:ascii="Times New Roman" w:eastAsia="Times New Roman" w:hAnsi="Times New Roman" w:cs="Times New Roman"/>
          <w:b/>
          <w:bCs/>
          <w:lang w:eastAsia="ru-RU"/>
        </w:rPr>
        <w:t xml:space="preserve">«О предоставлении членами </w:t>
      </w:r>
      <w:r w:rsidR="009E757C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="007A3D44">
        <w:rPr>
          <w:rFonts w:ascii="Times New Roman" w:eastAsia="Times New Roman" w:hAnsi="Times New Roman" w:cs="Times New Roman"/>
          <w:b/>
          <w:bCs/>
          <w:lang w:eastAsia="ru-RU"/>
        </w:rPr>
        <w:t>оюза</w:t>
      </w:r>
      <w:r w:rsidRPr="00B653C7">
        <w:rPr>
          <w:rFonts w:ascii="Times New Roman" w:eastAsia="Times New Roman" w:hAnsi="Times New Roman" w:cs="Times New Roman"/>
          <w:b/>
          <w:bCs/>
          <w:lang w:eastAsia="ru-RU"/>
        </w:rPr>
        <w:t xml:space="preserve"> «Первая Национальная Организация Строителей» отчетов о своей деятельности»</w:t>
      </w:r>
    </w:p>
    <w:p w:rsidR="00001DF6" w:rsidRPr="00B653C7" w:rsidRDefault="00001DF6" w:rsidP="009E757C">
      <w:pPr>
        <w:spacing w:before="0" w:after="0"/>
        <w:ind w:right="-14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757C" w:rsidRDefault="009E757C" w:rsidP="009E757C">
      <w:pPr>
        <w:spacing w:before="60" w:after="60"/>
        <w:ind w:right="-14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0BB5" w:rsidRPr="00B653C7" w:rsidRDefault="006A0BB5" w:rsidP="009E757C">
      <w:pPr>
        <w:spacing w:before="60" w:after="60"/>
        <w:ind w:right="-144"/>
        <w:jc w:val="center"/>
        <w:rPr>
          <w:rFonts w:ascii="Times New Roman" w:eastAsia="Times New Roman" w:hAnsi="Times New Roman" w:cs="Times New Roman"/>
          <w:lang w:eastAsia="ru-RU"/>
        </w:rPr>
      </w:pPr>
      <w:r w:rsidRPr="00B653C7">
        <w:rPr>
          <w:rFonts w:ascii="Times New Roman" w:eastAsia="Times New Roman" w:hAnsi="Times New Roman" w:cs="Times New Roman"/>
          <w:b/>
          <w:bCs/>
          <w:lang w:eastAsia="ru-RU"/>
        </w:rPr>
        <w:t>1.Общие положения</w:t>
      </w:r>
    </w:p>
    <w:p w:rsidR="009E757C" w:rsidRDefault="006A0BB5" w:rsidP="009E757C">
      <w:pPr>
        <w:spacing w:before="0" w:after="0"/>
        <w:ind w:right="-144"/>
        <w:rPr>
          <w:rFonts w:ascii="Times New Roman" w:eastAsia="Times New Roman" w:hAnsi="Times New Roman" w:cs="Times New Roman"/>
          <w:lang w:eastAsia="ru-RU"/>
        </w:rPr>
      </w:pPr>
      <w:r w:rsidRPr="00B653C7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9E757C" w:rsidRPr="009E757C">
        <w:rPr>
          <w:rFonts w:ascii="Times New Roman" w:eastAsia="Times New Roman" w:hAnsi="Times New Roman" w:cs="Times New Roman"/>
          <w:lang w:eastAsia="ru-RU"/>
        </w:rPr>
        <w:t>Настоящее Положение определяет общие требования к составлению и предоставлению членами Союза «Первая Национальная Организация Строителей» (далее – Союз) отчетов Союзу.</w:t>
      </w:r>
    </w:p>
    <w:p w:rsidR="006A0BB5" w:rsidRPr="00B653C7" w:rsidRDefault="009E757C" w:rsidP="009E757C">
      <w:pPr>
        <w:spacing w:before="0" w:after="0"/>
        <w:ind w:right="-14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6A0BB5" w:rsidRPr="00B653C7">
        <w:rPr>
          <w:rFonts w:ascii="Times New Roman" w:eastAsia="Times New Roman" w:hAnsi="Times New Roman" w:cs="Times New Roman"/>
          <w:lang w:eastAsia="ru-RU"/>
        </w:rPr>
        <w:t>Настоящее Положение разработано в соответствии с законодательством</w:t>
      </w:r>
      <w:r>
        <w:rPr>
          <w:rFonts w:ascii="Times New Roman" w:eastAsia="Times New Roman" w:hAnsi="Times New Roman" w:cs="Times New Roman"/>
          <w:lang w:eastAsia="ru-RU"/>
        </w:rPr>
        <w:t xml:space="preserve"> Российской Федерации и Уставом Союза</w:t>
      </w:r>
      <w:r w:rsidR="006A0BB5" w:rsidRPr="00B653C7">
        <w:rPr>
          <w:rFonts w:ascii="Times New Roman" w:eastAsia="Times New Roman" w:hAnsi="Times New Roman" w:cs="Times New Roman"/>
          <w:lang w:eastAsia="ru-RU"/>
        </w:rPr>
        <w:t>.</w:t>
      </w:r>
    </w:p>
    <w:p w:rsidR="006A0BB5" w:rsidRPr="00B653C7" w:rsidRDefault="006A0BB5" w:rsidP="009E757C">
      <w:pPr>
        <w:spacing w:before="0" w:after="0"/>
        <w:ind w:right="-144"/>
        <w:rPr>
          <w:rFonts w:ascii="Times New Roman" w:eastAsia="Times New Roman" w:hAnsi="Times New Roman" w:cs="Times New Roman"/>
          <w:lang w:eastAsia="ru-RU"/>
        </w:rPr>
      </w:pPr>
      <w:r w:rsidRPr="00B653C7">
        <w:rPr>
          <w:rFonts w:ascii="Times New Roman" w:eastAsia="Times New Roman" w:hAnsi="Times New Roman" w:cs="Times New Roman"/>
          <w:lang w:eastAsia="ru-RU"/>
        </w:rPr>
        <w:t xml:space="preserve">Понятия и термины, употребляемые настоящим Положением, определены законодательством </w:t>
      </w:r>
      <w:r w:rsidR="009E757C" w:rsidRPr="009E757C">
        <w:rPr>
          <w:rFonts w:ascii="Times New Roman" w:eastAsia="Times New Roman" w:hAnsi="Times New Roman" w:cs="Times New Roman"/>
          <w:lang w:eastAsia="ru-RU"/>
        </w:rPr>
        <w:t xml:space="preserve">Российской Федерации </w:t>
      </w:r>
      <w:r w:rsidRPr="00B653C7">
        <w:rPr>
          <w:rFonts w:ascii="Times New Roman" w:eastAsia="Times New Roman" w:hAnsi="Times New Roman" w:cs="Times New Roman"/>
          <w:lang w:eastAsia="ru-RU"/>
        </w:rPr>
        <w:t>о саморегулируемых организациях, основанных на членстве лиц, осуществляющих строительство.</w:t>
      </w:r>
    </w:p>
    <w:p w:rsidR="006A0BB5" w:rsidRPr="00B653C7" w:rsidRDefault="006A0BB5" w:rsidP="009E757C">
      <w:pPr>
        <w:spacing w:before="0" w:after="0"/>
        <w:ind w:right="-144"/>
        <w:rPr>
          <w:rFonts w:ascii="Times New Roman" w:eastAsia="Times New Roman" w:hAnsi="Times New Roman" w:cs="Times New Roman"/>
          <w:lang w:eastAsia="ru-RU"/>
        </w:rPr>
      </w:pPr>
      <w:r w:rsidRPr="00B653C7">
        <w:rPr>
          <w:rFonts w:ascii="Times New Roman" w:eastAsia="Times New Roman" w:hAnsi="Times New Roman" w:cs="Times New Roman"/>
          <w:lang w:eastAsia="ru-RU"/>
        </w:rPr>
        <w:t>1.</w:t>
      </w:r>
      <w:r w:rsidR="00B653C7" w:rsidRPr="00B653C7">
        <w:rPr>
          <w:rFonts w:ascii="Times New Roman" w:eastAsia="Times New Roman" w:hAnsi="Times New Roman" w:cs="Times New Roman"/>
          <w:lang w:eastAsia="ru-RU"/>
        </w:rPr>
        <w:t>3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. При осуществлении своей деятельности члены </w:t>
      </w:r>
      <w:r w:rsidR="007A3D44">
        <w:rPr>
          <w:rFonts w:ascii="Times New Roman" w:eastAsia="Times New Roman" w:hAnsi="Times New Roman" w:cs="Times New Roman"/>
          <w:lang w:eastAsia="ru-RU"/>
        </w:rPr>
        <w:t>Союза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 обязаны </w:t>
      </w:r>
      <w:proofErr w:type="gramStart"/>
      <w:r w:rsidRPr="00B653C7">
        <w:rPr>
          <w:rFonts w:ascii="Times New Roman" w:eastAsia="Times New Roman" w:hAnsi="Times New Roman" w:cs="Times New Roman"/>
          <w:lang w:eastAsia="ru-RU"/>
        </w:rPr>
        <w:t xml:space="preserve">предоставлять </w:t>
      </w:r>
      <w:r w:rsidR="009E757C">
        <w:rPr>
          <w:rFonts w:ascii="Times New Roman" w:eastAsia="Times New Roman" w:hAnsi="Times New Roman" w:cs="Times New Roman"/>
          <w:lang w:eastAsia="ru-RU"/>
        </w:rPr>
        <w:t>Союз</w:t>
      </w:r>
      <w:r w:rsidRPr="00B653C7">
        <w:rPr>
          <w:rFonts w:ascii="Times New Roman" w:eastAsia="Times New Roman" w:hAnsi="Times New Roman" w:cs="Times New Roman"/>
          <w:lang w:eastAsia="ru-RU"/>
        </w:rPr>
        <w:t>у отчеты</w:t>
      </w:r>
      <w:proofErr w:type="gramEnd"/>
      <w:r w:rsidRPr="00B653C7">
        <w:rPr>
          <w:rFonts w:ascii="Times New Roman" w:eastAsia="Times New Roman" w:hAnsi="Times New Roman" w:cs="Times New Roman"/>
          <w:lang w:eastAsia="ru-RU"/>
        </w:rPr>
        <w:t xml:space="preserve"> о деятельности (далее – отчеты, отчет).</w:t>
      </w:r>
    </w:p>
    <w:p w:rsidR="006A0BB5" w:rsidRPr="00B653C7" w:rsidRDefault="006A0BB5" w:rsidP="009E757C">
      <w:pPr>
        <w:spacing w:before="0" w:after="0"/>
        <w:ind w:right="-144"/>
        <w:rPr>
          <w:rFonts w:ascii="Times New Roman" w:eastAsia="Times New Roman" w:hAnsi="Times New Roman" w:cs="Times New Roman"/>
          <w:lang w:eastAsia="ru-RU"/>
        </w:rPr>
      </w:pPr>
      <w:r w:rsidRPr="00B653C7">
        <w:rPr>
          <w:rFonts w:ascii="Times New Roman" w:eastAsia="Times New Roman" w:hAnsi="Times New Roman" w:cs="Times New Roman"/>
          <w:lang w:eastAsia="ru-RU"/>
        </w:rPr>
        <w:t>1.</w:t>
      </w:r>
      <w:r w:rsidR="00B653C7" w:rsidRPr="00B653C7">
        <w:rPr>
          <w:rFonts w:ascii="Times New Roman" w:eastAsia="Times New Roman" w:hAnsi="Times New Roman" w:cs="Times New Roman"/>
          <w:lang w:eastAsia="ru-RU"/>
        </w:rPr>
        <w:t>4</w:t>
      </w:r>
      <w:r w:rsidRPr="00B653C7">
        <w:rPr>
          <w:rFonts w:ascii="Times New Roman" w:eastAsia="Times New Roman" w:hAnsi="Times New Roman" w:cs="Times New Roman"/>
          <w:lang w:eastAsia="ru-RU"/>
        </w:rPr>
        <w:t>. В отчетах указываются сведения, определенные настоящим Положением.</w:t>
      </w:r>
    </w:p>
    <w:p w:rsidR="006A0BB5" w:rsidRPr="00B653C7" w:rsidRDefault="006A0BB5" w:rsidP="009E757C">
      <w:pPr>
        <w:spacing w:before="0" w:after="0"/>
        <w:ind w:right="-144"/>
        <w:rPr>
          <w:rFonts w:ascii="Times New Roman" w:eastAsia="Times New Roman" w:hAnsi="Times New Roman" w:cs="Times New Roman"/>
          <w:lang w:eastAsia="ru-RU"/>
        </w:rPr>
      </w:pPr>
      <w:r w:rsidRPr="00B653C7">
        <w:rPr>
          <w:rFonts w:ascii="Times New Roman" w:eastAsia="Times New Roman" w:hAnsi="Times New Roman" w:cs="Times New Roman"/>
          <w:lang w:eastAsia="ru-RU"/>
        </w:rPr>
        <w:t>1.</w:t>
      </w:r>
      <w:r w:rsidR="00B653C7" w:rsidRPr="00B653C7">
        <w:rPr>
          <w:rFonts w:ascii="Times New Roman" w:eastAsia="Times New Roman" w:hAnsi="Times New Roman" w:cs="Times New Roman"/>
          <w:lang w:eastAsia="ru-RU"/>
        </w:rPr>
        <w:t>5</w:t>
      </w:r>
      <w:r w:rsidRPr="00B653C7">
        <w:rPr>
          <w:rFonts w:ascii="Times New Roman" w:eastAsia="Times New Roman" w:hAnsi="Times New Roman" w:cs="Times New Roman"/>
          <w:lang w:eastAsia="ru-RU"/>
        </w:rPr>
        <w:t>. Отчеты составляются в произвольной форме или по форме</w:t>
      </w:r>
      <w:r w:rsidR="009E757C">
        <w:rPr>
          <w:rFonts w:ascii="Times New Roman" w:eastAsia="Times New Roman" w:hAnsi="Times New Roman" w:cs="Times New Roman"/>
          <w:lang w:eastAsia="ru-RU"/>
        </w:rPr>
        <w:t>,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 рекомендованной </w:t>
      </w:r>
      <w:r w:rsidR="007A3D44">
        <w:rPr>
          <w:rFonts w:ascii="Times New Roman" w:eastAsia="Times New Roman" w:hAnsi="Times New Roman" w:cs="Times New Roman"/>
          <w:lang w:eastAsia="ru-RU"/>
        </w:rPr>
        <w:t>Союзом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30B92" w:rsidRPr="00B653C7">
        <w:rPr>
          <w:rFonts w:ascii="Times New Roman" w:eastAsia="Times New Roman" w:hAnsi="Times New Roman" w:cs="Times New Roman"/>
          <w:lang w:eastAsia="ru-RU"/>
        </w:rPr>
        <w:t>Приложение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0B92">
        <w:rPr>
          <w:rFonts w:ascii="Times New Roman" w:eastAsia="Times New Roman" w:hAnsi="Times New Roman" w:cs="Times New Roman"/>
          <w:lang w:eastAsia="ru-RU"/>
        </w:rPr>
        <w:t>А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). В настоящем Положении приведен образец заполнения отчета о деятельности (Приложение </w:t>
      </w:r>
      <w:r w:rsidR="00E30B92">
        <w:rPr>
          <w:rFonts w:ascii="Times New Roman" w:eastAsia="Times New Roman" w:hAnsi="Times New Roman" w:cs="Times New Roman"/>
          <w:lang w:eastAsia="ru-RU"/>
        </w:rPr>
        <w:t>Б</w:t>
      </w:r>
      <w:r w:rsidRPr="00B653C7">
        <w:rPr>
          <w:rFonts w:ascii="Times New Roman" w:eastAsia="Times New Roman" w:hAnsi="Times New Roman" w:cs="Times New Roman"/>
          <w:lang w:eastAsia="ru-RU"/>
        </w:rPr>
        <w:t>).</w:t>
      </w:r>
    </w:p>
    <w:p w:rsidR="006A0BB5" w:rsidRPr="00B653C7" w:rsidRDefault="006A0BB5" w:rsidP="009E757C">
      <w:pPr>
        <w:spacing w:before="0" w:after="0"/>
        <w:ind w:right="-144"/>
        <w:rPr>
          <w:rFonts w:ascii="Times New Roman" w:eastAsia="Times New Roman" w:hAnsi="Times New Roman" w:cs="Times New Roman"/>
          <w:lang w:eastAsia="ru-RU"/>
        </w:rPr>
      </w:pPr>
      <w:r w:rsidRPr="00B653C7">
        <w:rPr>
          <w:rFonts w:ascii="Times New Roman" w:eastAsia="Times New Roman" w:hAnsi="Times New Roman" w:cs="Times New Roman"/>
          <w:lang w:eastAsia="ru-RU"/>
        </w:rPr>
        <w:t>1.</w:t>
      </w:r>
      <w:r w:rsidR="00B653C7" w:rsidRPr="00B653C7">
        <w:rPr>
          <w:rFonts w:ascii="Times New Roman" w:eastAsia="Times New Roman" w:hAnsi="Times New Roman" w:cs="Times New Roman"/>
          <w:lang w:eastAsia="ru-RU"/>
        </w:rPr>
        <w:t>6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. Отчеты представляются в </w:t>
      </w:r>
      <w:r w:rsidR="007A3D44">
        <w:rPr>
          <w:rFonts w:ascii="Times New Roman" w:eastAsia="Times New Roman" w:hAnsi="Times New Roman" w:cs="Times New Roman"/>
          <w:lang w:eastAsia="ru-RU"/>
        </w:rPr>
        <w:t>Союз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 непосредственно, заказным письмом с уведомлением или через полномочного представителя </w:t>
      </w:r>
      <w:r w:rsidR="007A3D44">
        <w:rPr>
          <w:rFonts w:ascii="Times New Roman" w:eastAsia="Times New Roman" w:hAnsi="Times New Roman" w:cs="Times New Roman"/>
          <w:lang w:eastAsia="ru-RU"/>
        </w:rPr>
        <w:t>Союза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 в соответствующем регионе.</w:t>
      </w:r>
    </w:p>
    <w:p w:rsidR="006A0BB5" w:rsidRPr="00B653C7" w:rsidRDefault="006A0BB5" w:rsidP="009E757C">
      <w:pPr>
        <w:spacing w:before="0" w:after="0"/>
        <w:ind w:right="-144"/>
        <w:rPr>
          <w:rFonts w:ascii="Times New Roman" w:eastAsia="Times New Roman" w:hAnsi="Times New Roman" w:cs="Times New Roman"/>
          <w:lang w:eastAsia="ru-RU"/>
        </w:rPr>
      </w:pPr>
      <w:r w:rsidRPr="00B653C7">
        <w:rPr>
          <w:rFonts w:ascii="Times New Roman" w:eastAsia="Times New Roman" w:hAnsi="Times New Roman" w:cs="Times New Roman"/>
          <w:lang w:eastAsia="ru-RU"/>
        </w:rPr>
        <w:t>1.</w:t>
      </w:r>
      <w:r w:rsidR="00B653C7" w:rsidRPr="00B653C7">
        <w:rPr>
          <w:rFonts w:ascii="Times New Roman" w:eastAsia="Times New Roman" w:hAnsi="Times New Roman" w:cs="Times New Roman"/>
          <w:lang w:eastAsia="ru-RU"/>
        </w:rPr>
        <w:t>7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. Отчеты представляются в сроки, установленные настоящим </w:t>
      </w:r>
      <w:r w:rsidR="009E757C">
        <w:rPr>
          <w:rFonts w:ascii="Times New Roman" w:eastAsia="Times New Roman" w:hAnsi="Times New Roman" w:cs="Times New Roman"/>
          <w:lang w:eastAsia="ru-RU"/>
        </w:rPr>
        <w:t>П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оложением. </w:t>
      </w:r>
      <w:r w:rsidR="007A3D44">
        <w:rPr>
          <w:rFonts w:ascii="Times New Roman" w:eastAsia="Times New Roman" w:hAnsi="Times New Roman" w:cs="Times New Roman"/>
          <w:lang w:eastAsia="ru-RU"/>
        </w:rPr>
        <w:t>Союз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 вправе запросить у члена </w:t>
      </w:r>
      <w:r w:rsidR="007A3D44">
        <w:rPr>
          <w:rFonts w:ascii="Times New Roman" w:eastAsia="Times New Roman" w:hAnsi="Times New Roman" w:cs="Times New Roman"/>
          <w:lang w:eastAsia="ru-RU"/>
        </w:rPr>
        <w:t>Союза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 внеочередной отчет. Срок представления внеочередного отчета устанавливается в запросе о его представлении. </w:t>
      </w:r>
    </w:p>
    <w:p w:rsidR="006A0BB5" w:rsidRPr="00B653C7" w:rsidRDefault="006A0BB5" w:rsidP="009E757C">
      <w:pPr>
        <w:spacing w:before="0" w:after="0"/>
        <w:ind w:right="-144"/>
        <w:rPr>
          <w:rFonts w:ascii="Times New Roman" w:eastAsia="Times New Roman" w:hAnsi="Times New Roman" w:cs="Times New Roman"/>
          <w:lang w:eastAsia="ru-RU"/>
        </w:rPr>
      </w:pPr>
      <w:r w:rsidRPr="00B653C7">
        <w:rPr>
          <w:rFonts w:ascii="Times New Roman" w:eastAsia="Times New Roman" w:hAnsi="Times New Roman" w:cs="Times New Roman"/>
          <w:lang w:eastAsia="ru-RU"/>
        </w:rPr>
        <w:t>1.</w:t>
      </w:r>
      <w:r w:rsidR="00B653C7" w:rsidRPr="00B653C7">
        <w:rPr>
          <w:rFonts w:ascii="Times New Roman" w:eastAsia="Times New Roman" w:hAnsi="Times New Roman" w:cs="Times New Roman"/>
          <w:lang w:eastAsia="ru-RU"/>
        </w:rPr>
        <w:t>8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A3D44">
        <w:rPr>
          <w:rFonts w:ascii="Times New Roman" w:eastAsia="Times New Roman" w:hAnsi="Times New Roman" w:cs="Times New Roman"/>
          <w:lang w:eastAsia="ru-RU"/>
        </w:rPr>
        <w:t>Союз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 осуществляет анализ деятельности своих членов на основании информации, предоставляемой ими в </w:t>
      </w:r>
      <w:r w:rsidR="007A3D44">
        <w:rPr>
          <w:rFonts w:ascii="Times New Roman" w:eastAsia="Times New Roman" w:hAnsi="Times New Roman" w:cs="Times New Roman"/>
          <w:lang w:eastAsia="ru-RU"/>
        </w:rPr>
        <w:t>Союз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 в форме отчетов.</w:t>
      </w:r>
    </w:p>
    <w:p w:rsidR="009E757C" w:rsidRDefault="009E757C" w:rsidP="009E757C">
      <w:pPr>
        <w:spacing w:before="60" w:after="60"/>
        <w:ind w:right="-14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0BB5" w:rsidRPr="00B653C7" w:rsidRDefault="006A0BB5" w:rsidP="009E757C">
      <w:pPr>
        <w:spacing w:before="60" w:after="60"/>
        <w:ind w:right="-14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53C7">
        <w:rPr>
          <w:rFonts w:ascii="Times New Roman" w:eastAsia="Times New Roman" w:hAnsi="Times New Roman" w:cs="Times New Roman"/>
          <w:b/>
          <w:bCs/>
          <w:lang w:eastAsia="ru-RU"/>
        </w:rPr>
        <w:t>2. Сроки предоставления и содержание отчетов</w:t>
      </w:r>
    </w:p>
    <w:p w:rsidR="006A0BB5" w:rsidRPr="00B653C7" w:rsidRDefault="006A0BB5" w:rsidP="009E757C">
      <w:pPr>
        <w:spacing w:before="0" w:after="0"/>
        <w:ind w:right="-144"/>
        <w:rPr>
          <w:rFonts w:ascii="Times New Roman" w:eastAsia="Times New Roman" w:hAnsi="Times New Roman" w:cs="Times New Roman"/>
          <w:lang w:eastAsia="ru-RU"/>
        </w:rPr>
      </w:pPr>
      <w:r w:rsidRPr="00B653C7">
        <w:rPr>
          <w:rFonts w:ascii="Times New Roman" w:eastAsia="Times New Roman" w:hAnsi="Times New Roman" w:cs="Times New Roman"/>
          <w:lang w:eastAsia="ru-RU"/>
        </w:rPr>
        <w:t xml:space="preserve">2.1. Отчеты предоставляются в </w:t>
      </w:r>
      <w:r w:rsidR="007A3D44">
        <w:rPr>
          <w:rFonts w:ascii="Times New Roman" w:eastAsia="Times New Roman" w:hAnsi="Times New Roman" w:cs="Times New Roman"/>
          <w:lang w:eastAsia="ru-RU"/>
        </w:rPr>
        <w:t>Союз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 1 раз в год. Отчет членом </w:t>
      </w:r>
      <w:r w:rsidR="007A3D44">
        <w:rPr>
          <w:rFonts w:ascii="Times New Roman" w:eastAsia="Times New Roman" w:hAnsi="Times New Roman" w:cs="Times New Roman"/>
          <w:lang w:eastAsia="ru-RU"/>
        </w:rPr>
        <w:t>Союза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 предоставляется или направляется почтовым отправлением в </w:t>
      </w:r>
      <w:r w:rsidR="007A3D44">
        <w:rPr>
          <w:rFonts w:ascii="Times New Roman" w:eastAsia="Times New Roman" w:hAnsi="Times New Roman" w:cs="Times New Roman"/>
          <w:lang w:eastAsia="ru-RU"/>
        </w:rPr>
        <w:t>Союз</w:t>
      </w:r>
      <w:r w:rsidR="00210C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(полномочному представителю </w:t>
      </w:r>
      <w:r w:rsidR="007A3D44">
        <w:rPr>
          <w:rFonts w:ascii="Times New Roman" w:eastAsia="Times New Roman" w:hAnsi="Times New Roman" w:cs="Times New Roman"/>
          <w:lang w:eastAsia="ru-RU"/>
        </w:rPr>
        <w:t>Союза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 в соответствующем регионе) </w:t>
      </w:r>
      <w:r w:rsidRPr="00B653C7">
        <w:rPr>
          <w:rFonts w:ascii="Times New Roman" w:hAnsi="Times New Roman" w:cs="Times New Roman"/>
        </w:rPr>
        <w:t xml:space="preserve">в течение десяти дней с момента получения уведомления о проведении в отношении него плановой проверки. </w:t>
      </w:r>
    </w:p>
    <w:p w:rsidR="006A0BB5" w:rsidRPr="00B653C7" w:rsidRDefault="006A0BB5" w:rsidP="009E757C">
      <w:pPr>
        <w:spacing w:before="0" w:after="0"/>
        <w:ind w:right="-144"/>
        <w:rPr>
          <w:rFonts w:ascii="Times New Roman" w:eastAsia="Times New Roman" w:hAnsi="Times New Roman" w:cs="Times New Roman"/>
          <w:lang w:eastAsia="ru-RU"/>
        </w:rPr>
      </w:pPr>
      <w:r w:rsidRPr="00B653C7">
        <w:rPr>
          <w:rFonts w:ascii="Times New Roman" w:eastAsia="Times New Roman" w:hAnsi="Times New Roman" w:cs="Times New Roman"/>
          <w:lang w:eastAsia="ru-RU"/>
        </w:rPr>
        <w:t xml:space="preserve">2.2. Отчет о деятельности члена </w:t>
      </w:r>
      <w:r w:rsidR="007A3D44">
        <w:rPr>
          <w:rFonts w:ascii="Times New Roman" w:eastAsia="Times New Roman" w:hAnsi="Times New Roman" w:cs="Times New Roman"/>
          <w:lang w:eastAsia="ru-RU"/>
        </w:rPr>
        <w:t>Союза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 должен содержать следующую информацию:</w:t>
      </w:r>
    </w:p>
    <w:p w:rsidR="006A0BB5" w:rsidRPr="00B653C7" w:rsidRDefault="006A0BB5" w:rsidP="009E757C">
      <w:pPr>
        <w:spacing w:before="0" w:after="0"/>
        <w:ind w:right="-144"/>
        <w:rPr>
          <w:rFonts w:ascii="Times New Roman" w:eastAsia="Times New Roman" w:hAnsi="Times New Roman" w:cs="Times New Roman"/>
          <w:lang w:eastAsia="ru-RU"/>
        </w:rPr>
      </w:pPr>
      <w:r w:rsidRPr="00B653C7">
        <w:rPr>
          <w:rFonts w:ascii="Times New Roman" w:eastAsia="Times New Roman" w:hAnsi="Times New Roman" w:cs="Times New Roman"/>
          <w:lang w:eastAsia="ru-RU"/>
        </w:rPr>
        <w:t>2.2.1. Отчетный период.</w:t>
      </w:r>
      <w:r w:rsidRPr="00B653C7">
        <w:rPr>
          <w:rStyle w:val="a7"/>
          <w:rFonts w:ascii="Times New Roman" w:eastAsia="Times New Roman" w:hAnsi="Times New Roman" w:cs="Times New Roman"/>
          <w:lang w:eastAsia="ru-RU"/>
        </w:rPr>
        <w:footnoteReference w:id="1"/>
      </w:r>
    </w:p>
    <w:p w:rsidR="006A0BB5" w:rsidRPr="00B653C7" w:rsidRDefault="006A0BB5" w:rsidP="009E757C">
      <w:pPr>
        <w:spacing w:before="0" w:after="0"/>
        <w:ind w:right="-144"/>
        <w:rPr>
          <w:rFonts w:ascii="Times New Roman" w:eastAsia="Times New Roman" w:hAnsi="Times New Roman" w:cs="Times New Roman"/>
          <w:lang w:eastAsia="ru-RU"/>
        </w:rPr>
      </w:pPr>
      <w:r w:rsidRPr="00B653C7">
        <w:rPr>
          <w:rFonts w:ascii="Times New Roman" w:eastAsia="Times New Roman" w:hAnsi="Times New Roman" w:cs="Times New Roman"/>
          <w:lang w:eastAsia="ru-RU"/>
        </w:rPr>
        <w:t>2.2.2 Сведения об организации:</w:t>
      </w:r>
    </w:p>
    <w:p w:rsidR="006A0BB5" w:rsidRPr="00B653C7" w:rsidRDefault="006A0BB5" w:rsidP="009E757C">
      <w:pPr>
        <w:numPr>
          <w:ilvl w:val="0"/>
          <w:numId w:val="2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Полное наименование юридического лица (фамилия, имя, отчество индивидуального предпринимателя);</w:t>
      </w:r>
    </w:p>
    <w:p w:rsidR="006A0BB5" w:rsidRPr="00B653C7" w:rsidRDefault="006A0BB5" w:rsidP="009E757C">
      <w:pPr>
        <w:numPr>
          <w:ilvl w:val="0"/>
          <w:numId w:val="2"/>
        </w:numPr>
        <w:spacing w:before="0" w:after="0"/>
        <w:ind w:left="0" w:right="-144" w:firstLine="567"/>
        <w:rPr>
          <w:rFonts w:ascii="Times New Roman" w:eastAsia="Times New Roman" w:hAnsi="Times New Roman" w:cs="Times New Roman"/>
          <w:lang w:eastAsia="ru-RU"/>
        </w:rPr>
      </w:pPr>
      <w:r w:rsidRPr="00B653C7">
        <w:rPr>
          <w:rFonts w:ascii="Times New Roman" w:hAnsi="Times New Roman" w:cs="Times New Roman"/>
        </w:rPr>
        <w:t>Адрес (место нахождения), контактный телефон, е.</w:t>
      </w:r>
      <w:r w:rsidRPr="00B653C7">
        <w:rPr>
          <w:rFonts w:ascii="Times New Roman" w:hAnsi="Times New Roman" w:cs="Times New Roman"/>
          <w:lang w:val="en-US"/>
        </w:rPr>
        <w:t>mail</w:t>
      </w:r>
      <w:r w:rsidRPr="00B653C7">
        <w:rPr>
          <w:rFonts w:ascii="Times New Roman" w:hAnsi="Times New Roman" w:cs="Times New Roman"/>
        </w:rPr>
        <w:t>.</w:t>
      </w:r>
    </w:p>
    <w:p w:rsidR="006A0BB5" w:rsidRPr="00B653C7" w:rsidRDefault="006A0BB5" w:rsidP="009E757C">
      <w:pPr>
        <w:spacing w:before="0" w:after="0"/>
        <w:ind w:right="-144"/>
        <w:rPr>
          <w:rFonts w:ascii="Times New Roman" w:hAnsi="Times New Roman" w:cs="Times New Roman"/>
        </w:rPr>
      </w:pPr>
      <w:r w:rsidRPr="00B653C7">
        <w:rPr>
          <w:rFonts w:ascii="Times New Roman" w:eastAsia="Times New Roman" w:hAnsi="Times New Roman" w:cs="Times New Roman"/>
          <w:lang w:eastAsia="ru-RU"/>
        </w:rPr>
        <w:lastRenderedPageBreak/>
        <w:t>2.2.3.</w:t>
      </w:r>
      <w:r w:rsidRPr="00B653C7">
        <w:rPr>
          <w:rFonts w:ascii="Times New Roman" w:hAnsi="Times New Roman" w:cs="Times New Roman"/>
        </w:rPr>
        <w:t xml:space="preserve"> Сведения о страховании гражданской ответственности:</w:t>
      </w:r>
    </w:p>
    <w:p w:rsidR="006A0BB5" w:rsidRPr="00B653C7" w:rsidRDefault="006A0BB5" w:rsidP="009E757C">
      <w:pPr>
        <w:numPr>
          <w:ilvl w:val="2"/>
          <w:numId w:val="3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Номер и дата договора (полиса) страхования гражданской ответственности</w:t>
      </w:r>
      <w:r w:rsidRPr="00B653C7">
        <w:rPr>
          <w:rStyle w:val="a7"/>
          <w:rFonts w:ascii="Times New Roman" w:hAnsi="Times New Roman" w:cs="Times New Roman"/>
        </w:rPr>
        <w:footnoteReference w:id="2"/>
      </w:r>
      <w:r w:rsidRPr="00B653C7">
        <w:rPr>
          <w:rFonts w:ascii="Times New Roman" w:hAnsi="Times New Roman" w:cs="Times New Roman"/>
        </w:rPr>
        <w:t xml:space="preserve"> </w:t>
      </w:r>
    </w:p>
    <w:p w:rsidR="006A0BB5" w:rsidRPr="00B653C7" w:rsidRDefault="006A0BB5" w:rsidP="009E757C">
      <w:pPr>
        <w:numPr>
          <w:ilvl w:val="3"/>
          <w:numId w:val="3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Название страховщика</w:t>
      </w:r>
    </w:p>
    <w:p w:rsidR="006A0BB5" w:rsidRPr="00B653C7" w:rsidRDefault="006A0BB5" w:rsidP="009E757C">
      <w:pPr>
        <w:numPr>
          <w:ilvl w:val="3"/>
          <w:numId w:val="3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Общая страховая сумма по договору страхования</w:t>
      </w:r>
    </w:p>
    <w:p w:rsidR="006A0BB5" w:rsidRPr="00B653C7" w:rsidRDefault="006A0BB5" w:rsidP="009E757C">
      <w:pPr>
        <w:numPr>
          <w:ilvl w:val="3"/>
          <w:numId w:val="3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Период страхования</w:t>
      </w:r>
    </w:p>
    <w:p w:rsidR="006A0BB5" w:rsidRPr="00B653C7" w:rsidRDefault="006A0BB5" w:rsidP="009E757C">
      <w:pPr>
        <w:numPr>
          <w:ilvl w:val="3"/>
          <w:numId w:val="3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Номер, дата и предмет дополнительного соглашения (при наличии)</w:t>
      </w:r>
    </w:p>
    <w:p w:rsidR="006A0BB5" w:rsidRPr="00B653C7" w:rsidRDefault="006A0BB5" w:rsidP="009E757C">
      <w:pPr>
        <w:numPr>
          <w:ilvl w:val="2"/>
          <w:numId w:val="3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Сведения о страховых выплатах</w:t>
      </w:r>
    </w:p>
    <w:p w:rsidR="006A0BB5" w:rsidRPr="00B653C7" w:rsidRDefault="006A0BB5" w:rsidP="009E757C">
      <w:pPr>
        <w:spacing w:before="0" w:after="0"/>
        <w:ind w:right="-144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2.2.4. Сведения об объектах капитального строительства</w:t>
      </w:r>
      <w:r w:rsidRPr="00B653C7">
        <w:rPr>
          <w:rStyle w:val="a7"/>
          <w:rFonts w:ascii="Times New Roman" w:hAnsi="Times New Roman" w:cs="Times New Roman"/>
        </w:rPr>
        <w:footnoteReference w:id="3"/>
      </w:r>
    </w:p>
    <w:p w:rsidR="006A0BB5" w:rsidRPr="00B653C7" w:rsidRDefault="006A0BB5" w:rsidP="009E757C">
      <w:pPr>
        <w:numPr>
          <w:ilvl w:val="0"/>
          <w:numId w:val="5"/>
        </w:numPr>
        <w:tabs>
          <w:tab w:val="left" w:pos="851"/>
        </w:tabs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Сведения о соблюдении требований технических регламентов в процессе осуществления строительства, реконструкции, капитального ремонта объектов капитального строительства</w:t>
      </w:r>
    </w:p>
    <w:p w:rsidR="006A0BB5" w:rsidRPr="00B653C7" w:rsidRDefault="006A0BB5" w:rsidP="009E757C">
      <w:pPr>
        <w:numPr>
          <w:ilvl w:val="0"/>
          <w:numId w:val="5"/>
        </w:numPr>
        <w:tabs>
          <w:tab w:val="left" w:pos="851"/>
        </w:tabs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Сведения по каждому объекту капитального строительства:</w:t>
      </w:r>
    </w:p>
    <w:p w:rsidR="006A0BB5" w:rsidRPr="00B653C7" w:rsidRDefault="006A0BB5" w:rsidP="009E757C">
      <w:pPr>
        <w:numPr>
          <w:ilvl w:val="0"/>
          <w:numId w:val="4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Наименование объекта;</w:t>
      </w:r>
    </w:p>
    <w:p w:rsidR="006A0BB5" w:rsidRPr="00B653C7" w:rsidRDefault="006A0BB5" w:rsidP="009E757C">
      <w:pPr>
        <w:numPr>
          <w:ilvl w:val="0"/>
          <w:numId w:val="4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 xml:space="preserve">Наименование, адрес, контактный телефон </w:t>
      </w:r>
      <w:proofErr w:type="gramStart"/>
      <w:r w:rsidRPr="00B653C7">
        <w:rPr>
          <w:rFonts w:ascii="Times New Roman" w:hAnsi="Times New Roman" w:cs="Times New Roman"/>
        </w:rPr>
        <w:t>организации</w:t>
      </w:r>
      <w:proofErr w:type="gramEnd"/>
      <w:r w:rsidRPr="00B653C7">
        <w:rPr>
          <w:rFonts w:ascii="Times New Roman" w:hAnsi="Times New Roman" w:cs="Times New Roman"/>
        </w:rPr>
        <w:t xml:space="preserve"> с которой заключен контракт/договор подряда;</w:t>
      </w:r>
    </w:p>
    <w:p w:rsidR="006A0BB5" w:rsidRPr="00B653C7" w:rsidRDefault="006A0BB5" w:rsidP="009E757C">
      <w:pPr>
        <w:numPr>
          <w:ilvl w:val="0"/>
          <w:numId w:val="4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Предмет договора;</w:t>
      </w:r>
    </w:p>
    <w:p w:rsidR="006A0BB5" w:rsidRPr="00B653C7" w:rsidRDefault="006A0BB5" w:rsidP="009E757C">
      <w:pPr>
        <w:numPr>
          <w:ilvl w:val="0"/>
          <w:numId w:val="4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 xml:space="preserve">Отнесение объекта к особо </w:t>
      </w:r>
      <w:proofErr w:type="gramStart"/>
      <w:r w:rsidRPr="00B653C7">
        <w:rPr>
          <w:rFonts w:ascii="Times New Roman" w:hAnsi="Times New Roman" w:cs="Times New Roman"/>
        </w:rPr>
        <w:t>опасным</w:t>
      </w:r>
      <w:proofErr w:type="gramEnd"/>
      <w:r w:rsidRPr="00B653C7">
        <w:rPr>
          <w:rFonts w:ascii="Times New Roman" w:hAnsi="Times New Roman" w:cs="Times New Roman"/>
        </w:rPr>
        <w:t xml:space="preserve"> и технически сложным;</w:t>
      </w:r>
    </w:p>
    <w:p w:rsidR="006A0BB5" w:rsidRPr="00B653C7" w:rsidRDefault="006A0BB5" w:rsidP="009E757C">
      <w:pPr>
        <w:numPr>
          <w:ilvl w:val="0"/>
          <w:numId w:val="4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Период выполнения работ;</w:t>
      </w:r>
    </w:p>
    <w:p w:rsidR="006A0BB5" w:rsidRPr="00B653C7" w:rsidRDefault="006A0BB5" w:rsidP="009E757C">
      <w:pPr>
        <w:numPr>
          <w:ilvl w:val="0"/>
          <w:numId w:val="4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Выполняемые/выполненные собственными силами на объекте виды работ по строительству, реконструкции, капитальному ремонту, которые оказывают влияние на безопасность объектов капитального строительства</w:t>
      </w:r>
      <w:r w:rsidRPr="00B653C7">
        <w:rPr>
          <w:rStyle w:val="a7"/>
          <w:rFonts w:ascii="Times New Roman" w:hAnsi="Times New Roman" w:cs="Times New Roman"/>
        </w:rPr>
        <w:footnoteReference w:id="4"/>
      </w:r>
      <w:r w:rsidRPr="00B653C7">
        <w:rPr>
          <w:rFonts w:ascii="Times New Roman" w:hAnsi="Times New Roman" w:cs="Times New Roman"/>
        </w:rPr>
        <w:t>;</w:t>
      </w:r>
    </w:p>
    <w:p w:rsidR="006A0BB5" w:rsidRPr="00B653C7" w:rsidRDefault="006A0BB5" w:rsidP="009E757C">
      <w:pPr>
        <w:numPr>
          <w:ilvl w:val="0"/>
          <w:numId w:val="4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Стоимость строительства/реконструкции/капитального ремонта по контракту/договору с учетом дополнительных соглашений</w:t>
      </w:r>
      <w:r w:rsidRPr="00B653C7">
        <w:rPr>
          <w:rStyle w:val="a7"/>
          <w:rFonts w:ascii="Times New Roman" w:hAnsi="Times New Roman" w:cs="Times New Roman"/>
        </w:rPr>
        <w:footnoteReference w:id="5"/>
      </w:r>
      <w:r w:rsidRPr="00B653C7">
        <w:rPr>
          <w:rFonts w:ascii="Times New Roman" w:hAnsi="Times New Roman" w:cs="Times New Roman"/>
        </w:rPr>
        <w:t>;</w:t>
      </w:r>
    </w:p>
    <w:p w:rsidR="006A0BB5" w:rsidRPr="00B653C7" w:rsidRDefault="006A0BB5" w:rsidP="009E757C">
      <w:pPr>
        <w:numPr>
          <w:ilvl w:val="0"/>
          <w:numId w:val="4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Сведения о привлечении сторонних организаций к выполнению видов работ, которые влияют на безопасность объекта капитального строительства;</w:t>
      </w:r>
    </w:p>
    <w:p w:rsidR="006A0BB5" w:rsidRPr="00B653C7" w:rsidRDefault="006A0BB5" w:rsidP="009E757C">
      <w:pPr>
        <w:numPr>
          <w:ilvl w:val="0"/>
          <w:numId w:val="4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>Сведения о наличии у привлеченных к выполнению видов работ, которые оказывают влияние на безопасность объекта капитального строительства, организаций Свидетельства о допуске к этим работам.</w:t>
      </w:r>
    </w:p>
    <w:p w:rsidR="006A0BB5" w:rsidRPr="00B653C7" w:rsidRDefault="006A0BB5" w:rsidP="009E757C">
      <w:pPr>
        <w:spacing w:before="0" w:after="0"/>
        <w:ind w:right="-144"/>
        <w:rPr>
          <w:rFonts w:ascii="Times New Roman" w:eastAsia="Times New Roman" w:hAnsi="Times New Roman" w:cs="Times New Roman"/>
          <w:lang w:eastAsia="ru-RU"/>
        </w:rPr>
      </w:pPr>
      <w:r w:rsidRPr="00B653C7">
        <w:rPr>
          <w:rFonts w:ascii="Times New Roman" w:eastAsia="Times New Roman" w:hAnsi="Times New Roman" w:cs="Times New Roman"/>
          <w:lang w:eastAsia="ru-RU"/>
        </w:rPr>
        <w:t>2.</w:t>
      </w:r>
      <w:r w:rsidR="00001DF6">
        <w:rPr>
          <w:rFonts w:ascii="Times New Roman" w:eastAsia="Times New Roman" w:hAnsi="Times New Roman" w:cs="Times New Roman"/>
          <w:lang w:eastAsia="ru-RU"/>
        </w:rPr>
        <w:t>3</w:t>
      </w:r>
      <w:r w:rsidRPr="00B653C7">
        <w:rPr>
          <w:rFonts w:ascii="Times New Roman" w:hAnsi="Times New Roman" w:cs="Times New Roman"/>
        </w:rPr>
        <w:t xml:space="preserve"> </w:t>
      </w:r>
      <w:r w:rsidRPr="00B653C7">
        <w:rPr>
          <w:rFonts w:ascii="Times New Roman" w:eastAsia="Times New Roman" w:hAnsi="Times New Roman" w:cs="Times New Roman"/>
          <w:lang w:eastAsia="ru-RU"/>
        </w:rPr>
        <w:t>Отчет должен иметь следующие основные реквизиты: дату, подпись.</w:t>
      </w:r>
      <w:r w:rsidRPr="00B653C7">
        <w:rPr>
          <w:rFonts w:ascii="Times New Roman" w:hAnsi="Times New Roman" w:cs="Times New Roman"/>
        </w:rPr>
        <w:t xml:space="preserve"> Отчет подписывается руководителем организации или другим должностным лицом в соответствии с их компетенцией</w:t>
      </w:r>
      <w:r w:rsidR="009E757C">
        <w:rPr>
          <w:rFonts w:ascii="Times New Roman" w:hAnsi="Times New Roman" w:cs="Times New Roman"/>
        </w:rPr>
        <w:t>.</w:t>
      </w:r>
      <w:r w:rsidRPr="00B653C7">
        <w:rPr>
          <w:rFonts w:ascii="Times New Roman" w:hAnsi="Times New Roman" w:cs="Times New Roman"/>
        </w:rPr>
        <w:t xml:space="preserve"> 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В состав реквизита </w:t>
      </w:r>
      <w:r w:rsidR="009E757C">
        <w:rPr>
          <w:rFonts w:ascii="Times New Roman" w:eastAsia="Times New Roman" w:hAnsi="Times New Roman" w:cs="Times New Roman"/>
          <w:lang w:eastAsia="ru-RU"/>
        </w:rPr>
        <w:t>«</w:t>
      </w:r>
      <w:r w:rsidRPr="00B653C7">
        <w:rPr>
          <w:rFonts w:ascii="Times New Roman" w:eastAsia="Times New Roman" w:hAnsi="Times New Roman" w:cs="Times New Roman"/>
          <w:lang w:eastAsia="ru-RU"/>
        </w:rPr>
        <w:t>подпись</w:t>
      </w:r>
      <w:r w:rsidR="009E757C">
        <w:rPr>
          <w:rFonts w:ascii="Times New Roman" w:eastAsia="Times New Roman" w:hAnsi="Times New Roman" w:cs="Times New Roman"/>
          <w:lang w:eastAsia="ru-RU"/>
        </w:rPr>
        <w:t>»</w:t>
      </w:r>
      <w:r w:rsidRPr="00B653C7">
        <w:rPr>
          <w:rFonts w:ascii="Times New Roman" w:eastAsia="Times New Roman" w:hAnsi="Times New Roman" w:cs="Times New Roman"/>
          <w:lang w:eastAsia="ru-RU"/>
        </w:rPr>
        <w:t xml:space="preserve"> входят наименование должности лица, подписывающего документ, личная подпись и ее расшифровка.</w:t>
      </w:r>
    </w:p>
    <w:p w:rsidR="009E757C" w:rsidRDefault="009E757C" w:rsidP="009E757C">
      <w:pPr>
        <w:spacing w:before="60" w:after="60"/>
        <w:ind w:right="-14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0BB5" w:rsidRPr="00B653C7" w:rsidRDefault="006A0BB5" w:rsidP="009E757C">
      <w:pPr>
        <w:spacing w:before="60" w:after="60"/>
        <w:ind w:right="-14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53C7">
        <w:rPr>
          <w:rFonts w:ascii="Times New Roman" w:eastAsia="Times New Roman" w:hAnsi="Times New Roman" w:cs="Times New Roman"/>
          <w:b/>
          <w:bCs/>
          <w:lang w:eastAsia="ru-RU"/>
        </w:rPr>
        <w:t xml:space="preserve">3. Анализ деятельности членов </w:t>
      </w:r>
      <w:r w:rsidR="007A3D44">
        <w:rPr>
          <w:rFonts w:ascii="Times New Roman" w:eastAsia="Times New Roman" w:hAnsi="Times New Roman" w:cs="Times New Roman"/>
          <w:b/>
          <w:bCs/>
          <w:lang w:eastAsia="ru-RU"/>
        </w:rPr>
        <w:t>Союза</w:t>
      </w:r>
    </w:p>
    <w:p w:rsidR="006A0BB5" w:rsidRPr="00B653C7" w:rsidRDefault="006A0BB5" w:rsidP="009E757C">
      <w:pPr>
        <w:spacing w:before="0" w:after="0"/>
        <w:ind w:right="-144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 xml:space="preserve">В результате анализа деятельности своих членов </w:t>
      </w:r>
      <w:r w:rsidR="007A3D44">
        <w:rPr>
          <w:rFonts w:ascii="Times New Roman" w:hAnsi="Times New Roman" w:cs="Times New Roman"/>
        </w:rPr>
        <w:t>Союзом</w:t>
      </w:r>
      <w:r w:rsidRPr="00B653C7">
        <w:rPr>
          <w:rFonts w:ascii="Times New Roman" w:hAnsi="Times New Roman" w:cs="Times New Roman"/>
        </w:rPr>
        <w:t xml:space="preserve"> устанавливается:</w:t>
      </w:r>
    </w:p>
    <w:p w:rsidR="006A0BB5" w:rsidRPr="00B653C7" w:rsidRDefault="006A0BB5" w:rsidP="009E757C">
      <w:pPr>
        <w:pStyle w:val="a4"/>
        <w:numPr>
          <w:ilvl w:val="0"/>
          <w:numId w:val="6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 xml:space="preserve">Наличие у члена </w:t>
      </w:r>
      <w:r w:rsidR="007A3D44">
        <w:rPr>
          <w:rFonts w:ascii="Times New Roman" w:hAnsi="Times New Roman" w:cs="Times New Roman"/>
        </w:rPr>
        <w:t>Союза</w:t>
      </w:r>
      <w:r w:rsidRPr="00B653C7">
        <w:rPr>
          <w:rFonts w:ascii="Times New Roman" w:hAnsi="Times New Roman" w:cs="Times New Roman"/>
        </w:rPr>
        <w:t xml:space="preserve"> свидетельства о допуске к выполняемым работам в период их проведения;</w:t>
      </w:r>
    </w:p>
    <w:p w:rsidR="006A0BB5" w:rsidRPr="00B653C7" w:rsidRDefault="006A0BB5" w:rsidP="009E757C">
      <w:pPr>
        <w:pStyle w:val="a4"/>
        <w:numPr>
          <w:ilvl w:val="0"/>
          <w:numId w:val="6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 xml:space="preserve">Соответствие стоимости осуществляемого членом </w:t>
      </w:r>
      <w:r w:rsidR="007A3D44">
        <w:rPr>
          <w:rFonts w:ascii="Times New Roman" w:hAnsi="Times New Roman" w:cs="Times New Roman"/>
        </w:rPr>
        <w:t>Союза</w:t>
      </w:r>
      <w:r w:rsidRPr="00B653C7">
        <w:rPr>
          <w:rFonts w:ascii="Times New Roman" w:hAnsi="Times New Roman" w:cs="Times New Roman"/>
        </w:rPr>
        <w:t xml:space="preserve"> строительства размеру внесенного взноса в компенсационный фонд </w:t>
      </w:r>
      <w:r w:rsidR="007A3D44">
        <w:rPr>
          <w:rFonts w:ascii="Times New Roman" w:hAnsi="Times New Roman" w:cs="Times New Roman"/>
        </w:rPr>
        <w:t>Союза</w:t>
      </w:r>
      <w:r w:rsidRPr="00B653C7">
        <w:rPr>
          <w:rFonts w:ascii="Times New Roman" w:hAnsi="Times New Roman" w:cs="Times New Roman"/>
        </w:rPr>
        <w:t xml:space="preserve">; </w:t>
      </w:r>
    </w:p>
    <w:p w:rsidR="006A0BB5" w:rsidRPr="00B653C7" w:rsidRDefault="006A0BB5" w:rsidP="009E757C">
      <w:pPr>
        <w:pStyle w:val="a4"/>
        <w:numPr>
          <w:ilvl w:val="0"/>
          <w:numId w:val="6"/>
        </w:numPr>
        <w:spacing w:before="0" w:after="0"/>
        <w:ind w:left="0" w:right="-144" w:firstLine="567"/>
        <w:rPr>
          <w:rFonts w:ascii="Times New Roman" w:hAnsi="Times New Roman" w:cs="Times New Roman"/>
          <w:color w:val="000000"/>
        </w:rPr>
      </w:pPr>
      <w:r w:rsidRPr="00B653C7">
        <w:rPr>
          <w:rFonts w:ascii="Times New Roman" w:eastAsia="Calibri" w:hAnsi="Times New Roman" w:cs="Times New Roman"/>
          <w:color w:val="000000"/>
        </w:rPr>
        <w:t>Обеспеч</w:t>
      </w:r>
      <w:r w:rsidRPr="00B653C7">
        <w:rPr>
          <w:rFonts w:ascii="Times New Roman" w:hAnsi="Times New Roman" w:cs="Times New Roman"/>
          <w:color w:val="000000"/>
        </w:rPr>
        <w:t>ение</w:t>
      </w:r>
      <w:r w:rsidRPr="00B653C7">
        <w:rPr>
          <w:rFonts w:ascii="Times New Roman" w:eastAsia="Calibri" w:hAnsi="Times New Roman" w:cs="Times New Roman"/>
          <w:color w:val="000000"/>
        </w:rPr>
        <w:t xml:space="preserve"> страховани</w:t>
      </w:r>
      <w:r w:rsidRPr="00B653C7">
        <w:rPr>
          <w:rFonts w:ascii="Times New Roman" w:hAnsi="Times New Roman" w:cs="Times New Roman"/>
          <w:color w:val="000000"/>
        </w:rPr>
        <w:t xml:space="preserve">я членом </w:t>
      </w:r>
      <w:r w:rsidR="007A3D44">
        <w:rPr>
          <w:rFonts w:ascii="Times New Roman" w:hAnsi="Times New Roman" w:cs="Times New Roman"/>
          <w:color w:val="000000"/>
        </w:rPr>
        <w:t>Союза</w:t>
      </w:r>
      <w:r w:rsidRPr="00B653C7">
        <w:rPr>
          <w:rFonts w:ascii="Times New Roman" w:eastAsia="Calibri" w:hAnsi="Times New Roman" w:cs="Times New Roman"/>
          <w:color w:val="000000"/>
        </w:rPr>
        <w:t xml:space="preserve"> своей гражданской ответственности в течение отчетного периода;</w:t>
      </w:r>
    </w:p>
    <w:p w:rsidR="006A0BB5" w:rsidRPr="00B653C7" w:rsidRDefault="006A0BB5" w:rsidP="009E757C">
      <w:pPr>
        <w:pStyle w:val="a4"/>
        <w:numPr>
          <w:ilvl w:val="0"/>
          <w:numId w:val="6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 xml:space="preserve">Факт наличия у организаций, привлеченных членом </w:t>
      </w:r>
      <w:r w:rsidR="007A3D44">
        <w:rPr>
          <w:rFonts w:ascii="Times New Roman" w:hAnsi="Times New Roman" w:cs="Times New Roman"/>
        </w:rPr>
        <w:t>Союза</w:t>
      </w:r>
      <w:r w:rsidRPr="00B653C7">
        <w:rPr>
          <w:rFonts w:ascii="Times New Roman" w:hAnsi="Times New Roman" w:cs="Times New Roman"/>
        </w:rPr>
        <w:t xml:space="preserve"> при ст</w:t>
      </w:r>
      <w:r w:rsidR="009E757C">
        <w:rPr>
          <w:rFonts w:ascii="Times New Roman" w:hAnsi="Times New Roman" w:cs="Times New Roman"/>
        </w:rPr>
        <w:t>роительстве объекта к выполнению</w:t>
      </w:r>
      <w:r w:rsidRPr="00B653C7">
        <w:rPr>
          <w:rFonts w:ascii="Times New Roman" w:hAnsi="Times New Roman" w:cs="Times New Roman"/>
        </w:rPr>
        <w:t xml:space="preserve"> работ, которые оказывают влияние на безопасность объектов капитального строительства, свидетельства о допуске к этим работам;</w:t>
      </w:r>
    </w:p>
    <w:p w:rsidR="006A0BB5" w:rsidRPr="00B653C7" w:rsidRDefault="006A0BB5" w:rsidP="009E757C">
      <w:pPr>
        <w:pStyle w:val="a4"/>
        <w:numPr>
          <w:ilvl w:val="0"/>
          <w:numId w:val="6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 xml:space="preserve">Наличие случаев причинения вреда жизни и/или здоровью физических лиц, имуществу физических и/или юридических лиц </w:t>
      </w:r>
      <w:r w:rsidR="00E30B92" w:rsidRPr="00B653C7">
        <w:rPr>
          <w:rFonts w:ascii="Times New Roman" w:hAnsi="Times New Roman" w:cs="Times New Roman"/>
        </w:rPr>
        <w:t>вследствие</w:t>
      </w:r>
      <w:r w:rsidRPr="00B653C7">
        <w:rPr>
          <w:rFonts w:ascii="Times New Roman" w:hAnsi="Times New Roman" w:cs="Times New Roman"/>
        </w:rPr>
        <w:t xml:space="preserve"> несоответствия работ, которые оказывают влияние на безопасность объектов капитального строительства, требованиям технических регламентов и/или проектной документации;</w:t>
      </w:r>
    </w:p>
    <w:p w:rsidR="006A0BB5" w:rsidRPr="00B653C7" w:rsidRDefault="006A0BB5" w:rsidP="009E757C">
      <w:pPr>
        <w:pStyle w:val="a4"/>
        <w:numPr>
          <w:ilvl w:val="0"/>
          <w:numId w:val="6"/>
        </w:numPr>
        <w:spacing w:before="0" w:after="0"/>
        <w:ind w:left="0" w:right="-144" w:firstLine="567"/>
        <w:rPr>
          <w:rFonts w:ascii="Times New Roman" w:hAnsi="Times New Roman" w:cs="Times New Roman"/>
        </w:rPr>
      </w:pPr>
      <w:r w:rsidRPr="00B653C7">
        <w:rPr>
          <w:rFonts w:ascii="Times New Roman" w:hAnsi="Times New Roman" w:cs="Times New Roman"/>
        </w:rPr>
        <w:t xml:space="preserve">Соблюдение членом </w:t>
      </w:r>
      <w:r w:rsidR="007A3D44">
        <w:rPr>
          <w:rFonts w:ascii="Times New Roman" w:hAnsi="Times New Roman" w:cs="Times New Roman"/>
        </w:rPr>
        <w:t>Союза</w:t>
      </w:r>
      <w:r w:rsidRPr="00B653C7">
        <w:rPr>
          <w:rFonts w:ascii="Times New Roman" w:hAnsi="Times New Roman" w:cs="Times New Roman"/>
        </w:rPr>
        <w:t xml:space="preserve"> требований технических регламентов в процессе осуществления строительства, реконструкции, капитального ремонта объектов капитального строительства.</w:t>
      </w:r>
    </w:p>
    <w:p w:rsidR="00E30B92" w:rsidRDefault="00E30B92" w:rsidP="008C5807">
      <w:pPr>
        <w:spacing w:before="0"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7C" w:rsidRDefault="009E757C" w:rsidP="008C5807">
      <w:pPr>
        <w:spacing w:before="0"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07" w:rsidRPr="009E757C" w:rsidRDefault="008C5807" w:rsidP="009E757C">
      <w:pPr>
        <w:spacing w:before="0" w:after="0"/>
        <w:ind w:right="-144"/>
        <w:jc w:val="center"/>
        <w:rPr>
          <w:rFonts w:ascii="Times New Roman" w:hAnsi="Times New Roman" w:cs="Times New Roman"/>
          <w:b/>
        </w:rPr>
      </w:pPr>
      <w:r w:rsidRPr="009E757C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E30B92" w:rsidRPr="009E757C">
        <w:rPr>
          <w:rFonts w:ascii="Times New Roman" w:hAnsi="Times New Roman" w:cs="Times New Roman"/>
          <w:b/>
        </w:rPr>
        <w:t>А</w:t>
      </w:r>
    </w:p>
    <w:p w:rsidR="008C5807" w:rsidRPr="009E757C" w:rsidRDefault="008C5807" w:rsidP="009E757C">
      <w:pPr>
        <w:spacing w:before="0" w:after="0"/>
        <w:ind w:right="-144"/>
        <w:jc w:val="center"/>
        <w:rPr>
          <w:rFonts w:ascii="Times New Roman" w:hAnsi="Times New Roman" w:cs="Times New Roman"/>
        </w:rPr>
      </w:pPr>
      <w:r w:rsidRPr="009E757C">
        <w:rPr>
          <w:rFonts w:ascii="Times New Roman" w:hAnsi="Times New Roman" w:cs="Times New Roman"/>
        </w:rPr>
        <w:t>(рекомендуемое)</w:t>
      </w:r>
    </w:p>
    <w:p w:rsidR="008C5807" w:rsidRPr="009E757C" w:rsidRDefault="008C5807" w:rsidP="009E757C">
      <w:pPr>
        <w:spacing w:before="0" w:after="0"/>
        <w:ind w:right="-144"/>
        <w:jc w:val="center"/>
        <w:rPr>
          <w:rFonts w:ascii="Times New Roman" w:hAnsi="Times New Roman" w:cs="Times New Roman"/>
        </w:rPr>
      </w:pPr>
    </w:p>
    <w:p w:rsidR="008C5807" w:rsidRPr="009E757C" w:rsidRDefault="00210C86" w:rsidP="009E757C">
      <w:pPr>
        <w:spacing w:before="0" w:after="0"/>
        <w:ind w:right="-144"/>
        <w:jc w:val="center"/>
        <w:rPr>
          <w:rFonts w:ascii="Times New Roman" w:hAnsi="Times New Roman" w:cs="Times New Roman"/>
          <w:b/>
        </w:rPr>
      </w:pPr>
      <w:r w:rsidRPr="009E757C">
        <w:rPr>
          <w:rFonts w:ascii="Times New Roman" w:hAnsi="Times New Roman" w:cs="Times New Roman"/>
          <w:b/>
        </w:rPr>
        <w:t xml:space="preserve">ФОРМА </w:t>
      </w:r>
      <w:r w:rsidR="008C5807" w:rsidRPr="009E757C">
        <w:rPr>
          <w:rFonts w:ascii="Times New Roman" w:hAnsi="Times New Roman" w:cs="Times New Roman"/>
          <w:b/>
        </w:rPr>
        <w:t>ОТЧЕТ</w:t>
      </w:r>
      <w:r w:rsidRPr="009E757C">
        <w:rPr>
          <w:rFonts w:ascii="Times New Roman" w:hAnsi="Times New Roman" w:cs="Times New Roman"/>
          <w:b/>
        </w:rPr>
        <w:t>А</w:t>
      </w:r>
      <w:r w:rsidR="008C5807" w:rsidRPr="009E757C">
        <w:rPr>
          <w:rFonts w:ascii="Times New Roman" w:hAnsi="Times New Roman" w:cs="Times New Roman"/>
          <w:b/>
        </w:rPr>
        <w:t xml:space="preserve"> О ДЕЯТЕЛЬНОСТИ</w:t>
      </w:r>
    </w:p>
    <w:p w:rsidR="008C5807" w:rsidRDefault="008C5807" w:rsidP="008C5807">
      <w:pPr>
        <w:spacing w:before="0"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807" w:rsidRDefault="003360D7" w:rsidP="007C69E8">
      <w:pPr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58420</wp:posOffset>
                </wp:positionV>
                <wp:extent cx="6507480" cy="8365490"/>
                <wp:effectExtent l="11430" t="10795" r="15240" b="1524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8365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8.1pt;margin-top:4.6pt;width:512.4pt;height:65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0aegIAAP4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" filled="f" strokeweight="1.5pt"/>
            </w:pict>
          </mc:Fallback>
        </mc:AlternateConten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3118"/>
        <w:gridCol w:w="833"/>
        <w:gridCol w:w="4128"/>
      </w:tblGrid>
      <w:tr w:rsidR="008C5807" w:rsidRPr="008C5807" w:rsidTr="008C5807">
        <w:trPr>
          <w:trHeight w:val="283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8C5807" w:rsidRPr="008C5807" w:rsidRDefault="008C5807" w:rsidP="00B6796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b/>
                <w:sz w:val="18"/>
                <w:szCs w:val="18"/>
              </w:rPr>
              <w:t>ОТЧЕТ О ДЕЯТЕЛЬНОСТИ</w:t>
            </w:r>
          </w:p>
        </w:tc>
      </w:tr>
      <w:tr w:rsidR="008C5807" w:rsidRPr="008C5807" w:rsidTr="008C5807">
        <w:trPr>
          <w:trHeight w:val="259"/>
        </w:trPr>
        <w:tc>
          <w:tcPr>
            <w:tcW w:w="1276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8C5807" w:rsidRPr="008C5807" w:rsidRDefault="008C5807" w:rsidP="00B67968">
            <w:pPr>
              <w:ind w:firstLine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bottom w:val="doub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4128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C5807" w:rsidRPr="008C5807" w:rsidTr="008C5807">
        <w:tc>
          <w:tcPr>
            <w:tcW w:w="9355" w:type="dxa"/>
            <w:gridSpan w:val="4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8C5807" w:rsidRPr="008C5807" w:rsidRDefault="008C5807" w:rsidP="00B6796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8C5807">
              <w:rPr>
                <w:rFonts w:ascii="Times New Roman" w:hAnsi="Times New Roman" w:cs="Times New Roman"/>
                <w:b/>
                <w:sz w:val="18"/>
                <w:szCs w:val="18"/>
              </w:rPr>
              <w:t>. СВЕДЕНИЯ ОБ ОРГАНИЗАЦИИ</w:t>
            </w:r>
          </w:p>
        </w:tc>
      </w:tr>
      <w:tr w:rsidR="008C5807" w:rsidRPr="008C5807" w:rsidTr="008C5807">
        <w:tc>
          <w:tcPr>
            <w:tcW w:w="4394" w:type="dxa"/>
            <w:gridSpan w:val="2"/>
            <w:tcBorders>
              <w:top w:val="double" w:sz="4" w:space="0" w:color="auto"/>
              <w:left w:val="triple" w:sz="4" w:space="0" w:color="auto"/>
            </w:tcBorders>
          </w:tcPr>
          <w:p w:rsidR="008C5807" w:rsidRPr="008C5807" w:rsidRDefault="008C5807" w:rsidP="00B6796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юридического лица (фамилия, имя, отчество индивидуального предпринимателя)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c>
          <w:tcPr>
            <w:tcW w:w="4394" w:type="dxa"/>
            <w:gridSpan w:val="2"/>
            <w:tcBorders>
              <w:left w:val="triple" w:sz="4" w:space="0" w:color="auto"/>
              <w:bottom w:val="double" w:sz="4" w:space="0" w:color="auto"/>
            </w:tcBorders>
          </w:tcPr>
          <w:p w:rsidR="008C5807" w:rsidRPr="008C5807" w:rsidRDefault="008C5807" w:rsidP="00B6796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нахождения), контактный телефон, е.</w:t>
            </w:r>
            <w:r w:rsidRPr="008C58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  <w:tc>
          <w:tcPr>
            <w:tcW w:w="4961" w:type="dxa"/>
            <w:gridSpan w:val="2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c>
          <w:tcPr>
            <w:tcW w:w="9355" w:type="dxa"/>
            <w:gridSpan w:val="4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8C5807" w:rsidRPr="008C5807" w:rsidRDefault="008C5807" w:rsidP="00B6796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8C5807">
              <w:rPr>
                <w:rFonts w:ascii="Times New Roman" w:hAnsi="Times New Roman" w:cs="Times New Roman"/>
                <w:b/>
                <w:sz w:val="18"/>
                <w:szCs w:val="18"/>
              </w:rPr>
              <w:t>. СВЕДЕНИЯ О СТРАХОВАНИИ ГРАЖДАНСКОЙ ОТВЕТСТВЕННОСТИ</w:t>
            </w:r>
          </w:p>
        </w:tc>
      </w:tr>
      <w:tr w:rsidR="008C5807" w:rsidRPr="008C5807" w:rsidTr="008C5807">
        <w:tc>
          <w:tcPr>
            <w:tcW w:w="4394" w:type="dxa"/>
            <w:gridSpan w:val="2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Договор (полис) страхования гражданской ответственности (на начало отчетного периода)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rPr>
          <w:trHeight w:val="57"/>
        </w:trPr>
        <w:tc>
          <w:tcPr>
            <w:tcW w:w="4394" w:type="dxa"/>
            <w:gridSpan w:val="2"/>
            <w:tcBorders>
              <w:lef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Страховщик</w:t>
            </w:r>
          </w:p>
        </w:tc>
        <w:tc>
          <w:tcPr>
            <w:tcW w:w="4961" w:type="dxa"/>
            <w:gridSpan w:val="2"/>
            <w:tcBorders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c>
          <w:tcPr>
            <w:tcW w:w="4394" w:type="dxa"/>
            <w:gridSpan w:val="2"/>
            <w:tcBorders>
              <w:lef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Общая страховая сумма по договору страхования</w:t>
            </w:r>
          </w:p>
        </w:tc>
        <w:tc>
          <w:tcPr>
            <w:tcW w:w="4961" w:type="dxa"/>
            <w:gridSpan w:val="2"/>
            <w:tcBorders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c>
          <w:tcPr>
            <w:tcW w:w="4394" w:type="dxa"/>
            <w:gridSpan w:val="2"/>
            <w:tcBorders>
              <w:lef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Период страхования</w:t>
            </w:r>
          </w:p>
        </w:tc>
        <w:tc>
          <w:tcPr>
            <w:tcW w:w="4961" w:type="dxa"/>
            <w:gridSpan w:val="2"/>
            <w:tcBorders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c>
          <w:tcPr>
            <w:tcW w:w="4394" w:type="dxa"/>
            <w:gridSpan w:val="2"/>
            <w:tcBorders>
              <w:left w:val="triple" w:sz="4" w:space="0" w:color="auto"/>
              <w:bottom w:val="single" w:sz="12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Дополнительные соглашения</w:t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c>
          <w:tcPr>
            <w:tcW w:w="4394" w:type="dxa"/>
            <w:gridSpan w:val="2"/>
            <w:tcBorders>
              <w:top w:val="single" w:sz="12" w:space="0" w:color="auto"/>
              <w:lef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Договор (полис) страхования гражданской ответственности (в конце отчетного периода)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rPr>
          <w:trHeight w:val="20"/>
        </w:trPr>
        <w:tc>
          <w:tcPr>
            <w:tcW w:w="4394" w:type="dxa"/>
            <w:gridSpan w:val="2"/>
            <w:tcBorders>
              <w:lef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Страховщик</w:t>
            </w:r>
          </w:p>
        </w:tc>
        <w:tc>
          <w:tcPr>
            <w:tcW w:w="4961" w:type="dxa"/>
            <w:gridSpan w:val="2"/>
            <w:tcBorders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rPr>
          <w:trHeight w:val="20"/>
        </w:trPr>
        <w:tc>
          <w:tcPr>
            <w:tcW w:w="4394" w:type="dxa"/>
            <w:gridSpan w:val="2"/>
            <w:tcBorders>
              <w:lef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Период страхования</w:t>
            </w:r>
          </w:p>
        </w:tc>
        <w:tc>
          <w:tcPr>
            <w:tcW w:w="4961" w:type="dxa"/>
            <w:gridSpan w:val="2"/>
            <w:tcBorders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rPr>
          <w:trHeight w:val="20"/>
        </w:trPr>
        <w:tc>
          <w:tcPr>
            <w:tcW w:w="4394" w:type="dxa"/>
            <w:gridSpan w:val="2"/>
            <w:tcBorders>
              <w:lef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Общая страховая сумма по договору страхования</w:t>
            </w:r>
          </w:p>
        </w:tc>
        <w:tc>
          <w:tcPr>
            <w:tcW w:w="4961" w:type="dxa"/>
            <w:gridSpan w:val="2"/>
            <w:tcBorders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rPr>
          <w:trHeight w:val="20"/>
        </w:trPr>
        <w:tc>
          <w:tcPr>
            <w:tcW w:w="4394" w:type="dxa"/>
            <w:gridSpan w:val="2"/>
            <w:tcBorders>
              <w:left w:val="triple" w:sz="4" w:space="0" w:color="auto"/>
              <w:bottom w:val="single" w:sz="12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Дополнительные соглашения</w:t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rPr>
          <w:trHeight w:val="20"/>
        </w:trPr>
        <w:tc>
          <w:tcPr>
            <w:tcW w:w="4394" w:type="dxa"/>
            <w:gridSpan w:val="2"/>
            <w:tcBorders>
              <w:top w:val="single" w:sz="12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страховых выплат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c>
          <w:tcPr>
            <w:tcW w:w="9355" w:type="dxa"/>
            <w:gridSpan w:val="4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8C5807" w:rsidRPr="008C5807" w:rsidRDefault="008C5807" w:rsidP="00B6796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8C5807">
              <w:rPr>
                <w:rFonts w:ascii="Times New Roman" w:hAnsi="Times New Roman" w:cs="Times New Roman"/>
                <w:b/>
                <w:sz w:val="18"/>
                <w:szCs w:val="18"/>
              </w:rPr>
              <w:t>. СВЕДЕНИЯ ОБ ОБЪЕКТАХ КАПИТАЛЬНОГО СТРОИТЕЛЬСТВА</w:t>
            </w:r>
          </w:p>
          <w:p w:rsidR="008C5807" w:rsidRPr="008C5807" w:rsidRDefault="008C5807" w:rsidP="00B6796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5807">
              <w:rPr>
                <w:rFonts w:ascii="Times New Roman" w:hAnsi="Times New Roman" w:cs="Times New Roman"/>
                <w:sz w:val="16"/>
                <w:szCs w:val="16"/>
              </w:rPr>
              <w:t>(указываются все объекты, на которых в отчетный период выполнялись виды работ по строительству, реконструкции, капитальному ремонту, которые оказывают влияние на безопасность объектов капитального строительства)</w:t>
            </w:r>
          </w:p>
        </w:tc>
      </w:tr>
      <w:tr w:rsidR="008C5807" w:rsidRPr="008C5807" w:rsidTr="008C5807">
        <w:trPr>
          <w:trHeight w:val="397"/>
        </w:trPr>
        <w:tc>
          <w:tcPr>
            <w:tcW w:w="4394" w:type="dxa"/>
            <w:gridSpan w:val="2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технических регламентов в процессе осуществления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rPr>
          <w:trHeight w:val="20"/>
        </w:trPr>
        <w:tc>
          <w:tcPr>
            <w:tcW w:w="4394" w:type="dxa"/>
            <w:gridSpan w:val="2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5807" w:rsidRPr="008C5807" w:rsidTr="008C5807">
        <w:trPr>
          <w:trHeight w:val="20"/>
        </w:trPr>
        <w:tc>
          <w:tcPr>
            <w:tcW w:w="4394" w:type="dxa"/>
            <w:gridSpan w:val="2"/>
            <w:tcBorders>
              <w:left w:val="triple" w:sz="4" w:space="0" w:color="auto"/>
            </w:tcBorders>
          </w:tcPr>
          <w:p w:rsidR="008C5807" w:rsidRPr="008C5807" w:rsidRDefault="008C5807" w:rsidP="00B6796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адрес, контактный телефон </w:t>
            </w:r>
            <w:proofErr w:type="gramStart"/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proofErr w:type="gramEnd"/>
            <w:r w:rsidRPr="008C5807">
              <w:rPr>
                <w:rFonts w:ascii="Times New Roman" w:hAnsi="Times New Roman" w:cs="Times New Roman"/>
                <w:sz w:val="18"/>
                <w:szCs w:val="18"/>
              </w:rPr>
              <w:t xml:space="preserve"> с которой заключен контракт/договор подряда</w:t>
            </w:r>
          </w:p>
        </w:tc>
        <w:tc>
          <w:tcPr>
            <w:tcW w:w="4961" w:type="dxa"/>
            <w:gridSpan w:val="2"/>
            <w:tcBorders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rPr>
          <w:trHeight w:val="20"/>
        </w:trPr>
        <w:tc>
          <w:tcPr>
            <w:tcW w:w="4394" w:type="dxa"/>
            <w:gridSpan w:val="2"/>
            <w:tcBorders>
              <w:lef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4961" w:type="dxa"/>
            <w:gridSpan w:val="2"/>
            <w:tcBorders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rPr>
          <w:trHeight w:val="20"/>
        </w:trPr>
        <w:tc>
          <w:tcPr>
            <w:tcW w:w="4394" w:type="dxa"/>
            <w:gridSpan w:val="2"/>
            <w:tcBorders>
              <w:left w:val="triple" w:sz="4" w:space="0" w:color="auto"/>
            </w:tcBorders>
          </w:tcPr>
          <w:p w:rsidR="008C5807" w:rsidRPr="008C5807" w:rsidRDefault="008C5807" w:rsidP="00B6796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 xml:space="preserve">Отнесение объекта к особо </w:t>
            </w:r>
            <w:proofErr w:type="gramStart"/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опасным</w:t>
            </w:r>
            <w:proofErr w:type="gramEnd"/>
            <w:r w:rsidRPr="008C5807">
              <w:rPr>
                <w:rFonts w:ascii="Times New Roman" w:hAnsi="Times New Roman" w:cs="Times New Roman"/>
                <w:sz w:val="18"/>
                <w:szCs w:val="18"/>
              </w:rPr>
              <w:t xml:space="preserve"> и технически сложным</w:t>
            </w:r>
          </w:p>
        </w:tc>
        <w:tc>
          <w:tcPr>
            <w:tcW w:w="4961" w:type="dxa"/>
            <w:gridSpan w:val="2"/>
            <w:tcBorders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rPr>
          <w:trHeight w:val="20"/>
        </w:trPr>
        <w:tc>
          <w:tcPr>
            <w:tcW w:w="4394" w:type="dxa"/>
            <w:gridSpan w:val="2"/>
            <w:tcBorders>
              <w:lef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Период выполнения работ</w:t>
            </w:r>
          </w:p>
        </w:tc>
        <w:tc>
          <w:tcPr>
            <w:tcW w:w="4961" w:type="dxa"/>
            <w:gridSpan w:val="2"/>
            <w:tcBorders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c>
          <w:tcPr>
            <w:tcW w:w="4394" w:type="dxa"/>
            <w:gridSpan w:val="2"/>
            <w:tcBorders>
              <w:left w:val="triple" w:sz="4" w:space="0" w:color="auto"/>
            </w:tcBorders>
          </w:tcPr>
          <w:p w:rsidR="008C5807" w:rsidRPr="008C5807" w:rsidRDefault="008C5807" w:rsidP="00B6796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Выполняемые/выполненные собственными силами на объекте виды работ по строительству, реконструкции, капитальному ремонту, которые оказывают влияние на безопасность объектов капитального строительства</w:t>
            </w:r>
          </w:p>
        </w:tc>
        <w:tc>
          <w:tcPr>
            <w:tcW w:w="4961" w:type="dxa"/>
            <w:gridSpan w:val="2"/>
            <w:tcBorders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c>
          <w:tcPr>
            <w:tcW w:w="4394" w:type="dxa"/>
            <w:gridSpan w:val="2"/>
            <w:tcBorders>
              <w:left w:val="triple" w:sz="4" w:space="0" w:color="auto"/>
            </w:tcBorders>
          </w:tcPr>
          <w:p w:rsidR="008C5807" w:rsidRPr="008C5807" w:rsidRDefault="008C5807" w:rsidP="00B6796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Стоимость строительства/реконструкции/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капитального ремонта по контракту/договору с учетом дополнительных соглашений </w:t>
            </w:r>
            <w:r w:rsidRPr="008C5807">
              <w:rPr>
                <w:rFonts w:ascii="Times New Roman" w:hAnsi="Times New Roman" w:cs="Times New Roman"/>
                <w:sz w:val="16"/>
                <w:szCs w:val="16"/>
              </w:rPr>
              <w:t>(заполняется в случае выполнения на объекте работ по организации строительства)</w:t>
            </w:r>
          </w:p>
        </w:tc>
        <w:tc>
          <w:tcPr>
            <w:tcW w:w="4961" w:type="dxa"/>
            <w:gridSpan w:val="2"/>
            <w:tcBorders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8C5807">
        <w:tc>
          <w:tcPr>
            <w:tcW w:w="439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C5807" w:rsidRPr="008C5807" w:rsidRDefault="008C5807" w:rsidP="00B6796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Привлечение сторонних организаций к выполнению видов работ, которые влияют на безопасность объекта капитального строительства</w:t>
            </w:r>
          </w:p>
        </w:tc>
        <w:tc>
          <w:tcPr>
            <w:tcW w:w="4961" w:type="dxa"/>
            <w:gridSpan w:val="2"/>
            <w:tcBorders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807" w:rsidRPr="008C5807" w:rsidTr="00E30B92">
        <w:tc>
          <w:tcPr>
            <w:tcW w:w="4394" w:type="dxa"/>
            <w:gridSpan w:val="2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8C5807" w:rsidRPr="008C5807" w:rsidRDefault="008C5807" w:rsidP="00B6796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5807">
              <w:rPr>
                <w:rFonts w:ascii="Times New Roman" w:hAnsi="Times New Roman" w:cs="Times New Roman"/>
                <w:sz w:val="18"/>
                <w:szCs w:val="18"/>
              </w:rPr>
              <w:t>Наличие у привлеченных к выполнению видов работ, которые оказывают влияние на безопасность объекта капитального строительства, организаций Свидетельства о допуске к этим работам</w:t>
            </w:r>
          </w:p>
        </w:tc>
        <w:tc>
          <w:tcPr>
            <w:tcW w:w="4961" w:type="dxa"/>
            <w:gridSpan w:val="2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C5807" w:rsidRPr="008C5807" w:rsidRDefault="008C5807" w:rsidP="00B679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5807" w:rsidRPr="008C5807" w:rsidRDefault="008C5807" w:rsidP="007C69E8">
      <w:pPr>
        <w:spacing w:before="0"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5807" w:rsidRDefault="003360D7" w:rsidP="008C5807">
      <w:pPr>
        <w:spacing w:before="240" w:after="360"/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154305</wp:posOffset>
                </wp:positionV>
                <wp:extent cx="959485" cy="292735"/>
                <wp:effectExtent l="0" t="1905" r="0" b="63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807" w:rsidRPr="00891FDF" w:rsidRDefault="008C5807" w:rsidP="008C580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91FD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.7pt;margin-top:12.15pt;width:75.55pt;height:2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n/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" filled="f" stroked="f">
                <v:textbox>
                  <w:txbxContent>
                    <w:p w:rsidR="008C5807" w:rsidRPr="00891FDF" w:rsidRDefault="008C5807" w:rsidP="008C5807">
                      <w:pPr>
                        <w:ind w:firstLine="0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91FD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должность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231775</wp:posOffset>
                </wp:positionV>
                <wp:extent cx="1445895" cy="215265"/>
                <wp:effectExtent l="0" t="3175" r="3810" b="63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807" w:rsidRPr="00891FDF" w:rsidRDefault="008C5807" w:rsidP="008C58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91FD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47.6pt;margin-top:18.25pt;width:113.85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" filled="f" stroked="f">
                <v:textbox inset=".5mm,0,.5mm,0">
                  <w:txbxContent>
                    <w:p w:rsidR="008C5807" w:rsidRPr="00891FDF" w:rsidRDefault="008C5807" w:rsidP="008C580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91FD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231775</wp:posOffset>
                </wp:positionV>
                <wp:extent cx="1115060" cy="215265"/>
                <wp:effectExtent l="1270" t="3175" r="0" b="63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807" w:rsidRPr="00891FDF" w:rsidRDefault="008C5807" w:rsidP="008C580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91FD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12.85pt;margin-top:18.25pt;width:87.8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" filled="f" stroked="f">
                <v:textbox inset=".5mm,0,.5mm,0">
                  <w:txbxContent>
                    <w:p w:rsidR="008C5807" w:rsidRPr="00891FDF" w:rsidRDefault="008C5807" w:rsidP="008C580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91FD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расшифровка подписи</w:t>
                      </w:r>
                    </w:p>
                  </w:txbxContent>
                </v:textbox>
              </v:shape>
            </w:pict>
          </mc:Fallback>
        </mc:AlternateContent>
      </w:r>
      <w:r w:rsidR="008C5807">
        <w:rPr>
          <w:sz w:val="16"/>
          <w:szCs w:val="16"/>
        </w:rPr>
        <w:t xml:space="preserve">       </w:t>
      </w:r>
      <w:r w:rsidR="008C5807" w:rsidRPr="00891FDF">
        <w:rPr>
          <w:sz w:val="16"/>
          <w:szCs w:val="16"/>
        </w:rPr>
        <w:t>____________________</w:t>
      </w:r>
      <w:r w:rsidR="008C5807">
        <w:t xml:space="preserve">  </w:t>
      </w:r>
      <w:r w:rsidR="008C5807" w:rsidRPr="00F307E6">
        <w:tab/>
      </w:r>
      <w:r w:rsidR="008C5807">
        <w:t xml:space="preserve">             </w:t>
      </w:r>
      <w:r w:rsidR="008C5807" w:rsidRPr="00891FDF">
        <w:rPr>
          <w:sz w:val="16"/>
          <w:szCs w:val="16"/>
        </w:rPr>
        <w:t xml:space="preserve">____________________ </w:t>
      </w:r>
      <w:r w:rsidR="008C5807" w:rsidRPr="00F307E6">
        <w:tab/>
      </w:r>
      <w:r w:rsidR="008C5807">
        <w:t xml:space="preserve">             </w:t>
      </w:r>
      <w:r w:rsidR="008C5807" w:rsidRPr="00891FDF">
        <w:rPr>
          <w:sz w:val="16"/>
          <w:szCs w:val="16"/>
        </w:rPr>
        <w:t>____________________</w:t>
      </w:r>
    </w:p>
    <w:p w:rsidR="008C5807" w:rsidRPr="00F307E6" w:rsidRDefault="003360D7" w:rsidP="008C5807">
      <w:pPr>
        <w:spacing w:after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86995</wp:posOffset>
                </wp:positionV>
                <wp:extent cx="1445895" cy="201930"/>
                <wp:effectExtent l="4445" t="127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807" w:rsidRPr="00CA231B" w:rsidRDefault="008C5807" w:rsidP="008C580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42.85pt;margin-top:6.85pt;width:113.85pt;height: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" filled="f" stroked="f">
                <v:textbox inset=".5mm,0,.5mm,0">
                  <w:txbxContent>
                    <w:p w:rsidR="008C5807" w:rsidRPr="00CA231B" w:rsidRDefault="008C5807" w:rsidP="008C580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="008C5807" w:rsidRPr="00F307E6">
        <w:t xml:space="preserve"> </w:t>
      </w:r>
      <w:r w:rsidR="008C5807" w:rsidRPr="00F307E6">
        <w:tab/>
        <w:t>МП</w:t>
      </w:r>
      <w:r w:rsidR="008C5807" w:rsidRPr="00F307E6">
        <w:tab/>
      </w:r>
      <w:r w:rsidR="008C5807" w:rsidRPr="00F307E6">
        <w:tab/>
      </w:r>
      <w:r w:rsidR="008C5807" w:rsidRPr="00F307E6">
        <w:tab/>
      </w:r>
      <w:r w:rsidR="008C5807">
        <w:t xml:space="preserve">          </w:t>
      </w:r>
      <w:r w:rsidR="008C5807" w:rsidRPr="00891FDF">
        <w:rPr>
          <w:sz w:val="16"/>
          <w:szCs w:val="16"/>
        </w:rPr>
        <w:t>____________________</w:t>
      </w:r>
    </w:p>
    <w:p w:rsidR="00920D50" w:rsidRPr="009E757C" w:rsidRDefault="007D48FC" w:rsidP="009E757C">
      <w:pPr>
        <w:spacing w:before="0" w:after="0"/>
        <w:ind w:right="-144"/>
        <w:jc w:val="center"/>
        <w:rPr>
          <w:rFonts w:ascii="Times New Roman" w:hAnsi="Times New Roman" w:cs="Times New Roman"/>
          <w:b/>
        </w:rPr>
      </w:pPr>
      <w:r w:rsidRPr="009E757C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E30B92" w:rsidRPr="009E757C">
        <w:rPr>
          <w:rFonts w:ascii="Times New Roman" w:hAnsi="Times New Roman" w:cs="Times New Roman"/>
          <w:b/>
        </w:rPr>
        <w:t>Б</w:t>
      </w:r>
    </w:p>
    <w:p w:rsidR="007D48FC" w:rsidRPr="009E757C" w:rsidRDefault="007D48FC" w:rsidP="009E757C">
      <w:pPr>
        <w:spacing w:before="0" w:after="0"/>
        <w:ind w:right="-144"/>
        <w:jc w:val="center"/>
        <w:rPr>
          <w:rFonts w:ascii="Times New Roman" w:hAnsi="Times New Roman" w:cs="Times New Roman"/>
        </w:rPr>
      </w:pPr>
      <w:r w:rsidRPr="009E757C">
        <w:rPr>
          <w:rFonts w:ascii="Times New Roman" w:hAnsi="Times New Roman" w:cs="Times New Roman"/>
        </w:rPr>
        <w:t>(рекомендуемое)</w:t>
      </w:r>
    </w:p>
    <w:p w:rsidR="007C69E8" w:rsidRPr="009E757C" w:rsidRDefault="007C69E8" w:rsidP="009E757C">
      <w:pPr>
        <w:spacing w:before="0" w:after="0"/>
        <w:ind w:right="-144"/>
        <w:jc w:val="center"/>
        <w:rPr>
          <w:rFonts w:ascii="Times New Roman" w:hAnsi="Times New Roman" w:cs="Times New Roman"/>
        </w:rPr>
      </w:pPr>
    </w:p>
    <w:p w:rsidR="007C69E8" w:rsidRPr="009E757C" w:rsidRDefault="00210C86" w:rsidP="009E757C">
      <w:pPr>
        <w:spacing w:before="0" w:after="0"/>
        <w:ind w:right="-144"/>
        <w:jc w:val="center"/>
        <w:rPr>
          <w:rFonts w:ascii="Times New Roman" w:hAnsi="Times New Roman" w:cs="Times New Roman"/>
          <w:b/>
        </w:rPr>
      </w:pPr>
      <w:r w:rsidRPr="009E757C">
        <w:rPr>
          <w:rFonts w:ascii="Times New Roman" w:hAnsi="Times New Roman" w:cs="Times New Roman"/>
          <w:b/>
        </w:rPr>
        <w:t xml:space="preserve">ОБРАЗЕЦ ЗАПОЛНЕНИЯ </w:t>
      </w:r>
      <w:r w:rsidR="007D48FC" w:rsidRPr="009E757C">
        <w:rPr>
          <w:rFonts w:ascii="Times New Roman" w:hAnsi="Times New Roman" w:cs="Times New Roman"/>
          <w:b/>
        </w:rPr>
        <w:t>ОТЧЕТ</w:t>
      </w:r>
      <w:r w:rsidRPr="009E757C">
        <w:rPr>
          <w:rFonts w:ascii="Times New Roman" w:hAnsi="Times New Roman" w:cs="Times New Roman"/>
          <w:b/>
        </w:rPr>
        <w:t>А</w:t>
      </w:r>
      <w:r w:rsidR="007D48FC" w:rsidRPr="009E757C">
        <w:rPr>
          <w:rFonts w:ascii="Times New Roman" w:hAnsi="Times New Roman" w:cs="Times New Roman"/>
          <w:b/>
        </w:rPr>
        <w:t xml:space="preserve"> О ДЕЯТЕЛЬНОСТИ</w:t>
      </w:r>
    </w:p>
    <w:p w:rsidR="00694DEA" w:rsidRPr="009E757C" w:rsidRDefault="00694DEA" w:rsidP="009E757C">
      <w:pPr>
        <w:spacing w:before="0" w:after="0"/>
        <w:ind w:right="-144"/>
        <w:jc w:val="center"/>
        <w:rPr>
          <w:rFonts w:ascii="Times New Roman" w:hAnsi="Times New Roman" w:cs="Times New Roman"/>
          <w:b/>
        </w:rPr>
      </w:pPr>
    </w:p>
    <w:p w:rsidR="007C69E8" w:rsidRPr="007C69E8" w:rsidRDefault="007C69E8" w:rsidP="007C69E8">
      <w:pPr>
        <w:spacing w:before="0"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400"/>
        <w:gridCol w:w="4412"/>
      </w:tblGrid>
      <w:tr w:rsidR="007D48FC" w:rsidTr="00B67968">
        <w:trPr>
          <w:trHeight w:val="510"/>
        </w:trPr>
        <w:tc>
          <w:tcPr>
            <w:tcW w:w="1668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7D48FC" w:rsidRDefault="007D48FC" w:rsidP="00B67968">
            <w:pPr>
              <w:ind w:firstLine="0"/>
            </w:pPr>
          </w:p>
        </w:tc>
        <w:tc>
          <w:tcPr>
            <w:tcW w:w="8363" w:type="dxa"/>
            <w:gridSpan w:val="3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D48FC" w:rsidRPr="009E757C" w:rsidRDefault="007D48FC" w:rsidP="00B6796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757C">
              <w:rPr>
                <w:rFonts w:ascii="Times New Roman" w:hAnsi="Times New Roman" w:cs="Times New Roman"/>
                <w:b/>
              </w:rPr>
              <w:t>ОТЧЕТ О ДЕЯТЕЛЬНОСТИ</w:t>
            </w:r>
          </w:p>
        </w:tc>
      </w:tr>
      <w:tr w:rsidR="007D48FC" w:rsidTr="00B67968">
        <w:trPr>
          <w:trHeight w:val="510"/>
        </w:trPr>
        <w:tc>
          <w:tcPr>
            <w:tcW w:w="1668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:rsidR="007D48FC" w:rsidRDefault="007D48FC" w:rsidP="00B67968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bottom w:val="double" w:sz="4" w:space="0" w:color="auto"/>
            </w:tcBorders>
            <w:vAlign w:val="center"/>
          </w:tcPr>
          <w:p w:rsidR="007D48FC" w:rsidRPr="009E757C" w:rsidRDefault="007D48FC" w:rsidP="00B6796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757C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4412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7D48FC" w:rsidRPr="009E757C" w:rsidRDefault="007D48FC" w:rsidP="00B6796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9E757C">
              <w:rPr>
                <w:rFonts w:ascii="Times New Roman" w:hAnsi="Times New Roman" w:cs="Times New Roman"/>
                <w:b/>
                <w:i/>
                <w:color w:val="7030A0"/>
              </w:rPr>
              <w:t>март 2012г. – февраль 2013г.</w:t>
            </w:r>
          </w:p>
        </w:tc>
      </w:tr>
      <w:tr w:rsidR="007D48FC" w:rsidTr="00001DF6">
        <w:trPr>
          <w:trHeight w:val="397"/>
        </w:trPr>
        <w:tc>
          <w:tcPr>
            <w:tcW w:w="10031" w:type="dxa"/>
            <w:gridSpan w:val="4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D48FC" w:rsidRPr="007C69E8" w:rsidRDefault="007D48FC" w:rsidP="00001D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C69E8">
              <w:rPr>
                <w:rFonts w:ascii="Times New Roman" w:hAnsi="Times New Roman" w:cs="Times New Roman"/>
                <w:b/>
                <w:sz w:val="20"/>
                <w:szCs w:val="20"/>
              </w:rPr>
              <w:t>. СВЕДЕНИЯ ОБ ОРГАНИЗАЦИИ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top w:val="double" w:sz="4" w:space="0" w:color="auto"/>
              <w:left w:val="triple" w:sz="4" w:space="0" w:color="auto"/>
            </w:tcBorders>
          </w:tcPr>
          <w:p w:rsidR="007D48FC" w:rsidRPr="007C69E8" w:rsidRDefault="007D48FC" w:rsidP="00B679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 (фамилия, имя, отчество индивидуального предпринимателя)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Общество с </w:t>
            </w:r>
            <w:proofErr w:type="gramStart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ограниченной</w:t>
            </w:r>
            <w:proofErr w:type="gramEnd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ответственность «СМК»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left w:val="triple" w:sz="4" w:space="0" w:color="auto"/>
              <w:bottom w:val="double" w:sz="4" w:space="0" w:color="auto"/>
            </w:tcBorders>
          </w:tcPr>
          <w:p w:rsidR="007D48FC" w:rsidRPr="007C69E8" w:rsidRDefault="007D48FC" w:rsidP="00B679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нахождения), контактный телефон, е.</w:t>
            </w:r>
            <w:r w:rsidRPr="007C6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12" w:type="dxa"/>
            <w:gridSpan w:val="2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33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308006, </w:t>
            </w:r>
            <w:proofErr w:type="spellStart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</w:t>
            </w:r>
            <w:proofErr w:type="gramStart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.Б</w:t>
            </w:r>
            <w:proofErr w:type="gramEnd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елгород</w:t>
            </w:r>
            <w:proofErr w:type="spellEnd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, 2-й </w:t>
            </w:r>
            <w:proofErr w:type="spellStart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Волчанский</w:t>
            </w:r>
            <w:proofErr w:type="spellEnd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пер., д.12</w:t>
            </w:r>
          </w:p>
          <w:p w:rsidR="007D48FC" w:rsidRPr="00514121" w:rsidRDefault="007D48FC" w:rsidP="00B67968">
            <w:pPr>
              <w:ind w:firstLine="33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т.(4722) 31-10-54, факс 28-83-54, </w:t>
            </w:r>
            <w:proofErr w:type="spellStart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bl</w:t>
            </w:r>
            <w:proofErr w:type="spellEnd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</w:t>
            </w:r>
            <w:proofErr w:type="spellStart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smk</w:t>
            </w:r>
            <w:proofErr w:type="spellEnd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@</w:t>
            </w: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bf</w:t>
            </w: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</w:t>
            </w:r>
            <w:proofErr w:type="spellStart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D48FC" w:rsidTr="00001DF6">
        <w:trPr>
          <w:trHeight w:val="397"/>
        </w:trPr>
        <w:tc>
          <w:tcPr>
            <w:tcW w:w="10031" w:type="dxa"/>
            <w:gridSpan w:val="4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D48FC" w:rsidRPr="007C69E8" w:rsidRDefault="007D48FC" w:rsidP="00001DF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C69E8">
              <w:rPr>
                <w:rFonts w:ascii="Times New Roman" w:hAnsi="Times New Roman" w:cs="Times New Roman"/>
                <w:b/>
                <w:sz w:val="20"/>
                <w:szCs w:val="20"/>
              </w:rPr>
              <w:t>. СВЕДЕНИЯ О СТРАХОВАНИИ ГРАЖДАНСКОЙ ОТВЕТСТВЕННОСТИ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D48FC" w:rsidRPr="007C69E8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Договор (полис) страхования гражданской ответственности (на начало отчетного периода)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№ 42/15/188/603 от 20 января 2012г.</w:t>
            </w:r>
          </w:p>
        </w:tc>
      </w:tr>
      <w:tr w:rsidR="007D48FC" w:rsidTr="007C69E8">
        <w:trPr>
          <w:trHeight w:val="454"/>
        </w:trPr>
        <w:tc>
          <w:tcPr>
            <w:tcW w:w="4219" w:type="dxa"/>
            <w:gridSpan w:val="2"/>
            <w:tcBorders>
              <w:left w:val="triple" w:sz="4" w:space="0" w:color="auto"/>
            </w:tcBorders>
            <w:vAlign w:val="center"/>
          </w:tcPr>
          <w:p w:rsidR="007D48FC" w:rsidRPr="007C69E8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Страховщик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ООО «Росгосстрах»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left w:val="triple" w:sz="4" w:space="0" w:color="auto"/>
            </w:tcBorders>
            <w:vAlign w:val="center"/>
          </w:tcPr>
          <w:p w:rsidR="007D48FC" w:rsidRPr="007C69E8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Общая страховая сумма по договору страхования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5000000 (пять миллионов) рублей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left w:val="triple" w:sz="4" w:space="0" w:color="auto"/>
            </w:tcBorders>
            <w:vAlign w:val="center"/>
          </w:tcPr>
          <w:p w:rsidR="007D48FC" w:rsidRPr="007C69E8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Период страхования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 00 часов «11» февраля 2012г.</w:t>
            </w:r>
          </w:p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по 23 часа 59 минут «10» февраля 2013г.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left w:val="triple" w:sz="4" w:space="0" w:color="auto"/>
              <w:bottom w:val="single" w:sz="12" w:space="0" w:color="auto"/>
            </w:tcBorders>
            <w:vAlign w:val="center"/>
          </w:tcPr>
          <w:p w:rsidR="007D48FC" w:rsidRPr="007C69E8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Дополнительные соглашения</w:t>
            </w:r>
          </w:p>
        </w:tc>
        <w:tc>
          <w:tcPr>
            <w:tcW w:w="5812" w:type="dxa"/>
            <w:gridSpan w:val="2"/>
            <w:tcBorders>
              <w:bottom w:val="single" w:sz="12" w:space="0" w:color="auto"/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№1 от 12 ноября 2012г.</w:t>
            </w:r>
          </w:p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страховая сумма по договору страхования 10000000 (десять миллионов) рублей</w:t>
            </w:r>
          </w:p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Изменение Перечня видов работ 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top w:val="single" w:sz="12" w:space="0" w:color="auto"/>
              <w:left w:val="triple" w:sz="4" w:space="0" w:color="auto"/>
            </w:tcBorders>
            <w:vAlign w:val="center"/>
          </w:tcPr>
          <w:p w:rsidR="007D48FC" w:rsidRPr="007C69E8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Договор (полис) страхования гражданской ответственности (в конце отчетного периода)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№ 28/17/158/603 от 24 января 2013г.</w:t>
            </w:r>
          </w:p>
        </w:tc>
      </w:tr>
      <w:tr w:rsidR="007D48FC" w:rsidTr="007C69E8">
        <w:trPr>
          <w:trHeight w:val="454"/>
        </w:trPr>
        <w:tc>
          <w:tcPr>
            <w:tcW w:w="4219" w:type="dxa"/>
            <w:gridSpan w:val="2"/>
            <w:tcBorders>
              <w:left w:val="triple" w:sz="4" w:space="0" w:color="auto"/>
            </w:tcBorders>
            <w:vAlign w:val="center"/>
          </w:tcPr>
          <w:p w:rsidR="007D48FC" w:rsidRPr="007C69E8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Страховщик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ООО «Росгосстрах»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left w:val="triple" w:sz="4" w:space="0" w:color="auto"/>
            </w:tcBorders>
            <w:vAlign w:val="center"/>
          </w:tcPr>
          <w:p w:rsidR="007D48FC" w:rsidRPr="007C69E8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Период страхования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 00 часов «11» февраля 2013г.</w:t>
            </w:r>
          </w:p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по 23 часа 59 минут «10» февраля 2014г.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left w:val="triple" w:sz="4" w:space="0" w:color="auto"/>
            </w:tcBorders>
            <w:vAlign w:val="center"/>
          </w:tcPr>
          <w:p w:rsidR="007D48FC" w:rsidRPr="007C69E8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Общая страховая сумма по договору страхования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10000000 (десять миллионов) рублей</w:t>
            </w:r>
          </w:p>
        </w:tc>
      </w:tr>
      <w:tr w:rsidR="007D48FC" w:rsidTr="007C69E8">
        <w:trPr>
          <w:trHeight w:val="454"/>
        </w:trPr>
        <w:tc>
          <w:tcPr>
            <w:tcW w:w="4219" w:type="dxa"/>
            <w:gridSpan w:val="2"/>
            <w:tcBorders>
              <w:left w:val="triple" w:sz="4" w:space="0" w:color="auto"/>
              <w:bottom w:val="single" w:sz="12" w:space="0" w:color="auto"/>
            </w:tcBorders>
            <w:vAlign w:val="center"/>
          </w:tcPr>
          <w:p w:rsidR="007D48FC" w:rsidRPr="007C69E8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Дополнительные соглашения</w:t>
            </w:r>
          </w:p>
        </w:tc>
        <w:tc>
          <w:tcPr>
            <w:tcW w:w="5812" w:type="dxa"/>
            <w:gridSpan w:val="2"/>
            <w:tcBorders>
              <w:bottom w:val="single" w:sz="12" w:space="0" w:color="auto"/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отсутствуют</w:t>
            </w:r>
          </w:p>
        </w:tc>
      </w:tr>
      <w:tr w:rsidR="007D48FC" w:rsidTr="007C69E8">
        <w:trPr>
          <w:trHeight w:val="567"/>
        </w:trPr>
        <w:tc>
          <w:tcPr>
            <w:tcW w:w="4219" w:type="dxa"/>
            <w:gridSpan w:val="2"/>
            <w:tcBorders>
              <w:top w:val="single" w:sz="12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7D48FC" w:rsidRPr="007C69E8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Осуществление страховых выплат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 производилось</w:t>
            </w:r>
          </w:p>
        </w:tc>
      </w:tr>
      <w:tr w:rsidR="007D48FC" w:rsidTr="00B67968">
        <w:tc>
          <w:tcPr>
            <w:tcW w:w="10031" w:type="dxa"/>
            <w:gridSpan w:val="4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7D48FC" w:rsidRPr="007C69E8" w:rsidRDefault="007D48FC" w:rsidP="007C69E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7C69E8">
              <w:rPr>
                <w:rFonts w:ascii="Times New Roman" w:hAnsi="Times New Roman" w:cs="Times New Roman"/>
                <w:b/>
                <w:sz w:val="20"/>
                <w:szCs w:val="20"/>
              </w:rPr>
              <w:t>. СВЕДЕНИЯ ОБ ОБЪЕКТАХ КАПИТАЛЬНОГО СТРОИТЕЛЬСТВА</w:t>
            </w:r>
          </w:p>
          <w:p w:rsidR="007D48FC" w:rsidRPr="007C69E8" w:rsidRDefault="007D48FC" w:rsidP="007C69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69E8">
              <w:rPr>
                <w:rFonts w:ascii="Times New Roman" w:hAnsi="Times New Roman" w:cs="Times New Roman"/>
                <w:sz w:val="18"/>
                <w:szCs w:val="18"/>
              </w:rPr>
              <w:t>(указываются все объекты, на которых в отчетный период выполнялись виды работ по строительству, реконструкции, капитальному ремонту, которые оказывают влияние на безопасность объектов капитального строительства)</w:t>
            </w:r>
          </w:p>
        </w:tc>
      </w:tr>
      <w:tr w:rsidR="007D48FC" w:rsidTr="00B67968">
        <w:trPr>
          <w:trHeight w:val="397"/>
        </w:trPr>
        <w:tc>
          <w:tcPr>
            <w:tcW w:w="4219" w:type="dxa"/>
            <w:gridSpan w:val="2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D48FC" w:rsidRPr="007C69E8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технических регламентов в процессе осуществления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Обеспечивается в результате применения национальных стандартов и сводов правил</w:t>
            </w:r>
          </w:p>
        </w:tc>
      </w:tr>
      <w:tr w:rsidR="007D48FC" w:rsidTr="007C69E8">
        <w:trPr>
          <w:trHeight w:val="397"/>
        </w:trPr>
        <w:tc>
          <w:tcPr>
            <w:tcW w:w="4219" w:type="dxa"/>
            <w:gridSpan w:val="2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D48FC" w:rsidRPr="007C69E8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Гараж – стоянка на 200 </w:t>
            </w:r>
            <w:proofErr w:type="spellStart"/>
            <w:r w:rsidRPr="0051412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машино</w:t>
            </w:r>
            <w:proofErr w:type="spellEnd"/>
            <w:r w:rsidRPr="0051412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-мест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left w:val="triple" w:sz="4" w:space="0" w:color="auto"/>
            </w:tcBorders>
          </w:tcPr>
          <w:p w:rsidR="007D48FC" w:rsidRPr="007C69E8" w:rsidRDefault="007D48FC" w:rsidP="00B679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адрес, контактный телефон </w:t>
            </w:r>
            <w:proofErr w:type="gramStart"/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gramEnd"/>
            <w:r w:rsidRPr="007C69E8">
              <w:rPr>
                <w:rFonts w:ascii="Times New Roman" w:hAnsi="Times New Roman" w:cs="Times New Roman"/>
                <w:sz w:val="20"/>
                <w:szCs w:val="20"/>
              </w:rPr>
              <w:t xml:space="preserve"> с которой заключен контракт/договор подряда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ГУП «</w:t>
            </w:r>
            <w:proofErr w:type="spellStart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Белкапстрой</w:t>
            </w:r>
            <w:proofErr w:type="spellEnd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»</w:t>
            </w:r>
          </w:p>
          <w:p w:rsidR="007D48FC" w:rsidRPr="00514121" w:rsidRDefault="007D48FC" w:rsidP="00B67968">
            <w:pPr>
              <w:ind w:firstLine="33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308112, </w:t>
            </w:r>
            <w:proofErr w:type="spellStart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</w:t>
            </w:r>
            <w:proofErr w:type="gramStart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.Б</w:t>
            </w:r>
            <w:proofErr w:type="gramEnd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елгород</w:t>
            </w:r>
            <w:proofErr w:type="spellEnd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, ул. Ленина, д.17, </w:t>
            </w:r>
            <w:proofErr w:type="spellStart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корп</w:t>
            </w:r>
            <w:proofErr w:type="spellEnd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4</w:t>
            </w:r>
          </w:p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т.(4722) 44-10-38 </w:t>
            </w:r>
          </w:p>
        </w:tc>
      </w:tr>
      <w:tr w:rsidR="007D48FC" w:rsidTr="00001DF6">
        <w:trPr>
          <w:trHeight w:val="454"/>
        </w:trPr>
        <w:tc>
          <w:tcPr>
            <w:tcW w:w="4219" w:type="dxa"/>
            <w:gridSpan w:val="2"/>
            <w:tcBorders>
              <w:left w:val="triple" w:sz="4" w:space="0" w:color="auto"/>
            </w:tcBorders>
            <w:vAlign w:val="center"/>
          </w:tcPr>
          <w:p w:rsidR="007D48FC" w:rsidRPr="007C69E8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Строительство гараж – стоянки на 200 </w:t>
            </w:r>
            <w:proofErr w:type="spellStart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машино</w:t>
            </w:r>
            <w:proofErr w:type="spellEnd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-мест</w:t>
            </w:r>
          </w:p>
        </w:tc>
      </w:tr>
      <w:tr w:rsidR="007D48FC" w:rsidTr="00001DF6">
        <w:trPr>
          <w:trHeight w:val="454"/>
        </w:trPr>
        <w:tc>
          <w:tcPr>
            <w:tcW w:w="4219" w:type="dxa"/>
            <w:gridSpan w:val="2"/>
            <w:tcBorders>
              <w:left w:val="triple" w:sz="4" w:space="0" w:color="auto"/>
            </w:tcBorders>
          </w:tcPr>
          <w:p w:rsidR="007D48FC" w:rsidRPr="007C69E8" w:rsidRDefault="007D48FC" w:rsidP="00B679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 xml:space="preserve">Отнесение объекта к особо </w:t>
            </w:r>
            <w:proofErr w:type="gramStart"/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опасным</w:t>
            </w:r>
            <w:proofErr w:type="gramEnd"/>
            <w:r w:rsidRPr="007C69E8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технически сложным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 относится</w:t>
            </w:r>
          </w:p>
        </w:tc>
      </w:tr>
      <w:tr w:rsidR="007D48FC" w:rsidTr="00001DF6">
        <w:trPr>
          <w:trHeight w:val="454"/>
        </w:trPr>
        <w:tc>
          <w:tcPr>
            <w:tcW w:w="4219" w:type="dxa"/>
            <w:gridSpan w:val="2"/>
            <w:tcBorders>
              <w:left w:val="triple" w:sz="4" w:space="0" w:color="auto"/>
            </w:tcBorders>
            <w:vAlign w:val="center"/>
          </w:tcPr>
          <w:p w:rsidR="007D48FC" w:rsidRPr="007C69E8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Период выполнения работ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ноябрь 2012г. – настоящее время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left w:val="triple" w:sz="4" w:space="0" w:color="auto"/>
            </w:tcBorders>
          </w:tcPr>
          <w:p w:rsidR="007D48FC" w:rsidRPr="007C69E8" w:rsidRDefault="007D48FC" w:rsidP="00B679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Выполняемые/выполненные собственными силами на объекте виды работ по строительству, реконструкции, капитальному ремонту, которые оказывают влияние на безопасность объектов капитального строительства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1.1, 1.2, 2.2, 2.3, 3.1, 3.7, 6.1, 6.2, 6.3, 7.1, 7.2, 9.2, 12.5, 13.2, 33.3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left w:val="triple" w:sz="4" w:space="0" w:color="auto"/>
            </w:tcBorders>
          </w:tcPr>
          <w:p w:rsidR="007D48FC" w:rsidRPr="007C69E8" w:rsidRDefault="007D48FC" w:rsidP="00B679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Стоимость строительства/реконструкции/капитального ремонта по контракту/договору с учетом дополнительных соглашений (заполняется в случае выполнения на объекте работ по организации строительства)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62000000 (шестьдесят два миллиона) рублей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D48FC" w:rsidRPr="007C69E8" w:rsidRDefault="007D48FC" w:rsidP="00B679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Привлечение сторонних организаций к выполнению видов работ, которые влияют на безопасность объекта капитального строительства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привлекаются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7D48FC" w:rsidRPr="007C69E8" w:rsidRDefault="007D48FC" w:rsidP="00B679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Наличие у привлеченных к выполнению видов работ, которые оказывают влияние на безопасность объекта капитального строительства, организаций Свидетельства о допуске к этим работам</w:t>
            </w:r>
          </w:p>
        </w:tc>
        <w:tc>
          <w:tcPr>
            <w:tcW w:w="5812" w:type="dxa"/>
            <w:gridSpan w:val="2"/>
            <w:tcBorders>
              <w:bottom w:val="single" w:sz="12" w:space="0" w:color="auto"/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имеется</w:t>
            </w:r>
          </w:p>
        </w:tc>
      </w:tr>
      <w:tr w:rsidR="007D48FC" w:rsidTr="007C69E8">
        <w:trPr>
          <w:trHeight w:val="454"/>
        </w:trPr>
        <w:tc>
          <w:tcPr>
            <w:tcW w:w="4219" w:type="dxa"/>
            <w:gridSpan w:val="2"/>
            <w:tcBorders>
              <w:top w:val="single" w:sz="12" w:space="0" w:color="auto"/>
              <w:left w:val="triple" w:sz="4" w:space="0" w:color="auto"/>
            </w:tcBorders>
            <w:vAlign w:val="center"/>
          </w:tcPr>
          <w:p w:rsidR="007D48FC" w:rsidRPr="007C69E8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Международный аэропорт «Белгород»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left w:val="triple" w:sz="4" w:space="0" w:color="auto"/>
            </w:tcBorders>
            <w:vAlign w:val="center"/>
          </w:tcPr>
          <w:p w:rsidR="007D48FC" w:rsidRPr="007C69E8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адрес, контактный телефон </w:t>
            </w:r>
            <w:proofErr w:type="gramStart"/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gramEnd"/>
            <w:r w:rsidRPr="007C69E8">
              <w:rPr>
                <w:rFonts w:ascii="Times New Roman" w:hAnsi="Times New Roman" w:cs="Times New Roman"/>
                <w:sz w:val="20"/>
                <w:szCs w:val="20"/>
              </w:rPr>
              <w:t xml:space="preserve"> с которой заключен контракт/договор подряда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ЗАО «</w:t>
            </w:r>
            <w:proofErr w:type="spellStart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Стройкомплекс</w:t>
            </w:r>
            <w:proofErr w:type="spellEnd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»</w:t>
            </w:r>
          </w:p>
          <w:p w:rsidR="007D48FC" w:rsidRPr="00514121" w:rsidRDefault="007D48FC" w:rsidP="00B67968">
            <w:pPr>
              <w:ind w:firstLine="33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310106, </w:t>
            </w:r>
            <w:proofErr w:type="spellStart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</w:t>
            </w:r>
            <w:proofErr w:type="gramStart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.Б</w:t>
            </w:r>
            <w:proofErr w:type="gramEnd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елгород</w:t>
            </w:r>
            <w:proofErr w:type="spellEnd"/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, Белгородский пр-т., д.128</w:t>
            </w:r>
          </w:p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т.(4722) 98-27-77</w:t>
            </w:r>
          </w:p>
        </w:tc>
      </w:tr>
      <w:tr w:rsidR="007D48FC" w:rsidTr="007C69E8">
        <w:trPr>
          <w:trHeight w:val="454"/>
        </w:trPr>
        <w:tc>
          <w:tcPr>
            <w:tcW w:w="4219" w:type="dxa"/>
            <w:gridSpan w:val="2"/>
            <w:tcBorders>
              <w:left w:val="triple" w:sz="4" w:space="0" w:color="auto"/>
            </w:tcBorders>
            <w:vAlign w:val="center"/>
          </w:tcPr>
          <w:p w:rsidR="007D48FC" w:rsidRPr="007C69E8" w:rsidRDefault="007D48FC" w:rsidP="007C69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7C69E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Капитальный ремонт взлетно-посадочной полосы и рулежных дорожек</w:t>
            </w:r>
          </w:p>
        </w:tc>
      </w:tr>
      <w:tr w:rsidR="007D48FC" w:rsidTr="007C69E8">
        <w:trPr>
          <w:trHeight w:val="454"/>
        </w:trPr>
        <w:tc>
          <w:tcPr>
            <w:tcW w:w="4219" w:type="dxa"/>
            <w:gridSpan w:val="2"/>
            <w:tcBorders>
              <w:left w:val="triple" w:sz="4" w:space="0" w:color="auto"/>
            </w:tcBorders>
            <w:vAlign w:val="center"/>
          </w:tcPr>
          <w:p w:rsidR="007D48FC" w:rsidRPr="007C69E8" w:rsidRDefault="007D48FC" w:rsidP="007C69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 xml:space="preserve">Отнесение объекта к особо </w:t>
            </w:r>
            <w:proofErr w:type="gramStart"/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опасным</w:t>
            </w:r>
            <w:proofErr w:type="gramEnd"/>
            <w:r w:rsidRPr="007C69E8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технически сложным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7C69E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относится</w:t>
            </w:r>
          </w:p>
        </w:tc>
      </w:tr>
      <w:tr w:rsidR="007D48FC" w:rsidTr="007C69E8">
        <w:trPr>
          <w:trHeight w:val="454"/>
        </w:trPr>
        <w:tc>
          <w:tcPr>
            <w:tcW w:w="4219" w:type="dxa"/>
            <w:gridSpan w:val="2"/>
            <w:tcBorders>
              <w:left w:val="triple" w:sz="4" w:space="0" w:color="auto"/>
            </w:tcBorders>
            <w:vAlign w:val="center"/>
          </w:tcPr>
          <w:p w:rsidR="007D48FC" w:rsidRPr="007C69E8" w:rsidRDefault="007D48FC" w:rsidP="007C69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Период выполнения работ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7C69E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переходящий – октябрь 2012г.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left w:val="triple" w:sz="4" w:space="0" w:color="auto"/>
            </w:tcBorders>
          </w:tcPr>
          <w:p w:rsidR="007D48FC" w:rsidRPr="007C69E8" w:rsidRDefault="007D48FC" w:rsidP="00B679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Выполняемые/выполненные собственными силами на объекте виды работ по строительству, реконструкции, капитальному ремонту, которые оказывают влияние на безопасность объектов капитального строительства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25.1, 25.3, 25.5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left w:val="triple" w:sz="4" w:space="0" w:color="auto"/>
            </w:tcBorders>
          </w:tcPr>
          <w:p w:rsidR="007D48FC" w:rsidRPr="007C69E8" w:rsidRDefault="007D48FC" w:rsidP="00B679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Стоимость строительства/ реконструкции/капитального ремонта по контракту/договору с учетом дополнительных соглашений (заполняется в случае выполнения на объекте работ по организации строительства)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работы по организации строительства не выполнялись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left w:val="triple" w:sz="4" w:space="0" w:color="auto"/>
            </w:tcBorders>
          </w:tcPr>
          <w:p w:rsidR="007D48FC" w:rsidRPr="007C69E8" w:rsidRDefault="007D48FC" w:rsidP="00B679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Привлечение сторонних организаций к выполнению видов работ, которые оказывают влияние на безопасность объекта капитального строительства</w:t>
            </w:r>
          </w:p>
        </w:tc>
        <w:tc>
          <w:tcPr>
            <w:tcW w:w="5812" w:type="dxa"/>
            <w:gridSpan w:val="2"/>
            <w:tcBorders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 привлекались</w:t>
            </w:r>
          </w:p>
        </w:tc>
      </w:tr>
      <w:tr w:rsidR="007D48FC" w:rsidTr="00B67968">
        <w:tc>
          <w:tcPr>
            <w:tcW w:w="4219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7D48FC" w:rsidRPr="007C69E8" w:rsidRDefault="007D48FC" w:rsidP="00B679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69E8">
              <w:rPr>
                <w:rFonts w:ascii="Times New Roman" w:hAnsi="Times New Roman" w:cs="Times New Roman"/>
                <w:sz w:val="20"/>
                <w:szCs w:val="20"/>
              </w:rPr>
              <w:t>Наличие у привлеченных к выполнению видов работ, которые влияют на безопасность объекта капитального строительства, организаций Свидетельства о допуске к этим работам</w:t>
            </w:r>
          </w:p>
        </w:tc>
        <w:tc>
          <w:tcPr>
            <w:tcW w:w="5812" w:type="dxa"/>
            <w:gridSpan w:val="2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D48FC" w:rsidRPr="00514121" w:rsidRDefault="007D48FC" w:rsidP="00B67968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14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 привлекались</w:t>
            </w:r>
          </w:p>
        </w:tc>
      </w:tr>
    </w:tbl>
    <w:p w:rsidR="00694DEA" w:rsidRDefault="00694DEA"/>
    <w:p w:rsidR="007D48FC" w:rsidRPr="00514121" w:rsidRDefault="003360D7" w:rsidP="007D48FC">
      <w:pPr>
        <w:spacing w:after="36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108585</wp:posOffset>
                </wp:positionV>
                <wp:extent cx="1445895" cy="347980"/>
                <wp:effectExtent l="0" t="3810" r="0" b="63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8FC" w:rsidRPr="00CA231B" w:rsidRDefault="007D48FC" w:rsidP="007D48F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A231B">
                              <w:rPr>
                                <w:i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69.25pt;margin-top:8.55pt;width:113.85pt;height:2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tMtwIAALk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" filled="f" stroked="f">
                <v:textbox inset=".5mm,0,.5mm,0">
                  <w:txbxContent>
                    <w:p w:rsidR="007D48FC" w:rsidRPr="00CA231B" w:rsidRDefault="007D48FC" w:rsidP="007D48F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CA231B">
                        <w:rPr>
                          <w:i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7D48FC" w:rsidRPr="00514121">
        <w:rPr>
          <w:rFonts w:ascii="Times New Roman" w:hAnsi="Times New Roman" w:cs="Times New Roman"/>
          <w:noProof/>
          <w:color w:val="7030A0"/>
          <w:sz w:val="24"/>
          <w:szCs w:val="24"/>
        </w:rPr>
        <w:t>Генеральный директор</w:t>
      </w:r>
      <w:r w:rsidR="007D48FC" w:rsidRPr="00294CA9">
        <w:rPr>
          <w:rFonts w:ascii="Times New Roman" w:hAnsi="Times New Roman" w:cs="Times New Roman"/>
          <w:sz w:val="24"/>
          <w:szCs w:val="24"/>
        </w:rPr>
        <w:t xml:space="preserve"> </w:t>
      </w:r>
      <w:r w:rsidR="007D48FC" w:rsidRPr="00294CA9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7D48FC" w:rsidRPr="00294CA9">
        <w:rPr>
          <w:rFonts w:ascii="Times New Roman" w:hAnsi="Times New Roman" w:cs="Times New Roman"/>
          <w:sz w:val="24"/>
          <w:szCs w:val="24"/>
        </w:rPr>
        <w:tab/>
      </w:r>
      <w:r w:rsidR="007D48FC" w:rsidRPr="00514121">
        <w:rPr>
          <w:rFonts w:ascii="Times New Roman" w:hAnsi="Times New Roman" w:cs="Times New Roman"/>
          <w:color w:val="7030A0"/>
          <w:sz w:val="24"/>
          <w:szCs w:val="24"/>
        </w:rPr>
        <w:t>Куликов А.А.</w:t>
      </w:r>
    </w:p>
    <w:p w:rsidR="007D48FC" w:rsidRPr="00294CA9" w:rsidRDefault="007D48FC" w:rsidP="007D48FC">
      <w:pPr>
        <w:rPr>
          <w:rFonts w:ascii="Times New Roman" w:hAnsi="Times New Roman" w:cs="Times New Roman"/>
          <w:i/>
          <w:sz w:val="24"/>
          <w:szCs w:val="24"/>
        </w:rPr>
      </w:pPr>
      <w:r w:rsidRPr="00294CA9">
        <w:rPr>
          <w:rFonts w:ascii="Times New Roman" w:hAnsi="Times New Roman" w:cs="Times New Roman"/>
          <w:sz w:val="24"/>
          <w:szCs w:val="24"/>
        </w:rPr>
        <w:tab/>
      </w:r>
      <w:r w:rsidRPr="00294CA9">
        <w:rPr>
          <w:rFonts w:ascii="Times New Roman" w:hAnsi="Times New Roman" w:cs="Times New Roman"/>
          <w:sz w:val="24"/>
          <w:szCs w:val="24"/>
        </w:rPr>
        <w:tab/>
        <w:t>МП</w:t>
      </w:r>
      <w:r w:rsidRPr="00294CA9">
        <w:rPr>
          <w:rFonts w:ascii="Times New Roman" w:hAnsi="Times New Roman" w:cs="Times New Roman"/>
          <w:sz w:val="24"/>
          <w:szCs w:val="24"/>
        </w:rPr>
        <w:tab/>
      </w:r>
      <w:r w:rsidRPr="00294CA9">
        <w:rPr>
          <w:rFonts w:ascii="Times New Roman" w:hAnsi="Times New Roman" w:cs="Times New Roman"/>
          <w:sz w:val="24"/>
          <w:szCs w:val="24"/>
        </w:rPr>
        <w:tab/>
      </w:r>
      <w:r w:rsidRPr="00294C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4121">
        <w:rPr>
          <w:rFonts w:ascii="Times New Roman" w:hAnsi="Times New Roman" w:cs="Times New Roman"/>
          <w:i/>
          <w:color w:val="7030A0"/>
          <w:sz w:val="18"/>
          <w:szCs w:val="18"/>
        </w:rPr>
        <w:t>12.03.2013г.</w:t>
      </w:r>
    </w:p>
    <w:p w:rsidR="007D48FC" w:rsidRPr="00F307E6" w:rsidRDefault="007D48FC" w:rsidP="007D48FC"/>
    <w:sectPr w:rsidR="007D48FC" w:rsidRPr="00F307E6" w:rsidSect="00001DF6">
      <w:footerReference w:type="default" r:id="rId9"/>
      <w:pgSz w:w="11906" w:h="16838"/>
      <w:pgMar w:top="851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EF" w:rsidRDefault="00E11DEF" w:rsidP="006A0BB5">
      <w:pPr>
        <w:spacing w:before="0" w:after="0"/>
      </w:pPr>
      <w:r>
        <w:separator/>
      </w:r>
    </w:p>
  </w:endnote>
  <w:endnote w:type="continuationSeparator" w:id="0">
    <w:p w:rsidR="00E11DEF" w:rsidRDefault="00E11DEF" w:rsidP="006A0B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307445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001DF6" w:rsidRPr="00001DF6" w:rsidRDefault="00001DF6">
            <w:pPr>
              <w:pStyle w:val="a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Страница </w:t>
            </w:r>
            <w:r w:rsidR="0080482C" w:rsidRPr="00001DF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01DF6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80482C" w:rsidRPr="00001DF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2362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80482C" w:rsidRPr="00001DF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01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</w:t>
            </w:r>
            <w:r w:rsidR="0080482C" w:rsidRPr="00001DF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01DF6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80482C" w:rsidRPr="00001DF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2362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="0080482C" w:rsidRPr="00001DF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01DF6" w:rsidRDefault="00001D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EF" w:rsidRDefault="00E11DEF" w:rsidP="006A0BB5">
      <w:pPr>
        <w:spacing w:before="0" w:after="0"/>
      </w:pPr>
      <w:r>
        <w:separator/>
      </w:r>
    </w:p>
  </w:footnote>
  <w:footnote w:type="continuationSeparator" w:id="0">
    <w:p w:rsidR="00E11DEF" w:rsidRDefault="00E11DEF" w:rsidP="006A0BB5">
      <w:pPr>
        <w:spacing w:before="0" w:after="0"/>
      </w:pPr>
      <w:r>
        <w:continuationSeparator/>
      </w:r>
    </w:p>
  </w:footnote>
  <w:footnote w:id="1">
    <w:p w:rsidR="006A0BB5" w:rsidRPr="00B653C7" w:rsidRDefault="006A0BB5" w:rsidP="006A0BB5">
      <w:pPr>
        <w:pStyle w:val="a5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B653C7">
        <w:rPr>
          <w:rStyle w:val="a7"/>
          <w:rFonts w:ascii="Times New Roman" w:hAnsi="Times New Roman"/>
          <w:i/>
          <w:sz w:val="18"/>
          <w:szCs w:val="18"/>
        </w:rPr>
        <w:footnoteRef/>
      </w:r>
      <w:r w:rsidRPr="00B653C7">
        <w:rPr>
          <w:rFonts w:ascii="Times New Roman" w:hAnsi="Times New Roman"/>
          <w:i/>
          <w:sz w:val="18"/>
          <w:szCs w:val="18"/>
        </w:rPr>
        <w:t xml:space="preserve"> </w:t>
      </w:r>
      <w:r w:rsidR="00210C86">
        <w:rPr>
          <w:rFonts w:ascii="Times New Roman" w:hAnsi="Times New Roman"/>
          <w:i/>
          <w:sz w:val="18"/>
          <w:szCs w:val="18"/>
        </w:rPr>
        <w:t>о</w:t>
      </w:r>
      <w:r w:rsidRPr="00B653C7">
        <w:rPr>
          <w:rFonts w:ascii="Times New Roman" w:hAnsi="Times New Roman"/>
          <w:i/>
          <w:sz w:val="18"/>
          <w:szCs w:val="18"/>
        </w:rPr>
        <w:t>тчетный период соответствует периоду проверки, указанному в Уведомлении о проведении проверки</w:t>
      </w:r>
    </w:p>
  </w:footnote>
  <w:footnote w:id="2">
    <w:p w:rsidR="006A0BB5" w:rsidRPr="00B653C7" w:rsidRDefault="006A0BB5" w:rsidP="006A0BB5">
      <w:pPr>
        <w:pStyle w:val="a5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B653C7">
        <w:rPr>
          <w:rStyle w:val="a7"/>
          <w:rFonts w:ascii="Times New Roman" w:hAnsi="Times New Roman"/>
          <w:i/>
          <w:sz w:val="18"/>
          <w:szCs w:val="18"/>
        </w:rPr>
        <w:footnoteRef/>
      </w:r>
      <w:r w:rsidRPr="00B653C7">
        <w:rPr>
          <w:rFonts w:ascii="Times New Roman" w:hAnsi="Times New Roman"/>
          <w:i/>
          <w:sz w:val="18"/>
          <w:szCs w:val="18"/>
        </w:rPr>
        <w:t xml:space="preserve"> </w:t>
      </w:r>
      <w:r w:rsidR="00210C86">
        <w:rPr>
          <w:rFonts w:ascii="Times New Roman" w:hAnsi="Times New Roman"/>
          <w:i/>
          <w:sz w:val="18"/>
          <w:szCs w:val="18"/>
        </w:rPr>
        <w:t>указывается</w:t>
      </w:r>
      <w:r w:rsidR="00210C86" w:rsidRPr="00210C86">
        <w:rPr>
          <w:rFonts w:ascii="Times New Roman" w:hAnsi="Times New Roman"/>
        </w:rPr>
        <w:t xml:space="preserve"> </w:t>
      </w:r>
      <w:r w:rsidR="00210C86">
        <w:rPr>
          <w:rFonts w:ascii="Times New Roman" w:hAnsi="Times New Roman"/>
          <w:i/>
          <w:sz w:val="18"/>
          <w:szCs w:val="18"/>
        </w:rPr>
        <w:t>н</w:t>
      </w:r>
      <w:r w:rsidR="00210C86" w:rsidRPr="00210C86">
        <w:rPr>
          <w:rFonts w:ascii="Times New Roman" w:hAnsi="Times New Roman"/>
          <w:i/>
          <w:sz w:val="18"/>
          <w:szCs w:val="18"/>
        </w:rPr>
        <w:t>омер и дата договора (полиса) страхования гражданской ответственности</w:t>
      </w:r>
      <w:r w:rsidR="00210C86">
        <w:rPr>
          <w:rFonts w:ascii="Times New Roman" w:hAnsi="Times New Roman"/>
          <w:i/>
          <w:sz w:val="18"/>
          <w:szCs w:val="18"/>
        </w:rPr>
        <w:t xml:space="preserve"> действующего н</w:t>
      </w:r>
      <w:r w:rsidRPr="00B653C7">
        <w:rPr>
          <w:rFonts w:ascii="Times New Roman" w:hAnsi="Times New Roman"/>
          <w:i/>
          <w:sz w:val="18"/>
          <w:szCs w:val="18"/>
        </w:rPr>
        <w:t xml:space="preserve">а </w:t>
      </w:r>
      <w:r w:rsidR="00210C86">
        <w:rPr>
          <w:rFonts w:ascii="Times New Roman" w:hAnsi="Times New Roman"/>
          <w:i/>
          <w:sz w:val="18"/>
          <w:szCs w:val="18"/>
        </w:rPr>
        <w:t xml:space="preserve">момент </w:t>
      </w:r>
      <w:r w:rsidRPr="00B653C7">
        <w:rPr>
          <w:rFonts w:ascii="Times New Roman" w:hAnsi="Times New Roman"/>
          <w:i/>
          <w:sz w:val="18"/>
          <w:szCs w:val="18"/>
        </w:rPr>
        <w:t>начал</w:t>
      </w:r>
      <w:r w:rsidR="00210C86">
        <w:rPr>
          <w:rFonts w:ascii="Times New Roman" w:hAnsi="Times New Roman"/>
          <w:i/>
          <w:sz w:val="18"/>
          <w:szCs w:val="18"/>
        </w:rPr>
        <w:t>а</w:t>
      </w:r>
      <w:r w:rsidRPr="00B653C7">
        <w:rPr>
          <w:rFonts w:ascii="Times New Roman" w:hAnsi="Times New Roman"/>
          <w:i/>
          <w:sz w:val="18"/>
          <w:szCs w:val="18"/>
        </w:rPr>
        <w:t xml:space="preserve"> и </w:t>
      </w:r>
      <w:r w:rsidR="00210C86">
        <w:rPr>
          <w:rFonts w:ascii="Times New Roman" w:hAnsi="Times New Roman"/>
          <w:i/>
          <w:sz w:val="18"/>
          <w:szCs w:val="18"/>
        </w:rPr>
        <w:t>окончания</w:t>
      </w:r>
      <w:r w:rsidRPr="00B653C7">
        <w:rPr>
          <w:rFonts w:ascii="Times New Roman" w:hAnsi="Times New Roman"/>
          <w:i/>
          <w:sz w:val="18"/>
          <w:szCs w:val="18"/>
        </w:rPr>
        <w:t xml:space="preserve"> отчетного периода.</w:t>
      </w:r>
    </w:p>
  </w:footnote>
  <w:footnote w:id="3">
    <w:p w:rsidR="006A0BB5" w:rsidRPr="00B653C7" w:rsidRDefault="006A0BB5" w:rsidP="006A0BB5">
      <w:pPr>
        <w:pStyle w:val="a5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B653C7">
        <w:rPr>
          <w:rStyle w:val="a7"/>
          <w:rFonts w:ascii="Times New Roman" w:hAnsi="Times New Roman"/>
          <w:i/>
          <w:sz w:val="18"/>
          <w:szCs w:val="18"/>
        </w:rPr>
        <w:footnoteRef/>
      </w:r>
      <w:r w:rsidRPr="00B653C7">
        <w:rPr>
          <w:rFonts w:ascii="Times New Roman" w:hAnsi="Times New Roman"/>
          <w:i/>
          <w:sz w:val="18"/>
          <w:szCs w:val="18"/>
        </w:rPr>
        <w:t xml:space="preserve"> указываются все объекты, на которых в отчетный период выполнялись виды работ по строительству, реконструкции, капитальному ремонту, которые оказывают влияние на безопасность объектов капитального строительства.</w:t>
      </w:r>
    </w:p>
  </w:footnote>
  <w:footnote w:id="4">
    <w:p w:rsidR="006A0BB5" w:rsidRPr="00B653C7" w:rsidRDefault="006A0BB5" w:rsidP="006A0BB5">
      <w:pPr>
        <w:pStyle w:val="a5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B653C7">
        <w:rPr>
          <w:rStyle w:val="a7"/>
          <w:rFonts w:ascii="Times New Roman" w:hAnsi="Times New Roman"/>
          <w:i/>
          <w:sz w:val="18"/>
          <w:szCs w:val="18"/>
        </w:rPr>
        <w:footnoteRef/>
      </w:r>
      <w:r w:rsidRPr="00B653C7">
        <w:rPr>
          <w:rFonts w:ascii="Times New Roman" w:hAnsi="Times New Roman"/>
          <w:i/>
          <w:sz w:val="18"/>
          <w:szCs w:val="18"/>
        </w:rPr>
        <w:t xml:space="preserve"> допускается указание только номеров видов работ в соответствии с утвержденным Перечнем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строительства. </w:t>
      </w:r>
    </w:p>
  </w:footnote>
  <w:footnote w:id="5">
    <w:p w:rsidR="006A0BB5" w:rsidRPr="00B653C7" w:rsidRDefault="006A0BB5" w:rsidP="006A0BB5">
      <w:pPr>
        <w:pStyle w:val="a5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B653C7">
        <w:rPr>
          <w:rStyle w:val="a7"/>
          <w:rFonts w:ascii="Times New Roman" w:hAnsi="Times New Roman"/>
          <w:i/>
          <w:sz w:val="18"/>
          <w:szCs w:val="18"/>
        </w:rPr>
        <w:footnoteRef/>
      </w:r>
      <w:r w:rsidRPr="00B653C7">
        <w:rPr>
          <w:rFonts w:ascii="Times New Roman" w:hAnsi="Times New Roman"/>
          <w:i/>
          <w:sz w:val="18"/>
          <w:szCs w:val="18"/>
        </w:rPr>
        <w:t xml:space="preserve"> указывается  в случае выполнения на объекте работ по организации строительства.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801"/>
    <w:multiLevelType w:val="hybridMultilevel"/>
    <w:tmpl w:val="55F2778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85E1199"/>
    <w:multiLevelType w:val="hybridMultilevel"/>
    <w:tmpl w:val="8EC8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28BB"/>
    <w:multiLevelType w:val="hybridMultilevel"/>
    <w:tmpl w:val="8CB451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372A01"/>
    <w:multiLevelType w:val="hybridMultilevel"/>
    <w:tmpl w:val="3BC2090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63A170F0"/>
    <w:multiLevelType w:val="hybridMultilevel"/>
    <w:tmpl w:val="F704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61439"/>
    <w:multiLevelType w:val="hybridMultilevel"/>
    <w:tmpl w:val="23328E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28"/>
    <w:rsid w:val="00001DF6"/>
    <w:rsid w:val="00017D79"/>
    <w:rsid w:val="00037A5D"/>
    <w:rsid w:val="00082B83"/>
    <w:rsid w:val="00085A2F"/>
    <w:rsid w:val="000A35D4"/>
    <w:rsid w:val="000B7235"/>
    <w:rsid w:val="000C3E14"/>
    <w:rsid w:val="000F0065"/>
    <w:rsid w:val="00134A41"/>
    <w:rsid w:val="00141434"/>
    <w:rsid w:val="00151115"/>
    <w:rsid w:val="00173D36"/>
    <w:rsid w:val="0018699C"/>
    <w:rsid w:val="001A1333"/>
    <w:rsid w:val="00206122"/>
    <w:rsid w:val="00210C86"/>
    <w:rsid w:val="0023736D"/>
    <w:rsid w:val="002530CF"/>
    <w:rsid w:val="002530E6"/>
    <w:rsid w:val="00283998"/>
    <w:rsid w:val="00294CA9"/>
    <w:rsid w:val="002D6CAB"/>
    <w:rsid w:val="002D7156"/>
    <w:rsid w:val="002F3128"/>
    <w:rsid w:val="003360D7"/>
    <w:rsid w:val="00351484"/>
    <w:rsid w:val="00404167"/>
    <w:rsid w:val="00420FD1"/>
    <w:rsid w:val="0043505E"/>
    <w:rsid w:val="00484A48"/>
    <w:rsid w:val="004B3D5A"/>
    <w:rsid w:val="004C02D3"/>
    <w:rsid w:val="004D6891"/>
    <w:rsid w:val="00514121"/>
    <w:rsid w:val="00531F62"/>
    <w:rsid w:val="00565532"/>
    <w:rsid w:val="005A1613"/>
    <w:rsid w:val="0061481F"/>
    <w:rsid w:val="006148BE"/>
    <w:rsid w:val="0062362C"/>
    <w:rsid w:val="00694DEA"/>
    <w:rsid w:val="006A0BB5"/>
    <w:rsid w:val="006B1290"/>
    <w:rsid w:val="006B302C"/>
    <w:rsid w:val="006C51D5"/>
    <w:rsid w:val="006D045D"/>
    <w:rsid w:val="006D510F"/>
    <w:rsid w:val="006D5A49"/>
    <w:rsid w:val="006D699C"/>
    <w:rsid w:val="007067E6"/>
    <w:rsid w:val="00737E11"/>
    <w:rsid w:val="00772581"/>
    <w:rsid w:val="007A3D44"/>
    <w:rsid w:val="007B5B7C"/>
    <w:rsid w:val="007B79D6"/>
    <w:rsid w:val="007C38A8"/>
    <w:rsid w:val="007C69E8"/>
    <w:rsid w:val="007D48FC"/>
    <w:rsid w:val="007D5D05"/>
    <w:rsid w:val="0080482C"/>
    <w:rsid w:val="00806CEE"/>
    <w:rsid w:val="00853195"/>
    <w:rsid w:val="00891FDF"/>
    <w:rsid w:val="008A5514"/>
    <w:rsid w:val="008C5807"/>
    <w:rsid w:val="008F6C58"/>
    <w:rsid w:val="00920D50"/>
    <w:rsid w:val="009525CE"/>
    <w:rsid w:val="00990E29"/>
    <w:rsid w:val="00994008"/>
    <w:rsid w:val="009B36CE"/>
    <w:rsid w:val="009E757C"/>
    <w:rsid w:val="009F42B2"/>
    <w:rsid w:val="00A72C21"/>
    <w:rsid w:val="00AB7B17"/>
    <w:rsid w:val="00AD73D5"/>
    <w:rsid w:val="00B05F03"/>
    <w:rsid w:val="00B334B1"/>
    <w:rsid w:val="00B46664"/>
    <w:rsid w:val="00B653C7"/>
    <w:rsid w:val="00B67968"/>
    <w:rsid w:val="00B85E33"/>
    <w:rsid w:val="00BD6815"/>
    <w:rsid w:val="00BE0A60"/>
    <w:rsid w:val="00C33796"/>
    <w:rsid w:val="00C87815"/>
    <w:rsid w:val="00CD75F7"/>
    <w:rsid w:val="00D30089"/>
    <w:rsid w:val="00D313C5"/>
    <w:rsid w:val="00D71798"/>
    <w:rsid w:val="00D73DAC"/>
    <w:rsid w:val="00DC7127"/>
    <w:rsid w:val="00E11DEF"/>
    <w:rsid w:val="00E12508"/>
    <w:rsid w:val="00E30529"/>
    <w:rsid w:val="00E30B92"/>
    <w:rsid w:val="00E95C34"/>
    <w:rsid w:val="00EA2EF4"/>
    <w:rsid w:val="00ED1A60"/>
    <w:rsid w:val="00ED39A9"/>
    <w:rsid w:val="00EE643E"/>
    <w:rsid w:val="00F90E00"/>
    <w:rsid w:val="00FA471A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128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2F3128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94DE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A0BB5"/>
    <w:pPr>
      <w:spacing w:before="0"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0BB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A0BB5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01DF6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DF6"/>
  </w:style>
  <w:style w:type="paragraph" w:styleId="aa">
    <w:name w:val="footer"/>
    <w:basedOn w:val="a"/>
    <w:link w:val="ab"/>
    <w:uiPriority w:val="99"/>
    <w:unhideWhenUsed/>
    <w:rsid w:val="00001DF6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001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128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2F3128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94DE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A0BB5"/>
    <w:pPr>
      <w:spacing w:before="0"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0BB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A0BB5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01DF6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DF6"/>
  </w:style>
  <w:style w:type="paragraph" w:styleId="aa">
    <w:name w:val="footer"/>
    <w:basedOn w:val="a"/>
    <w:link w:val="ab"/>
    <w:uiPriority w:val="99"/>
    <w:unhideWhenUsed/>
    <w:rsid w:val="00001DF6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00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D321-A49F-44BD-90B1-347DECA2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user</cp:lastModifiedBy>
  <cp:revision>4</cp:revision>
  <cp:lastPrinted>2013-02-07T13:58:00Z</cp:lastPrinted>
  <dcterms:created xsi:type="dcterms:W3CDTF">2015-02-24T12:22:00Z</dcterms:created>
  <dcterms:modified xsi:type="dcterms:W3CDTF">2015-07-06T10:21:00Z</dcterms:modified>
</cp:coreProperties>
</file>