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9B42" w14:textId="70D6E766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6350FD">
        <w:rPr>
          <w:rFonts w:ascii="Times New Roman" w:hAnsi="Times New Roman"/>
          <w:b/>
          <w:sz w:val="24"/>
          <w:szCs w:val="24"/>
        </w:rPr>
        <w:t>68</w:t>
      </w:r>
      <w:r w:rsidR="00D45CFB">
        <w:rPr>
          <w:rFonts w:ascii="Times New Roman" w:hAnsi="Times New Roman"/>
          <w:b/>
          <w:sz w:val="24"/>
          <w:szCs w:val="24"/>
        </w:rPr>
        <w:t>5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2DEE2005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336AB2">
        <w:rPr>
          <w:sz w:val="24"/>
          <w:szCs w:val="24"/>
        </w:rPr>
        <w:t>10</w:t>
      </w:r>
      <w:r w:rsidR="00D45CFB">
        <w:rPr>
          <w:sz w:val="24"/>
          <w:szCs w:val="24"/>
        </w:rPr>
        <w:t xml:space="preserve"> июня</w:t>
      </w:r>
      <w:r w:rsidR="0072227A" w:rsidRPr="0072227A">
        <w:rPr>
          <w:sz w:val="24"/>
          <w:szCs w:val="24"/>
        </w:rPr>
        <w:t xml:space="preserve"> 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4532428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336AB2">
        <w:rPr>
          <w:rFonts w:ascii="Times New Roman" w:hAnsi="Times New Roman"/>
          <w:sz w:val="24"/>
          <w:szCs w:val="24"/>
        </w:rPr>
        <w:t>10</w:t>
      </w:r>
      <w:r w:rsidR="00D45CFB" w:rsidRPr="00D45CFB">
        <w:rPr>
          <w:rFonts w:ascii="Times New Roman" w:hAnsi="Times New Roman"/>
          <w:sz w:val="24"/>
          <w:szCs w:val="24"/>
        </w:rPr>
        <w:t xml:space="preserve"> июня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3E1EAE4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336AB2">
        <w:rPr>
          <w:rFonts w:ascii="Times New Roman" w:hAnsi="Times New Roman"/>
          <w:sz w:val="24"/>
          <w:szCs w:val="24"/>
        </w:rPr>
        <w:t>10</w:t>
      </w:r>
      <w:r w:rsidR="00D45CFB" w:rsidRPr="00D45CFB">
        <w:rPr>
          <w:rFonts w:ascii="Times New Roman" w:hAnsi="Times New Roman"/>
          <w:sz w:val="24"/>
          <w:szCs w:val="24"/>
        </w:rPr>
        <w:t xml:space="preserve"> июня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3C42D9C9" w14:textId="600BB538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39CEB504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336AB2">
        <w:rPr>
          <w:rFonts w:ascii="Times New Roman" w:hAnsi="Times New Roman"/>
          <w:sz w:val="24"/>
          <w:szCs w:val="24"/>
        </w:rPr>
        <w:t>10</w:t>
      </w:r>
      <w:r w:rsidR="00D45CFB" w:rsidRPr="00D45CFB">
        <w:rPr>
          <w:rFonts w:ascii="Times New Roman" w:hAnsi="Times New Roman"/>
          <w:sz w:val="24"/>
          <w:szCs w:val="24"/>
        </w:rPr>
        <w:t xml:space="preserve"> июня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26EF4BBA" w14:textId="451C322B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31CAEAE7" w14:textId="5D9B50D4" w:rsidR="00A611F7" w:rsidRPr="00A611F7" w:rsidRDefault="00A611F7" w:rsidP="00D6712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1. </w:t>
      </w:r>
      <w:r w:rsidRPr="00A611F7">
        <w:rPr>
          <w:rFonts w:ascii="Times New Roman" w:hAnsi="Times New Roman"/>
          <w:b/>
          <w:sz w:val="24"/>
          <w:szCs w:val="24"/>
        </w:rPr>
        <w:tab/>
        <w:t>Одобрение проекта сметы Союза «Первая Национальная Организация Строителей» на 202</w:t>
      </w:r>
      <w:r>
        <w:rPr>
          <w:rFonts w:ascii="Times New Roman" w:hAnsi="Times New Roman"/>
          <w:b/>
          <w:sz w:val="24"/>
          <w:szCs w:val="24"/>
        </w:rPr>
        <w:t>6</w:t>
      </w:r>
      <w:r w:rsidRPr="00A611F7">
        <w:rPr>
          <w:rFonts w:ascii="Times New Roman" w:hAnsi="Times New Roman"/>
          <w:b/>
          <w:sz w:val="24"/>
          <w:szCs w:val="24"/>
        </w:rPr>
        <w:t xml:space="preserve"> год. </w:t>
      </w:r>
    </w:p>
    <w:p w14:paraId="50A27BB4" w14:textId="13BD7C03" w:rsidR="00A611F7" w:rsidRPr="00A611F7" w:rsidRDefault="00A611F7" w:rsidP="00D6712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2. </w:t>
      </w:r>
      <w:r w:rsidRPr="00A611F7">
        <w:rPr>
          <w:rFonts w:ascii="Times New Roman" w:hAnsi="Times New Roman"/>
          <w:b/>
          <w:sz w:val="24"/>
          <w:szCs w:val="24"/>
        </w:rPr>
        <w:tab/>
        <w:t xml:space="preserve">Представление финансового плана (сметы) на утверждение очередного годового Общего собрания членов Союза.          </w:t>
      </w:r>
    </w:p>
    <w:p w14:paraId="047095CA" w14:textId="0BA7D432" w:rsidR="00A611F7" w:rsidRDefault="00A611F7" w:rsidP="00D6712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3. </w:t>
      </w:r>
      <w:r w:rsidRPr="00A611F7">
        <w:rPr>
          <w:rFonts w:ascii="Times New Roman" w:hAnsi="Times New Roman"/>
          <w:b/>
          <w:sz w:val="24"/>
          <w:szCs w:val="24"/>
        </w:rPr>
        <w:tab/>
        <w:t>Утверждение Отчета Совета Союза «Первая Национальная Организация Строителей» о деятельности Союза «Первая Национальная Организация Строителей» за 202</w:t>
      </w:r>
      <w:r w:rsidR="006350FD">
        <w:rPr>
          <w:rFonts w:ascii="Times New Roman" w:hAnsi="Times New Roman"/>
          <w:b/>
          <w:sz w:val="24"/>
          <w:szCs w:val="24"/>
        </w:rPr>
        <w:t>4</w:t>
      </w:r>
      <w:r w:rsidRPr="00A611F7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1E1D5B32" w14:textId="05EC7BB4" w:rsidR="00A611F7" w:rsidRDefault="00A611F7" w:rsidP="00D6712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ab/>
      </w:r>
      <w:r w:rsidRPr="00A611F7">
        <w:rPr>
          <w:rFonts w:ascii="Times New Roman" w:hAnsi="Times New Roman"/>
          <w:b/>
          <w:sz w:val="24"/>
          <w:szCs w:val="24"/>
        </w:rPr>
        <w:t>Одобрение доклада – годового отчета Союза «Первая Национальная Организация Строителей» за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A611F7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08437BD" w14:textId="37DC233B" w:rsidR="00D6712E" w:rsidRPr="00A611F7" w:rsidRDefault="00D6712E" w:rsidP="00D6712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>
        <w:rPr>
          <w:rFonts w:ascii="Times New Roman" w:hAnsi="Times New Roman"/>
          <w:b/>
          <w:sz w:val="24"/>
          <w:szCs w:val="24"/>
        </w:rPr>
        <w:tab/>
      </w:r>
      <w:r w:rsidRPr="00D6712E">
        <w:rPr>
          <w:rFonts w:ascii="Times New Roman" w:hAnsi="Times New Roman"/>
          <w:b/>
          <w:sz w:val="24"/>
          <w:szCs w:val="24"/>
        </w:rPr>
        <w:t>Представление годовой бухгалтерской отчетности на утверждение очередного годового Общего собрания членов Союза.</w:t>
      </w:r>
    </w:p>
    <w:p w14:paraId="211F51AA" w14:textId="77777777" w:rsidR="00A611F7" w:rsidRPr="00A611F7" w:rsidRDefault="00A611F7" w:rsidP="00A611F7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498CA3D3" w14:textId="760094E3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1. </w:t>
      </w:r>
      <w:r w:rsidRPr="00A611F7">
        <w:rPr>
          <w:rFonts w:ascii="Times New Roman" w:hAnsi="Times New Roman"/>
          <w:b/>
          <w:sz w:val="24"/>
          <w:szCs w:val="24"/>
        </w:rPr>
        <w:tab/>
        <w:t>По вопросу «Одобрение проекта сметы Союза «Первая Национальная Организация Строителей» на 202</w:t>
      </w:r>
      <w:r>
        <w:rPr>
          <w:rFonts w:ascii="Times New Roman" w:hAnsi="Times New Roman"/>
          <w:b/>
          <w:sz w:val="24"/>
          <w:szCs w:val="24"/>
        </w:rPr>
        <w:t>6</w:t>
      </w:r>
      <w:r w:rsidRPr="00A611F7">
        <w:rPr>
          <w:rFonts w:ascii="Times New Roman" w:hAnsi="Times New Roman"/>
          <w:b/>
          <w:sz w:val="24"/>
          <w:szCs w:val="24"/>
        </w:rPr>
        <w:t xml:space="preserve"> год. </w:t>
      </w:r>
    </w:p>
    <w:p w14:paraId="3375B0EB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510E3FD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>Предложено:</w:t>
      </w:r>
    </w:p>
    <w:p w14:paraId="340738BA" w14:textId="3AD10EF2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>1. Одобрить проект сметы Союза «Первая Национальная Организация Строителей» на 202</w:t>
      </w:r>
      <w:r w:rsidR="006350FD">
        <w:rPr>
          <w:rFonts w:ascii="Times New Roman" w:hAnsi="Times New Roman"/>
          <w:sz w:val="24"/>
          <w:szCs w:val="24"/>
        </w:rPr>
        <w:t>6</w:t>
      </w:r>
      <w:r w:rsidRPr="00A611F7">
        <w:rPr>
          <w:rFonts w:ascii="Times New Roman" w:hAnsi="Times New Roman"/>
          <w:sz w:val="24"/>
          <w:szCs w:val="24"/>
        </w:rPr>
        <w:t xml:space="preserve"> год.</w:t>
      </w:r>
    </w:p>
    <w:p w14:paraId="14180CEB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79B44293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136AEBE1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07E7CE90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62EC2A26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919EAB8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 Принято решение:</w:t>
      </w:r>
    </w:p>
    <w:p w14:paraId="124E5270" w14:textId="3D8A07A1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>1. Одобрить проект сметы Союза «Первая Национальная Организация Строителей» на 202</w:t>
      </w:r>
      <w:r w:rsidR="006350FD">
        <w:rPr>
          <w:rFonts w:ascii="Times New Roman" w:hAnsi="Times New Roman"/>
          <w:sz w:val="24"/>
          <w:szCs w:val="24"/>
        </w:rPr>
        <w:t>6</w:t>
      </w:r>
      <w:r w:rsidRPr="00A611F7">
        <w:rPr>
          <w:rFonts w:ascii="Times New Roman" w:hAnsi="Times New Roman"/>
          <w:sz w:val="24"/>
          <w:szCs w:val="24"/>
        </w:rPr>
        <w:t xml:space="preserve"> год.</w:t>
      </w:r>
    </w:p>
    <w:p w14:paraId="61BD5200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6FFB67F" w14:textId="77777777" w:rsidR="00A611F7" w:rsidRPr="00A611F7" w:rsidRDefault="00A611F7" w:rsidP="00A611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0B090094" w14:textId="77777777" w:rsidR="00A611F7" w:rsidRPr="00A611F7" w:rsidRDefault="00A611F7" w:rsidP="00A611F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ab/>
        <w:t xml:space="preserve"> </w:t>
      </w:r>
    </w:p>
    <w:p w14:paraId="7367EA74" w14:textId="674B2C32" w:rsidR="00A611F7" w:rsidRPr="00A611F7" w:rsidRDefault="00A611F7" w:rsidP="00A611F7">
      <w:pPr>
        <w:spacing w:after="0"/>
        <w:ind w:right="-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>2.</w:t>
      </w:r>
      <w:r w:rsidRPr="00A611F7">
        <w:rPr>
          <w:rFonts w:ascii="Times New Roman" w:hAnsi="Times New Roman"/>
          <w:b/>
          <w:sz w:val="24"/>
          <w:szCs w:val="24"/>
        </w:rPr>
        <w:tab/>
        <w:t xml:space="preserve">По вопросу повестки дня «Представление финансового плана (сметы) на утверждение очередного годового Общего собрания членов Союза». </w:t>
      </w:r>
    </w:p>
    <w:p w14:paraId="749A6949" w14:textId="77777777" w:rsidR="00A611F7" w:rsidRPr="00A611F7" w:rsidRDefault="00A611F7" w:rsidP="00A611F7">
      <w:pPr>
        <w:spacing w:after="0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 </w:t>
      </w:r>
    </w:p>
    <w:p w14:paraId="62C60D2E" w14:textId="77777777" w:rsidR="00A611F7" w:rsidRPr="00A611F7" w:rsidRDefault="00A611F7" w:rsidP="00A611F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 xml:space="preserve">В соответствии с Положением «О Совете Союза «Первая Национальная Организация Строителей» к компетенции Совета относится представление на утверждение Общего собрания членов Союза «Первая Национальная Организация Строителей» финансового плана (сметы).  </w:t>
      </w:r>
    </w:p>
    <w:p w14:paraId="62F47AB2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13E876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>Предложено:</w:t>
      </w:r>
    </w:p>
    <w:p w14:paraId="0EC9E2FE" w14:textId="68342D5F" w:rsidR="00A611F7" w:rsidRPr="00A611F7" w:rsidRDefault="00A611F7" w:rsidP="00A611F7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>2. Представить одобренную Советом Союза смету на 202</w:t>
      </w:r>
      <w:r w:rsidR="006350FD">
        <w:rPr>
          <w:rFonts w:ascii="Times New Roman" w:hAnsi="Times New Roman"/>
          <w:sz w:val="24"/>
          <w:szCs w:val="24"/>
        </w:rPr>
        <w:t>6</w:t>
      </w:r>
      <w:r w:rsidRPr="00A611F7">
        <w:rPr>
          <w:rFonts w:ascii="Times New Roman" w:hAnsi="Times New Roman"/>
          <w:sz w:val="24"/>
          <w:szCs w:val="24"/>
        </w:rPr>
        <w:t xml:space="preserve"> год на утверждение очередного годового Общего собрания членов Союза.</w:t>
      </w:r>
    </w:p>
    <w:p w14:paraId="7215E1DE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4C86F94F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711728AF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2080AB60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033B47A3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437EFD1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40F7CFDD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7DEE1ED5" w14:textId="64F503E1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>2. Представить одобренную Советом Союза смету на 202</w:t>
      </w:r>
      <w:r w:rsidR="006350FD">
        <w:rPr>
          <w:rFonts w:ascii="Times New Roman" w:hAnsi="Times New Roman"/>
          <w:sz w:val="24"/>
          <w:szCs w:val="24"/>
        </w:rPr>
        <w:t>6</w:t>
      </w:r>
      <w:r w:rsidRPr="00A611F7">
        <w:rPr>
          <w:rFonts w:ascii="Times New Roman" w:hAnsi="Times New Roman"/>
          <w:sz w:val="24"/>
          <w:szCs w:val="24"/>
        </w:rPr>
        <w:t xml:space="preserve"> год на утверждение очередного годового Общего собрания членов Союза.</w:t>
      </w:r>
    </w:p>
    <w:p w14:paraId="3321D182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336F3315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ab/>
        <w:t xml:space="preserve">   Решение принято единогласно.</w:t>
      </w:r>
    </w:p>
    <w:p w14:paraId="4C0771B6" w14:textId="77777777" w:rsidR="00A611F7" w:rsidRPr="00A611F7" w:rsidRDefault="00A611F7" w:rsidP="00A611F7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4A23F17" w14:textId="77777777" w:rsidR="00A611F7" w:rsidRPr="00A611F7" w:rsidRDefault="00A611F7" w:rsidP="00A611F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F5B2560" w14:textId="4C042697" w:rsidR="00A611F7" w:rsidRPr="00A611F7" w:rsidRDefault="00A611F7" w:rsidP="00D6712E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 </w:t>
      </w:r>
      <w:r w:rsidRPr="00A611F7">
        <w:rPr>
          <w:rFonts w:ascii="Times New Roman" w:hAnsi="Times New Roman"/>
          <w:b/>
          <w:sz w:val="24"/>
          <w:szCs w:val="24"/>
        </w:rPr>
        <w:tab/>
        <w:t xml:space="preserve">3. </w:t>
      </w:r>
      <w:r w:rsidRPr="00A611F7">
        <w:rPr>
          <w:rFonts w:ascii="Times New Roman" w:hAnsi="Times New Roman"/>
          <w:b/>
          <w:sz w:val="24"/>
          <w:szCs w:val="24"/>
        </w:rPr>
        <w:tab/>
        <w:t>По вопросу «Утверждение Отчета Совета Союза «Первая Национальная Организация Строителей» о деятельности Союза «Первая Национальная Организация Строителей» за 202</w:t>
      </w:r>
      <w:r w:rsidR="006350FD">
        <w:rPr>
          <w:rFonts w:ascii="Times New Roman" w:hAnsi="Times New Roman"/>
          <w:b/>
          <w:sz w:val="24"/>
          <w:szCs w:val="24"/>
        </w:rPr>
        <w:t>4</w:t>
      </w:r>
      <w:r w:rsidRPr="00A611F7">
        <w:rPr>
          <w:rFonts w:ascii="Times New Roman" w:hAnsi="Times New Roman"/>
          <w:b/>
          <w:sz w:val="24"/>
          <w:szCs w:val="24"/>
        </w:rPr>
        <w:t xml:space="preserve"> год. </w:t>
      </w:r>
    </w:p>
    <w:p w14:paraId="16B5D3C8" w14:textId="52C1B9FE" w:rsidR="00A611F7" w:rsidRPr="00A611F7" w:rsidRDefault="00A611F7" w:rsidP="00A611F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ab/>
        <w:t xml:space="preserve"> Исполнительным органом Союза «Первая Национальная Организация Строителей» Совету Союза представлена информация с результатами обобщенного анализа деятельности членов Союза «Первая Национальная» в 202</w:t>
      </w:r>
      <w:r w:rsidR="006350FD">
        <w:rPr>
          <w:rFonts w:ascii="Times New Roman" w:hAnsi="Times New Roman"/>
          <w:sz w:val="24"/>
          <w:szCs w:val="24"/>
        </w:rPr>
        <w:t>4</w:t>
      </w:r>
      <w:r w:rsidRPr="00A611F7">
        <w:rPr>
          <w:rFonts w:ascii="Times New Roman" w:hAnsi="Times New Roman"/>
          <w:sz w:val="24"/>
          <w:szCs w:val="24"/>
        </w:rPr>
        <w:t xml:space="preserve"> году, проведенного в соответствии с Положением «О проведении </w:t>
      </w:r>
      <w:r w:rsidRPr="00A611F7">
        <w:rPr>
          <w:rFonts w:ascii="Times New Roman" w:hAnsi="Times New Roman"/>
          <w:sz w:val="24"/>
          <w:szCs w:val="24"/>
        </w:rPr>
        <w:lastRenderedPageBreak/>
        <w:t>Союзом «Первая Национальная Организация Строителей»  анализа деятельности своих членов на основании информации, представляемой ими в форме отчетов».</w:t>
      </w:r>
    </w:p>
    <w:p w14:paraId="588A5587" w14:textId="77777777" w:rsidR="00A611F7" w:rsidRPr="00A611F7" w:rsidRDefault="00A611F7" w:rsidP="00A611F7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ab/>
        <w:t>В соответствии с пунктом 5.3. Положения «О проведении Союзом «Первая Национальная Организация Строителей» анализа деятельности своих членов на основании информации, представляемой ими в форме отчетов» результаты итогового обобщенного анализа деятельности членов Союза оформляются в виде отчета Совета Союза о деятельности членов Союза и подлежат размещению на официальном сайте Союза.</w:t>
      </w:r>
      <w:r w:rsidRPr="00A611F7">
        <w:rPr>
          <w:rFonts w:ascii="Times New Roman" w:hAnsi="Times New Roman"/>
          <w:b/>
          <w:sz w:val="24"/>
          <w:szCs w:val="24"/>
        </w:rPr>
        <w:t xml:space="preserve"> </w:t>
      </w:r>
    </w:p>
    <w:p w14:paraId="4E000CE2" w14:textId="77777777" w:rsidR="00A611F7" w:rsidRPr="00A611F7" w:rsidRDefault="00A611F7" w:rsidP="00A611F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ab/>
        <w:t xml:space="preserve"> </w:t>
      </w:r>
    </w:p>
    <w:p w14:paraId="72FB2911" w14:textId="77777777" w:rsidR="00A611F7" w:rsidRPr="00A611F7" w:rsidRDefault="00A611F7" w:rsidP="00A611F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286371C1" w14:textId="13CD1842" w:rsidR="00A611F7" w:rsidRPr="00A611F7" w:rsidRDefault="00A611F7" w:rsidP="00A611F7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 xml:space="preserve">3.1. </w:t>
      </w:r>
      <w:r w:rsidRPr="00A611F7">
        <w:rPr>
          <w:rFonts w:ascii="Times New Roman" w:hAnsi="Times New Roman"/>
          <w:sz w:val="24"/>
          <w:szCs w:val="24"/>
        </w:rPr>
        <w:tab/>
        <w:t>Утвердить Отчет Совета Союза «Первая Национальная Организация Строителей» о деятельности Союза «Первая Национальная Организация Строителей» в 202</w:t>
      </w:r>
      <w:r w:rsidR="006350FD">
        <w:rPr>
          <w:rFonts w:ascii="Times New Roman" w:hAnsi="Times New Roman"/>
          <w:sz w:val="24"/>
          <w:szCs w:val="24"/>
        </w:rPr>
        <w:t>4</w:t>
      </w:r>
      <w:r w:rsidRPr="00A611F7">
        <w:rPr>
          <w:rFonts w:ascii="Times New Roman" w:hAnsi="Times New Roman"/>
          <w:sz w:val="24"/>
          <w:szCs w:val="24"/>
        </w:rPr>
        <w:t xml:space="preserve"> году (приложение №1 к протоколу настоящего заседания Совета Союза).</w:t>
      </w:r>
    </w:p>
    <w:p w14:paraId="0A0FC744" w14:textId="7BF489CE" w:rsidR="00A611F7" w:rsidRPr="00A611F7" w:rsidRDefault="00A611F7" w:rsidP="00A611F7">
      <w:pPr>
        <w:tabs>
          <w:tab w:val="left" w:pos="0"/>
          <w:tab w:val="left" w:pos="426"/>
          <w:tab w:val="left" w:pos="851"/>
        </w:tabs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 xml:space="preserve">3.2. </w:t>
      </w:r>
      <w:r w:rsidRPr="00A611F7">
        <w:rPr>
          <w:rFonts w:ascii="Times New Roman" w:hAnsi="Times New Roman"/>
          <w:sz w:val="24"/>
          <w:szCs w:val="24"/>
        </w:rPr>
        <w:tab/>
        <w:t xml:space="preserve">Директору Союза </w:t>
      </w:r>
      <w:proofErr w:type="spellStart"/>
      <w:r w:rsidR="006350FD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6350FD">
        <w:rPr>
          <w:rFonts w:ascii="Times New Roman" w:hAnsi="Times New Roman"/>
          <w:sz w:val="24"/>
          <w:szCs w:val="24"/>
        </w:rPr>
        <w:t xml:space="preserve"> Т.В.</w:t>
      </w:r>
      <w:r w:rsidRPr="00A611F7">
        <w:rPr>
          <w:rFonts w:ascii="Times New Roman" w:hAnsi="Times New Roman"/>
          <w:sz w:val="24"/>
          <w:szCs w:val="24"/>
        </w:rPr>
        <w:t xml:space="preserve"> обеспечить размещение Отчета за 202</w:t>
      </w:r>
      <w:r w:rsidR="006350FD">
        <w:rPr>
          <w:rFonts w:ascii="Times New Roman" w:hAnsi="Times New Roman"/>
          <w:sz w:val="24"/>
          <w:szCs w:val="24"/>
        </w:rPr>
        <w:t>4</w:t>
      </w:r>
      <w:r w:rsidRPr="00A611F7">
        <w:rPr>
          <w:rFonts w:ascii="Times New Roman" w:hAnsi="Times New Roman"/>
          <w:sz w:val="24"/>
          <w:szCs w:val="24"/>
        </w:rPr>
        <w:t xml:space="preserve"> год на официальном сайте Союза.</w:t>
      </w:r>
    </w:p>
    <w:p w14:paraId="56BDAEBF" w14:textId="77777777" w:rsidR="006350FD" w:rsidRDefault="006350FD" w:rsidP="00A611F7">
      <w:pPr>
        <w:tabs>
          <w:tab w:val="left" w:pos="0"/>
          <w:tab w:val="left" w:pos="426"/>
          <w:tab w:val="left" w:pos="851"/>
        </w:tabs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5C407D" w14:textId="0A9A2658" w:rsidR="00A611F7" w:rsidRPr="00A611F7" w:rsidRDefault="00A611F7" w:rsidP="00A611F7">
      <w:pPr>
        <w:tabs>
          <w:tab w:val="left" w:pos="0"/>
          <w:tab w:val="left" w:pos="426"/>
          <w:tab w:val="left" w:pos="851"/>
        </w:tabs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6022CB82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31E61ABC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639C7656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2826AAB1" w14:textId="77777777" w:rsidR="00D6712E" w:rsidRDefault="00D6712E" w:rsidP="00A611F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474AB7F" w14:textId="77777777" w:rsidR="00A611F7" w:rsidRPr="00A611F7" w:rsidRDefault="00A611F7" w:rsidP="00A611F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0AE3C9FB" w14:textId="4250A185" w:rsidR="00A611F7" w:rsidRPr="00A611F7" w:rsidRDefault="00A611F7" w:rsidP="00A611F7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 xml:space="preserve">3.1. </w:t>
      </w:r>
      <w:r w:rsidRPr="00A611F7">
        <w:rPr>
          <w:rFonts w:ascii="Times New Roman" w:hAnsi="Times New Roman"/>
          <w:sz w:val="24"/>
          <w:szCs w:val="24"/>
        </w:rPr>
        <w:tab/>
        <w:t>Утвердить Отчет Совета Союза «Первая Национальная Организация Строителей» о деятельности Союза «Первая Национальная Организация Строителей» в 202</w:t>
      </w:r>
      <w:r w:rsidR="006350FD">
        <w:rPr>
          <w:rFonts w:ascii="Times New Roman" w:hAnsi="Times New Roman"/>
          <w:sz w:val="24"/>
          <w:szCs w:val="24"/>
        </w:rPr>
        <w:t>4</w:t>
      </w:r>
      <w:r w:rsidRPr="00A611F7">
        <w:rPr>
          <w:rFonts w:ascii="Times New Roman" w:hAnsi="Times New Roman"/>
          <w:sz w:val="24"/>
          <w:szCs w:val="24"/>
        </w:rPr>
        <w:t xml:space="preserve"> году (приложение №1 к протоколу настоящего заседания Совета Союза).</w:t>
      </w:r>
    </w:p>
    <w:p w14:paraId="5FC8676A" w14:textId="00BA6AA7" w:rsidR="00A611F7" w:rsidRPr="00A611F7" w:rsidRDefault="00A611F7" w:rsidP="00A611F7">
      <w:pPr>
        <w:tabs>
          <w:tab w:val="left" w:pos="0"/>
          <w:tab w:val="left" w:pos="426"/>
          <w:tab w:val="left" w:pos="851"/>
        </w:tabs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sz w:val="24"/>
          <w:szCs w:val="24"/>
        </w:rPr>
        <w:t xml:space="preserve">3.2. </w:t>
      </w:r>
      <w:r w:rsidRPr="00A611F7">
        <w:rPr>
          <w:rFonts w:ascii="Times New Roman" w:hAnsi="Times New Roman"/>
          <w:sz w:val="24"/>
          <w:szCs w:val="24"/>
        </w:rPr>
        <w:tab/>
        <w:t xml:space="preserve">Директору Союза </w:t>
      </w:r>
      <w:proofErr w:type="spellStart"/>
      <w:r w:rsidR="006350FD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6350FD">
        <w:rPr>
          <w:rFonts w:ascii="Times New Roman" w:hAnsi="Times New Roman"/>
          <w:sz w:val="24"/>
          <w:szCs w:val="24"/>
        </w:rPr>
        <w:t xml:space="preserve"> Т.В.</w:t>
      </w:r>
      <w:r w:rsidRPr="00A611F7">
        <w:rPr>
          <w:rFonts w:ascii="Times New Roman" w:hAnsi="Times New Roman"/>
          <w:sz w:val="24"/>
          <w:szCs w:val="24"/>
        </w:rPr>
        <w:t xml:space="preserve"> обеспечить размещение Отчета за 202</w:t>
      </w:r>
      <w:r w:rsidR="006350FD">
        <w:rPr>
          <w:rFonts w:ascii="Times New Roman" w:hAnsi="Times New Roman"/>
          <w:sz w:val="24"/>
          <w:szCs w:val="24"/>
        </w:rPr>
        <w:t>4</w:t>
      </w:r>
      <w:r w:rsidRPr="00A611F7">
        <w:rPr>
          <w:rFonts w:ascii="Times New Roman" w:hAnsi="Times New Roman"/>
          <w:sz w:val="24"/>
          <w:szCs w:val="24"/>
        </w:rPr>
        <w:t xml:space="preserve"> год на официальном сайте Союза.</w:t>
      </w:r>
    </w:p>
    <w:p w14:paraId="70259CB7" w14:textId="77777777" w:rsid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9C201F9" w14:textId="1856AB9B" w:rsidR="00A611F7" w:rsidRPr="00A611F7" w:rsidRDefault="00A611F7" w:rsidP="00D6712E">
      <w:pPr>
        <w:spacing w:after="0"/>
        <w:ind w:right="-142" w:firstLine="568"/>
        <w:rPr>
          <w:rFonts w:ascii="Times New Roman" w:hAnsi="Times New Roman"/>
          <w:b/>
          <w:sz w:val="24"/>
          <w:szCs w:val="24"/>
        </w:rPr>
      </w:pPr>
      <w:r w:rsidRPr="00A611F7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ab/>
      </w:r>
      <w:r w:rsidRPr="00A611F7">
        <w:rPr>
          <w:rFonts w:ascii="Times New Roman" w:hAnsi="Times New Roman"/>
          <w:b/>
          <w:sz w:val="24"/>
          <w:szCs w:val="24"/>
        </w:rPr>
        <w:t>По вопросу «Одобрение доклада – годового отчета Союза «Первая Национальная Организация Строителей» за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A611F7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7D47B3A2" w14:textId="0F3665ED" w:rsidR="00A611F7" w:rsidRPr="003E7AFB" w:rsidRDefault="00A611F7" w:rsidP="00A611F7">
      <w:pPr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3E7AFB">
        <w:rPr>
          <w:rFonts w:ascii="Times New Roman" w:hAnsi="Times New Roman"/>
          <w:sz w:val="24"/>
          <w:szCs w:val="24"/>
        </w:rPr>
        <w:t>Исполнительным органом Союза «</w:t>
      </w:r>
      <w:r>
        <w:rPr>
          <w:rFonts w:ascii="Times New Roman" w:hAnsi="Times New Roman"/>
          <w:sz w:val="24"/>
          <w:szCs w:val="24"/>
        </w:rPr>
        <w:t xml:space="preserve">директором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3E7AFB">
        <w:rPr>
          <w:rFonts w:ascii="Times New Roman" w:hAnsi="Times New Roman"/>
          <w:sz w:val="24"/>
          <w:szCs w:val="24"/>
        </w:rPr>
        <w:t xml:space="preserve">представлен </w:t>
      </w:r>
      <w:r>
        <w:rPr>
          <w:rFonts w:ascii="Times New Roman" w:hAnsi="Times New Roman"/>
          <w:sz w:val="24"/>
          <w:szCs w:val="24"/>
        </w:rPr>
        <w:t xml:space="preserve">доклад – годовой отчет </w:t>
      </w:r>
      <w:r w:rsidRPr="003E7AFB">
        <w:rPr>
          <w:rFonts w:ascii="Times New Roman" w:hAnsi="Times New Roman"/>
          <w:sz w:val="24"/>
          <w:szCs w:val="24"/>
        </w:rPr>
        <w:t>Союза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за 2024 год Общему собранию членов Союза «Первая Национальная».</w:t>
      </w:r>
    </w:p>
    <w:p w14:paraId="314B7868" w14:textId="22A03DF6" w:rsidR="00A611F7" w:rsidRPr="002D2005" w:rsidRDefault="00A611F7" w:rsidP="00A611F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3756F7E3" w14:textId="298E9595" w:rsidR="00A611F7" w:rsidRPr="003E7AFB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3E7AFB">
        <w:rPr>
          <w:rFonts w:ascii="Times New Roman" w:hAnsi="Times New Roman"/>
          <w:sz w:val="24"/>
          <w:szCs w:val="24"/>
        </w:rPr>
        <w:t xml:space="preserve">Одобрить представленный директором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Pr="003E7AFB">
        <w:rPr>
          <w:rFonts w:ascii="Times New Roman" w:hAnsi="Times New Roman"/>
          <w:sz w:val="24"/>
          <w:szCs w:val="24"/>
        </w:rPr>
        <w:t xml:space="preserve"> доклад с годовым отчетом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4</w:t>
      </w:r>
      <w:r w:rsidRPr="003E7AFB">
        <w:rPr>
          <w:rFonts w:ascii="Times New Roman" w:hAnsi="Times New Roman"/>
          <w:sz w:val="24"/>
          <w:szCs w:val="24"/>
        </w:rPr>
        <w:t xml:space="preserve"> год Общему собранию членов Союза. </w:t>
      </w:r>
    </w:p>
    <w:p w14:paraId="1E708B98" w14:textId="77777777" w:rsidR="00A611F7" w:rsidRPr="003E7AFB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A80EAC" w14:textId="77777777" w:rsidR="00A611F7" w:rsidRPr="003E7AFB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7047CF1F" w14:textId="77777777" w:rsidR="00A611F7" w:rsidRPr="003E7AFB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0DE1D505" w14:textId="77777777" w:rsidR="00A611F7" w:rsidRPr="003E7AFB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2BB5E4EE" w14:textId="77777777" w:rsidR="00A611F7" w:rsidRPr="003E7AFB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7C1C3634" w14:textId="77777777" w:rsidR="00A611F7" w:rsidRPr="003E7AFB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586E7C" w14:textId="77777777" w:rsidR="00A611F7" w:rsidRPr="003E7AFB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AFB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18938628" w14:textId="1DFFE523" w:rsidR="00A611F7" w:rsidRPr="003E7AFB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3E7AFB">
        <w:rPr>
          <w:rFonts w:ascii="Times New Roman" w:hAnsi="Times New Roman"/>
          <w:sz w:val="24"/>
          <w:szCs w:val="24"/>
        </w:rPr>
        <w:t xml:space="preserve">Одобрить представленный директором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Pr="003E7AFB">
        <w:rPr>
          <w:rFonts w:ascii="Times New Roman" w:hAnsi="Times New Roman"/>
          <w:sz w:val="24"/>
          <w:szCs w:val="24"/>
        </w:rPr>
        <w:t xml:space="preserve"> доклад с годовым отчетом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4</w:t>
      </w:r>
      <w:r w:rsidRPr="003E7AFB">
        <w:rPr>
          <w:rFonts w:ascii="Times New Roman" w:hAnsi="Times New Roman"/>
          <w:sz w:val="24"/>
          <w:szCs w:val="24"/>
        </w:rPr>
        <w:t xml:space="preserve"> год Общему собранию членов Союза.</w:t>
      </w:r>
    </w:p>
    <w:p w14:paraId="6E8E70B7" w14:textId="77777777" w:rsidR="00A611F7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6F1746" w14:textId="77777777" w:rsidR="00D6712E" w:rsidRDefault="00D6712E" w:rsidP="00A611F7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987018E" w14:textId="77777777" w:rsidR="00A611F7" w:rsidRPr="002D2005" w:rsidRDefault="00A611F7" w:rsidP="00A611F7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lastRenderedPageBreak/>
        <w:t>Решение принято единогласно.</w:t>
      </w:r>
    </w:p>
    <w:p w14:paraId="7B53A622" w14:textId="77777777" w:rsidR="00A611F7" w:rsidRDefault="00A611F7" w:rsidP="00A611F7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05F14F96" w14:textId="53C96433" w:rsidR="00D6712E" w:rsidRDefault="00D6712E" w:rsidP="00D6712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ab/>
      </w:r>
      <w:r w:rsidRPr="00D6712E">
        <w:rPr>
          <w:rFonts w:ascii="Times New Roman" w:hAnsi="Times New Roman"/>
          <w:b/>
          <w:sz w:val="24"/>
          <w:szCs w:val="24"/>
        </w:rPr>
        <w:t>По вопросу повестки дня «</w:t>
      </w:r>
      <w:bookmarkStart w:id="0" w:name="_Hlk168039686"/>
      <w:r w:rsidRPr="00D6712E">
        <w:rPr>
          <w:rFonts w:ascii="Times New Roman" w:hAnsi="Times New Roman"/>
          <w:b/>
          <w:sz w:val="24"/>
          <w:szCs w:val="24"/>
        </w:rPr>
        <w:t>Представление годовой бухгалтерской отчетности на утверждение очередного годового Общего собрания членов Союза</w:t>
      </w:r>
      <w:bookmarkEnd w:id="0"/>
      <w:r w:rsidRPr="00D6712E">
        <w:rPr>
          <w:rFonts w:ascii="Times New Roman" w:hAnsi="Times New Roman"/>
          <w:b/>
          <w:sz w:val="24"/>
          <w:szCs w:val="24"/>
        </w:rPr>
        <w:t>».</w:t>
      </w:r>
    </w:p>
    <w:p w14:paraId="7B018FD6" w14:textId="77777777" w:rsidR="00D6712E" w:rsidRPr="00D6712E" w:rsidRDefault="00D6712E" w:rsidP="00D67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712E">
        <w:rPr>
          <w:rFonts w:ascii="Times New Roman" w:hAnsi="Times New Roman"/>
          <w:sz w:val="24"/>
          <w:szCs w:val="24"/>
        </w:rPr>
        <w:t xml:space="preserve">В соответствии с Положением «О Совете Союза «Первая Национальная Организация Строителей» к компетенции Совета относится представление на утверждение Общего собрания членов Союза «Первая Национальная Организация Строителей» годовой бухгалтерской отчетности.  </w:t>
      </w:r>
    </w:p>
    <w:p w14:paraId="05F801BA" w14:textId="77777777" w:rsidR="00D6712E" w:rsidRPr="00D6712E" w:rsidRDefault="00D6712E" w:rsidP="00D67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712E">
        <w:rPr>
          <w:rFonts w:ascii="Times New Roman" w:hAnsi="Times New Roman"/>
          <w:sz w:val="24"/>
          <w:szCs w:val="24"/>
        </w:rPr>
        <w:t xml:space="preserve">Директором Союза </w:t>
      </w:r>
      <w:proofErr w:type="spellStart"/>
      <w:r w:rsidRPr="00D6712E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D6712E">
        <w:rPr>
          <w:rFonts w:ascii="Times New Roman" w:hAnsi="Times New Roman"/>
          <w:sz w:val="24"/>
          <w:szCs w:val="24"/>
        </w:rPr>
        <w:t xml:space="preserve"> Т.В. Совету Союза представлена годовая бухгалтерская (финансовая) отчетность Союза за 2024 г. и аудиторское заключение ООО «АФ «УРОК».</w:t>
      </w:r>
    </w:p>
    <w:p w14:paraId="5B37C725" w14:textId="77777777" w:rsidR="00D6712E" w:rsidRDefault="00D6712E" w:rsidP="00D6712E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FD2A33F" w14:textId="77777777" w:rsidR="00D6712E" w:rsidRPr="00D6712E" w:rsidRDefault="00D6712E" w:rsidP="00D6712E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712E">
        <w:rPr>
          <w:rFonts w:ascii="Times New Roman" w:hAnsi="Times New Roman"/>
          <w:b/>
          <w:sz w:val="24"/>
          <w:szCs w:val="24"/>
        </w:rPr>
        <w:t>Предложено:</w:t>
      </w:r>
      <w:bookmarkStart w:id="1" w:name="_Hlk168039729"/>
    </w:p>
    <w:p w14:paraId="2ECD97E8" w14:textId="33EBC149" w:rsidR="00D6712E" w:rsidRPr="00D6712E" w:rsidRDefault="00347391" w:rsidP="00D6712E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6712E" w:rsidRPr="00D6712E">
        <w:rPr>
          <w:rFonts w:ascii="Times New Roman" w:hAnsi="Times New Roman"/>
          <w:sz w:val="24"/>
          <w:szCs w:val="24"/>
        </w:rPr>
        <w:t>. Представить годовую бухгалтерскую отчетность Союза «Первая Национальная Организация Строителей» за 2024 год на утверждение очередного годового Общего собрания членов Союза.</w:t>
      </w:r>
      <w:bookmarkEnd w:id="1"/>
      <w:r w:rsidR="00D6712E" w:rsidRPr="00D6712E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204967F7" w14:textId="77777777" w:rsidR="00D6712E" w:rsidRPr="00D6712E" w:rsidRDefault="00D6712E" w:rsidP="00D6712E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B26298D" w14:textId="77777777" w:rsidR="00D6712E" w:rsidRPr="00D6712E" w:rsidRDefault="00D6712E" w:rsidP="00D6712E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D6712E">
        <w:rPr>
          <w:rFonts w:ascii="Times New Roman" w:hAnsi="Times New Roman"/>
          <w:b/>
          <w:sz w:val="24"/>
          <w:szCs w:val="24"/>
        </w:rPr>
        <w:t xml:space="preserve"> Результат голосования: </w:t>
      </w:r>
    </w:p>
    <w:p w14:paraId="4214D041" w14:textId="77777777" w:rsidR="00D6712E" w:rsidRPr="00D6712E" w:rsidRDefault="00D6712E" w:rsidP="00D6712E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712E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338612C6" w14:textId="77777777" w:rsidR="00D6712E" w:rsidRPr="00D6712E" w:rsidRDefault="00D6712E" w:rsidP="00D6712E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712E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398B0282" w14:textId="77777777" w:rsidR="00D6712E" w:rsidRPr="00D6712E" w:rsidRDefault="00D6712E" w:rsidP="00D6712E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712E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496FA752" w14:textId="77777777" w:rsidR="00347391" w:rsidRDefault="00347391" w:rsidP="00D6712E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4EC0122" w14:textId="7662DAC5" w:rsidR="00D6712E" w:rsidRPr="00D6712E" w:rsidRDefault="00D6712E" w:rsidP="00D6712E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712E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0CF428E8" w14:textId="63812AE2" w:rsidR="00D6712E" w:rsidRPr="00D6712E" w:rsidRDefault="00347391" w:rsidP="00D6712E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6712E" w:rsidRPr="00D6712E">
        <w:rPr>
          <w:rFonts w:ascii="Times New Roman" w:hAnsi="Times New Roman"/>
          <w:sz w:val="24"/>
          <w:szCs w:val="24"/>
        </w:rPr>
        <w:t>. Представить годовую бухгалтерскую отчетность Союза «Первая Национальная Организация Строителей» за 2024 год на утверждение очередного годового Общего собрания членов Союза</w:t>
      </w:r>
    </w:p>
    <w:p w14:paraId="0DD1FE90" w14:textId="77777777" w:rsidR="00D6712E" w:rsidRPr="00D6712E" w:rsidRDefault="00D6712E" w:rsidP="00D6712E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C1F8938" w14:textId="77777777" w:rsidR="00D6712E" w:rsidRPr="00D6712E" w:rsidRDefault="00D6712E" w:rsidP="00D6712E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712E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E4EA5CF" w14:textId="70DFF7F1" w:rsidR="00D6712E" w:rsidRDefault="00D6712E" w:rsidP="00D6712E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6712E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</w:t>
      </w:r>
    </w:p>
    <w:p w14:paraId="3F99CED3" w14:textId="531968BA" w:rsidR="00A611F7" w:rsidRDefault="00A611F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76E5BDA9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67B1A" w:rsidRPr="00367B1A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2DF070A" w14:textId="77777777" w:rsidR="008A46F3" w:rsidRPr="000E4147" w:rsidRDefault="008A46F3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2BEEAB45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67B1A" w:rsidRPr="00367B1A">
        <w:rPr>
          <w:rFonts w:ascii="Times New Roman" w:hAnsi="Times New Roman"/>
          <w:i/>
          <w:sz w:val="24"/>
          <w:szCs w:val="24"/>
        </w:rPr>
        <w:t>подпись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</w:p>
    <w:sectPr w:rsidR="000E4147" w:rsidRPr="002D2005" w:rsidSect="00D6712E">
      <w:footerReference w:type="default" r:id="rId9"/>
      <w:type w:val="continuous"/>
      <w:pgSz w:w="11906" w:h="16838"/>
      <w:pgMar w:top="567" w:right="707" w:bottom="567" w:left="851" w:header="709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570E1" w14:textId="77777777" w:rsidR="004944C4" w:rsidRDefault="004944C4" w:rsidP="003164AF">
      <w:pPr>
        <w:spacing w:after="0" w:line="240" w:lineRule="auto"/>
      </w:pPr>
      <w:r>
        <w:separator/>
      </w:r>
    </w:p>
  </w:endnote>
  <w:endnote w:type="continuationSeparator" w:id="0">
    <w:p w14:paraId="73BA6897" w14:textId="77777777" w:rsidR="004944C4" w:rsidRDefault="004944C4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367B1A">
      <w:rPr>
        <w:rFonts w:ascii="Times New Roman" w:hAnsi="Times New Roman"/>
        <w:noProof/>
        <w:sz w:val="18"/>
        <w:szCs w:val="18"/>
      </w:rPr>
      <w:t>4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02FBC" w14:textId="77777777" w:rsidR="004944C4" w:rsidRDefault="004944C4" w:rsidP="003164AF">
      <w:pPr>
        <w:spacing w:after="0" w:line="240" w:lineRule="auto"/>
      </w:pPr>
      <w:r>
        <w:separator/>
      </w:r>
    </w:p>
  </w:footnote>
  <w:footnote w:type="continuationSeparator" w:id="0">
    <w:p w14:paraId="065F65A6" w14:textId="77777777" w:rsidR="004944C4" w:rsidRDefault="004944C4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65A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12C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AB2"/>
    <w:rsid w:val="00336EDD"/>
    <w:rsid w:val="003407CF"/>
    <w:rsid w:val="00341C09"/>
    <w:rsid w:val="0034295A"/>
    <w:rsid w:val="00344678"/>
    <w:rsid w:val="00346835"/>
    <w:rsid w:val="00346B41"/>
    <w:rsid w:val="003470B1"/>
    <w:rsid w:val="0034739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67B1A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1C3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76819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44C4"/>
    <w:rsid w:val="00495188"/>
    <w:rsid w:val="00497B89"/>
    <w:rsid w:val="00497EB8"/>
    <w:rsid w:val="004A04D4"/>
    <w:rsid w:val="004A1F1D"/>
    <w:rsid w:val="004A1F4F"/>
    <w:rsid w:val="004A3D89"/>
    <w:rsid w:val="004A5A71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0F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6612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4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6F3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2B1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61E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11F7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4EB1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4C53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CFB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12E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5E15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1932-35CE-4159-A80F-1D657222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3</cp:revision>
  <cp:lastPrinted>2018-02-16T08:51:00Z</cp:lastPrinted>
  <dcterms:created xsi:type="dcterms:W3CDTF">2025-06-11T07:39:00Z</dcterms:created>
  <dcterms:modified xsi:type="dcterms:W3CDTF">2025-06-11T07:39:00Z</dcterms:modified>
</cp:coreProperties>
</file>