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43197" w14:textId="36E63485" w:rsidR="003A705B" w:rsidRPr="003C3870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Протокол №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  <w:r w:rsidR="00E164BA">
        <w:rPr>
          <w:rFonts w:ascii="Times New Roman" w:hAnsi="Times New Roman"/>
          <w:b/>
          <w:sz w:val="24"/>
          <w:szCs w:val="24"/>
        </w:rPr>
        <w:t>623</w:t>
      </w:r>
    </w:p>
    <w:p w14:paraId="4A5F1079" w14:textId="77777777" w:rsidR="000E4147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14:paraId="3C07C8A7" w14:textId="77777777"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14:paraId="11A973AE" w14:textId="77777777"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2CC798DA" w14:textId="7B1A11AD" w:rsidR="003A705B" w:rsidRPr="000E4147" w:rsidRDefault="000E4147" w:rsidP="0070200F">
      <w:pPr>
        <w:pStyle w:val="a3"/>
        <w:ind w:left="142" w:right="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</w:t>
      </w:r>
      <w:bookmarkStart w:id="0" w:name="_Hlk95310052"/>
      <w:r w:rsidR="00E164BA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E164BA">
        <w:rPr>
          <w:sz w:val="24"/>
          <w:szCs w:val="24"/>
        </w:rPr>
        <w:t xml:space="preserve">февраля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</w:t>
      </w:r>
      <w:r w:rsidR="00E164BA">
        <w:rPr>
          <w:sz w:val="24"/>
          <w:szCs w:val="24"/>
        </w:rPr>
        <w:t>2</w:t>
      </w:r>
      <w:bookmarkEnd w:id="0"/>
      <w:r>
        <w:rPr>
          <w:sz w:val="24"/>
          <w:szCs w:val="24"/>
        </w:rPr>
        <w:t xml:space="preserve"> года</w:t>
      </w:r>
    </w:p>
    <w:p w14:paraId="003FB758" w14:textId="77777777" w:rsidR="000E4147" w:rsidRDefault="000E4147" w:rsidP="0070200F">
      <w:pPr>
        <w:pStyle w:val="a3"/>
        <w:ind w:left="142" w:right="142" w:firstLine="426"/>
        <w:jc w:val="both"/>
        <w:rPr>
          <w:b w:val="0"/>
          <w:sz w:val="24"/>
          <w:szCs w:val="24"/>
        </w:rPr>
      </w:pPr>
    </w:p>
    <w:p w14:paraId="27695DC6" w14:textId="77777777" w:rsidR="000E4147" w:rsidRDefault="000E4147" w:rsidP="0070200F">
      <w:pPr>
        <w:pStyle w:val="a3"/>
        <w:ind w:left="142" w:right="142" w:firstLine="426"/>
        <w:jc w:val="both"/>
        <w:rPr>
          <w:b w:val="0"/>
          <w:sz w:val="24"/>
          <w:szCs w:val="24"/>
        </w:rPr>
      </w:pPr>
    </w:p>
    <w:p w14:paraId="103F2E41" w14:textId="35114841" w:rsidR="00DD4582" w:rsidRPr="00DD4582" w:rsidRDefault="00DD4582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Дата проведения заседания: </w:t>
      </w:r>
      <w:r w:rsidR="00E164BA" w:rsidRPr="00E164BA">
        <w:rPr>
          <w:rFonts w:ascii="Times New Roman" w:hAnsi="Times New Roman"/>
          <w:sz w:val="24"/>
          <w:szCs w:val="24"/>
        </w:rPr>
        <w:t>14 февраля 2022</w:t>
      </w:r>
      <w:r w:rsidRPr="00DD4582">
        <w:rPr>
          <w:rFonts w:ascii="Times New Roman" w:hAnsi="Times New Roman"/>
          <w:sz w:val="24"/>
          <w:szCs w:val="24"/>
        </w:rPr>
        <w:t xml:space="preserve"> года.</w:t>
      </w:r>
    </w:p>
    <w:p w14:paraId="62DE33C0" w14:textId="77777777" w:rsidR="00DD4582" w:rsidRPr="00DD4582" w:rsidRDefault="00DD4582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14:paraId="0174392D" w14:textId="77777777" w:rsidR="00DD4582" w:rsidRPr="00DD4582" w:rsidRDefault="00DD4582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14:paraId="62C22074" w14:textId="170AE875" w:rsidR="00DD4582" w:rsidRPr="00DD4582" w:rsidRDefault="00DD4582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Время проведения заседания (подсчета голосов): с 12 часов 00 минут по 12 часов 15 минут по московскому времени </w:t>
      </w:r>
      <w:r w:rsidR="00E164BA" w:rsidRPr="00E164BA">
        <w:rPr>
          <w:rFonts w:ascii="Times New Roman" w:hAnsi="Times New Roman"/>
          <w:sz w:val="24"/>
          <w:szCs w:val="24"/>
        </w:rPr>
        <w:t>14 февраля 2022</w:t>
      </w:r>
      <w:r w:rsidRPr="00DD4582">
        <w:rPr>
          <w:rFonts w:ascii="Times New Roman" w:hAnsi="Times New Roman"/>
          <w:sz w:val="24"/>
          <w:szCs w:val="24"/>
        </w:rPr>
        <w:t xml:space="preserve"> года.</w:t>
      </w:r>
    </w:p>
    <w:p w14:paraId="4C63E951" w14:textId="77777777" w:rsidR="00DD4582" w:rsidRPr="00DD4582" w:rsidRDefault="00DD4582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Форма заседания Совета: заочное голосование.</w:t>
      </w:r>
    </w:p>
    <w:p w14:paraId="2FFAB24D" w14:textId="77777777" w:rsidR="00DD4582" w:rsidRPr="00DD4582" w:rsidRDefault="00DD4582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Секретарь Совета – </w:t>
      </w:r>
      <w:proofErr w:type="spellStart"/>
      <w:r w:rsidRPr="00DD4582">
        <w:rPr>
          <w:rFonts w:ascii="Times New Roman" w:hAnsi="Times New Roman"/>
          <w:sz w:val="24"/>
          <w:szCs w:val="24"/>
        </w:rPr>
        <w:t>Устьянцева</w:t>
      </w:r>
      <w:proofErr w:type="spellEnd"/>
      <w:r w:rsidRPr="00DD4582">
        <w:rPr>
          <w:rFonts w:ascii="Times New Roman" w:hAnsi="Times New Roman"/>
          <w:sz w:val="24"/>
          <w:szCs w:val="24"/>
        </w:rPr>
        <w:t xml:space="preserve"> Е.В. </w:t>
      </w:r>
    </w:p>
    <w:p w14:paraId="3F9700B3" w14:textId="77777777" w:rsidR="00DD4582" w:rsidRDefault="00DD4582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Определение кворума и подсчет итогов голосования осуществляла Секретарь Совета </w:t>
      </w:r>
      <w:proofErr w:type="spellStart"/>
      <w:r w:rsidRPr="00DD4582">
        <w:rPr>
          <w:rFonts w:ascii="Times New Roman" w:hAnsi="Times New Roman"/>
          <w:sz w:val="24"/>
          <w:szCs w:val="24"/>
        </w:rPr>
        <w:t>Устьянцева</w:t>
      </w:r>
      <w:proofErr w:type="spellEnd"/>
      <w:r w:rsidRPr="00DD4582">
        <w:rPr>
          <w:rFonts w:ascii="Times New Roman" w:hAnsi="Times New Roman"/>
          <w:sz w:val="24"/>
          <w:szCs w:val="24"/>
        </w:rPr>
        <w:t xml:space="preserve"> Е.В.</w:t>
      </w:r>
    </w:p>
    <w:p w14:paraId="1F02ACDE" w14:textId="77777777" w:rsidR="00BC7D28" w:rsidRPr="00BC7D28" w:rsidRDefault="00BC7D28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BC7D28">
        <w:rPr>
          <w:rFonts w:ascii="Times New Roman" w:hAnsi="Times New Roman"/>
          <w:sz w:val="24"/>
          <w:szCs w:val="24"/>
        </w:rPr>
        <w:t xml:space="preserve">На дату проведения заседания общее количество членов Совета Союза – 4 человека.  </w:t>
      </w:r>
    </w:p>
    <w:p w14:paraId="44AE9252" w14:textId="3062775C" w:rsidR="00DD4582" w:rsidRPr="00DD4582" w:rsidRDefault="00DD4582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поступили в Совет Союза к 12-00 часам </w:t>
      </w:r>
      <w:r w:rsidR="00E164BA" w:rsidRPr="00E164BA">
        <w:rPr>
          <w:rFonts w:ascii="Times New Roman" w:hAnsi="Times New Roman"/>
          <w:sz w:val="24"/>
          <w:szCs w:val="24"/>
        </w:rPr>
        <w:t>14 февраля 2022</w:t>
      </w:r>
      <w:r w:rsidRPr="00DD4582">
        <w:rPr>
          <w:rFonts w:ascii="Times New Roman" w:hAnsi="Times New Roman"/>
          <w:sz w:val="24"/>
          <w:szCs w:val="24"/>
        </w:rPr>
        <w:t xml:space="preserve"> года:</w:t>
      </w:r>
    </w:p>
    <w:p w14:paraId="78302D2D" w14:textId="77777777" w:rsidR="00DD4582" w:rsidRPr="00DD4582" w:rsidRDefault="00DD4582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1.</w:t>
      </w:r>
      <w:r w:rsidRPr="00DD4582">
        <w:rPr>
          <w:rFonts w:ascii="Times New Roman" w:hAnsi="Times New Roman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14:paraId="6B420BEF" w14:textId="77777777" w:rsidR="00DD4582" w:rsidRPr="00DD4582" w:rsidRDefault="00DD4582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2.</w:t>
      </w:r>
      <w:r w:rsidRPr="00DD4582">
        <w:rPr>
          <w:rFonts w:ascii="Times New Roman" w:hAnsi="Times New Roman"/>
          <w:sz w:val="24"/>
          <w:szCs w:val="24"/>
        </w:rPr>
        <w:tab/>
        <w:t>Гурский О.В.;</w:t>
      </w:r>
    </w:p>
    <w:p w14:paraId="5FD0C1F0" w14:textId="77777777" w:rsidR="00DD4582" w:rsidRPr="00DD4582" w:rsidRDefault="00DD4582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3.</w:t>
      </w:r>
      <w:r w:rsidRPr="00DD4582">
        <w:rPr>
          <w:rFonts w:ascii="Times New Roman" w:hAnsi="Times New Roman"/>
          <w:sz w:val="24"/>
          <w:szCs w:val="24"/>
        </w:rPr>
        <w:tab/>
        <w:t>Карпенко В.Н.;</w:t>
      </w:r>
    </w:p>
    <w:p w14:paraId="66AD069A" w14:textId="77777777" w:rsidR="00DD4582" w:rsidRPr="00DD4582" w:rsidRDefault="00DD4582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4.</w:t>
      </w:r>
      <w:r w:rsidRPr="00DD4582">
        <w:rPr>
          <w:rFonts w:ascii="Times New Roman" w:hAnsi="Times New Roman"/>
          <w:sz w:val="24"/>
          <w:szCs w:val="24"/>
        </w:rPr>
        <w:tab/>
      </w:r>
      <w:proofErr w:type="spellStart"/>
      <w:r w:rsidRPr="00DD4582">
        <w:rPr>
          <w:rFonts w:ascii="Times New Roman" w:hAnsi="Times New Roman"/>
          <w:sz w:val="24"/>
          <w:szCs w:val="24"/>
        </w:rPr>
        <w:t>Лянг</w:t>
      </w:r>
      <w:proofErr w:type="spellEnd"/>
      <w:r w:rsidRPr="00DD4582">
        <w:rPr>
          <w:rFonts w:ascii="Times New Roman" w:hAnsi="Times New Roman"/>
          <w:sz w:val="24"/>
          <w:szCs w:val="24"/>
        </w:rPr>
        <w:t xml:space="preserve"> О.П.;</w:t>
      </w:r>
    </w:p>
    <w:p w14:paraId="16E329CC" w14:textId="77777777" w:rsidR="00DD4582" w:rsidRPr="00DD4582" w:rsidRDefault="00DD4582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Секретарем Совета в целях определения кворума заседания Совета и подсчета голосов была проверена правильность заполнения поступивших бюллетеней для голосования. </w:t>
      </w:r>
    </w:p>
    <w:p w14:paraId="23C74782" w14:textId="77777777" w:rsidR="00DD4582" w:rsidRPr="00DD4582" w:rsidRDefault="00DD4582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14:paraId="2F0F1C3F" w14:textId="77777777" w:rsidR="00DD4582" w:rsidRPr="00DD4582" w:rsidRDefault="00DD4582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Поступившие бюллетени для голосования учитываются при определении кворума и подсчете голосов (заочном голосовании) по вопросу повестки дня. </w:t>
      </w:r>
    </w:p>
    <w:p w14:paraId="71BB6471" w14:textId="77777777" w:rsidR="00DD4582" w:rsidRPr="00DD4582" w:rsidRDefault="00DD4582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 заседании Совета приняли участие 4 (Четыре) из 4-х избранных членов Совета. Кворум составляет 100 (Сто)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14:paraId="3D092ECC" w14:textId="77777777" w:rsidR="00D90DE5" w:rsidRPr="00DD4582" w:rsidRDefault="00DD4582" w:rsidP="0070200F">
      <w:pPr>
        <w:pStyle w:val="a3"/>
        <w:ind w:left="142" w:right="142" w:firstLine="426"/>
        <w:jc w:val="both"/>
        <w:rPr>
          <w:b w:val="0"/>
          <w:sz w:val="24"/>
          <w:szCs w:val="24"/>
        </w:rPr>
      </w:pPr>
      <w:r w:rsidRPr="00DD4582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14:paraId="245529BE" w14:textId="77777777" w:rsidR="000E4147" w:rsidRDefault="000E4147" w:rsidP="0070200F">
      <w:pPr>
        <w:pStyle w:val="a3"/>
        <w:tabs>
          <w:tab w:val="left" w:pos="567"/>
          <w:tab w:val="left" w:pos="993"/>
          <w:tab w:val="left" w:pos="1134"/>
        </w:tabs>
        <w:ind w:left="142" w:right="142" w:firstLine="426"/>
        <w:jc w:val="both"/>
        <w:rPr>
          <w:b w:val="0"/>
          <w:sz w:val="24"/>
          <w:szCs w:val="24"/>
        </w:rPr>
      </w:pPr>
    </w:p>
    <w:p w14:paraId="722F2B7F" w14:textId="77777777" w:rsidR="000E4147" w:rsidRPr="002D2005" w:rsidRDefault="000E4147" w:rsidP="0070200F">
      <w:pPr>
        <w:pStyle w:val="a3"/>
        <w:ind w:left="142" w:right="142" w:firstLine="426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14:paraId="16A4A04C" w14:textId="77777777" w:rsidR="000E4147" w:rsidRPr="002D2005" w:rsidRDefault="000E4147" w:rsidP="0070200F">
      <w:pPr>
        <w:pStyle w:val="a3"/>
        <w:ind w:left="142" w:right="142" w:firstLine="426"/>
        <w:rPr>
          <w:sz w:val="24"/>
          <w:szCs w:val="24"/>
        </w:rPr>
      </w:pPr>
    </w:p>
    <w:p w14:paraId="44A65282" w14:textId="77777777" w:rsidR="00522512" w:rsidRPr="00522512" w:rsidRDefault="000E4147" w:rsidP="0070200F">
      <w:pPr>
        <w:pStyle w:val="a5"/>
        <w:numPr>
          <w:ilvl w:val="0"/>
          <w:numId w:val="39"/>
        </w:numPr>
        <w:spacing w:after="0"/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22512" w:rsidRPr="00522512">
        <w:rPr>
          <w:rFonts w:ascii="Times New Roman" w:hAnsi="Times New Roman"/>
          <w:b/>
          <w:sz w:val="24"/>
          <w:szCs w:val="24"/>
        </w:rPr>
        <w:t>Назначение аудиторской организации для проведения аудиторской проверки ведения бухгалтерского учета и финансовой (бухгалтерской) отчетности Союза «Первая Национальная Организация Строителей» за 202</w:t>
      </w:r>
      <w:r w:rsidR="00522512">
        <w:rPr>
          <w:rFonts w:ascii="Times New Roman" w:hAnsi="Times New Roman"/>
          <w:b/>
          <w:sz w:val="24"/>
          <w:szCs w:val="24"/>
        </w:rPr>
        <w:t>1</w:t>
      </w:r>
      <w:r w:rsidR="00522512" w:rsidRPr="00522512">
        <w:rPr>
          <w:rFonts w:ascii="Times New Roman" w:hAnsi="Times New Roman"/>
          <w:b/>
          <w:sz w:val="24"/>
          <w:szCs w:val="24"/>
        </w:rPr>
        <w:t xml:space="preserve"> год.</w:t>
      </w:r>
      <w:r w:rsidR="00522512" w:rsidRPr="00522512">
        <w:rPr>
          <w:rFonts w:ascii="Times New Roman" w:hAnsi="Times New Roman"/>
          <w:b/>
          <w:sz w:val="24"/>
          <w:szCs w:val="24"/>
        </w:rPr>
        <w:tab/>
      </w:r>
    </w:p>
    <w:p w14:paraId="1FF50079" w14:textId="77777777" w:rsidR="00825AC1" w:rsidRDefault="000E4147" w:rsidP="0070200F">
      <w:pPr>
        <w:pStyle w:val="a5"/>
        <w:numPr>
          <w:ilvl w:val="0"/>
          <w:numId w:val="39"/>
        </w:numPr>
        <w:spacing w:after="0"/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22512">
        <w:rPr>
          <w:rFonts w:ascii="Times New Roman" w:hAnsi="Times New Roman"/>
          <w:b/>
          <w:sz w:val="24"/>
          <w:szCs w:val="24"/>
        </w:rPr>
        <w:t xml:space="preserve">О требовании </w:t>
      </w:r>
      <w:proofErr w:type="gramStart"/>
      <w:r w:rsidR="00522512">
        <w:rPr>
          <w:rFonts w:ascii="Times New Roman" w:hAnsi="Times New Roman"/>
          <w:b/>
          <w:sz w:val="24"/>
          <w:szCs w:val="24"/>
        </w:rPr>
        <w:t>Фонда капитального ремонта многоквартирных домов города Москвы</w:t>
      </w:r>
      <w:proofErr w:type="gramEnd"/>
      <w:r w:rsidR="00F0093B">
        <w:rPr>
          <w:rFonts w:ascii="Times New Roman" w:hAnsi="Times New Roman"/>
          <w:b/>
          <w:sz w:val="24"/>
          <w:szCs w:val="24"/>
        </w:rPr>
        <w:t>.</w:t>
      </w:r>
      <w:r w:rsidRPr="002D2005">
        <w:rPr>
          <w:rFonts w:ascii="Times New Roman" w:hAnsi="Times New Roman"/>
          <w:b/>
          <w:sz w:val="24"/>
          <w:szCs w:val="24"/>
        </w:rPr>
        <w:t xml:space="preserve">  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</w:p>
    <w:p w14:paraId="59108027" w14:textId="5DDDC5AA" w:rsidR="00825AC1" w:rsidRPr="00825AC1" w:rsidRDefault="00825AC1" w:rsidP="0070200F">
      <w:pPr>
        <w:pStyle w:val="a5"/>
        <w:numPr>
          <w:ilvl w:val="0"/>
          <w:numId w:val="39"/>
        </w:numPr>
        <w:spacing w:after="0"/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825AC1">
        <w:rPr>
          <w:rFonts w:ascii="Times New Roman" w:hAnsi="Times New Roman"/>
          <w:b/>
          <w:sz w:val="24"/>
          <w:szCs w:val="24"/>
        </w:rPr>
        <w:t>О выдвижении делегата для участия в Окружной конференции членов Ассоциации «Национальное объединение строителей» по городу Москве.</w:t>
      </w:r>
    </w:p>
    <w:p w14:paraId="0C9F50C3" w14:textId="63C1B61A" w:rsidR="00825AC1" w:rsidRPr="00C23209" w:rsidRDefault="00825AC1" w:rsidP="0070200F">
      <w:pPr>
        <w:pStyle w:val="a5"/>
        <w:numPr>
          <w:ilvl w:val="0"/>
          <w:numId w:val="39"/>
        </w:numPr>
        <w:spacing w:after="0"/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выдвижении кандидатуры для избрания в состав Ревизионной комиссии </w:t>
      </w:r>
      <w:r w:rsidRPr="00BC0155">
        <w:rPr>
          <w:rFonts w:ascii="Times New Roman" w:hAnsi="Times New Roman"/>
          <w:b/>
          <w:sz w:val="24"/>
          <w:szCs w:val="24"/>
        </w:rPr>
        <w:t>Ассоциации «Национальное объединение строителей».</w:t>
      </w:r>
    </w:p>
    <w:p w14:paraId="23166F22" w14:textId="77777777" w:rsidR="000E4147" w:rsidRDefault="000E4147" w:rsidP="0070200F">
      <w:pPr>
        <w:spacing w:after="0"/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2EB2293E" w14:textId="77777777" w:rsidR="00522512" w:rsidRPr="00522512" w:rsidRDefault="00C23209" w:rsidP="0070200F">
      <w:pPr>
        <w:tabs>
          <w:tab w:val="left" w:pos="0"/>
          <w:tab w:val="left" w:pos="426"/>
          <w:tab w:val="left" w:pos="851"/>
        </w:tabs>
        <w:ind w:left="142" w:right="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0E19">
        <w:rPr>
          <w:rFonts w:ascii="Times New Roman" w:hAnsi="Times New Roman"/>
          <w:sz w:val="24"/>
          <w:szCs w:val="24"/>
        </w:rPr>
        <w:t xml:space="preserve"> </w:t>
      </w:r>
      <w:r w:rsidR="00522512" w:rsidRPr="00522512">
        <w:rPr>
          <w:rFonts w:ascii="Times New Roman" w:hAnsi="Times New Roman"/>
          <w:b/>
          <w:sz w:val="24"/>
          <w:szCs w:val="24"/>
        </w:rPr>
        <w:t xml:space="preserve">1. </w:t>
      </w:r>
      <w:r w:rsidR="00522512" w:rsidRPr="00522512">
        <w:rPr>
          <w:rFonts w:ascii="Times New Roman" w:hAnsi="Times New Roman"/>
          <w:b/>
          <w:sz w:val="24"/>
          <w:szCs w:val="24"/>
        </w:rPr>
        <w:tab/>
        <w:t>По первому вопросу повестки дня «Назначение аудиторской организации для проведения аудиторской проверки ведения бухгалтерского учета и финансовой (бухгалтерской) отчетности Союза «Первая Национальная Организация Строителей» за 202</w:t>
      </w:r>
      <w:r w:rsidR="00522512">
        <w:rPr>
          <w:rFonts w:ascii="Times New Roman" w:hAnsi="Times New Roman"/>
          <w:b/>
          <w:sz w:val="24"/>
          <w:szCs w:val="24"/>
        </w:rPr>
        <w:t>1</w:t>
      </w:r>
      <w:r w:rsidR="00522512" w:rsidRPr="00522512">
        <w:rPr>
          <w:rFonts w:ascii="Times New Roman" w:hAnsi="Times New Roman"/>
          <w:b/>
          <w:sz w:val="24"/>
          <w:szCs w:val="24"/>
        </w:rPr>
        <w:t xml:space="preserve"> год</w:t>
      </w:r>
      <w:proofErr w:type="gramStart"/>
      <w:r w:rsidR="00522512" w:rsidRPr="00522512">
        <w:rPr>
          <w:rFonts w:ascii="Times New Roman" w:hAnsi="Times New Roman"/>
          <w:b/>
          <w:sz w:val="24"/>
          <w:szCs w:val="24"/>
        </w:rPr>
        <w:t xml:space="preserve">.» </w:t>
      </w:r>
      <w:proofErr w:type="gramEnd"/>
    </w:p>
    <w:p w14:paraId="03E50AB7" w14:textId="77777777" w:rsidR="00522512" w:rsidRPr="00522512" w:rsidRDefault="00522512" w:rsidP="0070200F">
      <w:pPr>
        <w:spacing w:after="0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522512">
        <w:rPr>
          <w:rFonts w:ascii="Times New Roman" w:hAnsi="Times New Roman"/>
          <w:sz w:val="24"/>
          <w:szCs w:val="24"/>
        </w:rPr>
        <w:t xml:space="preserve">Директором Союза </w:t>
      </w:r>
      <w:proofErr w:type="spellStart"/>
      <w:r w:rsidRPr="00522512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522512">
        <w:rPr>
          <w:rFonts w:ascii="Times New Roman" w:hAnsi="Times New Roman"/>
          <w:sz w:val="24"/>
          <w:szCs w:val="24"/>
        </w:rPr>
        <w:t xml:space="preserve"> Е.В. по результатам проведенных переговоров предоставлена информация об аудиторской организации и проект договора для проведения обязательной аудиторской проверки ведения бухгалтерского учета и финансовой (бухгалтерской) отчетности Союза «Первая Национальная Организация Строителей» за 202</w:t>
      </w:r>
      <w:r>
        <w:rPr>
          <w:rFonts w:ascii="Times New Roman" w:hAnsi="Times New Roman"/>
          <w:sz w:val="24"/>
          <w:szCs w:val="24"/>
        </w:rPr>
        <w:t>1</w:t>
      </w:r>
      <w:r w:rsidRPr="00522512">
        <w:rPr>
          <w:rFonts w:ascii="Times New Roman" w:hAnsi="Times New Roman"/>
          <w:sz w:val="24"/>
          <w:szCs w:val="24"/>
        </w:rPr>
        <w:t xml:space="preserve"> год. Проведение аудиторской проверки предлагается поручить О</w:t>
      </w:r>
      <w:proofErr w:type="gramStart"/>
      <w:r w:rsidRPr="00522512">
        <w:rPr>
          <w:rFonts w:ascii="Times New Roman" w:hAnsi="Times New Roman"/>
          <w:sz w:val="24"/>
          <w:szCs w:val="24"/>
        </w:rPr>
        <w:t>ОО Ау</w:t>
      </w:r>
      <w:proofErr w:type="gramEnd"/>
      <w:r w:rsidRPr="00522512">
        <w:rPr>
          <w:rFonts w:ascii="Times New Roman" w:hAnsi="Times New Roman"/>
          <w:sz w:val="24"/>
          <w:szCs w:val="24"/>
        </w:rPr>
        <w:t>диторская фирма «Правовой Аудит» (член СРО аудиторов «Ассоциация «Содружество»» № ОРНЗ 12006049487), которое проводило аудит Союза в 202</w:t>
      </w:r>
      <w:r>
        <w:rPr>
          <w:rFonts w:ascii="Times New Roman" w:hAnsi="Times New Roman"/>
          <w:sz w:val="24"/>
          <w:szCs w:val="24"/>
        </w:rPr>
        <w:t>1</w:t>
      </w:r>
      <w:r w:rsidRPr="00522512">
        <w:rPr>
          <w:rFonts w:ascii="Times New Roman" w:hAnsi="Times New Roman"/>
          <w:sz w:val="24"/>
          <w:szCs w:val="24"/>
        </w:rPr>
        <w:t xml:space="preserve"> году.    </w:t>
      </w:r>
    </w:p>
    <w:p w14:paraId="04D8C422" w14:textId="77777777" w:rsidR="00522512" w:rsidRPr="00522512" w:rsidRDefault="00522512" w:rsidP="0070200F">
      <w:pPr>
        <w:tabs>
          <w:tab w:val="left" w:pos="0"/>
          <w:tab w:val="left" w:pos="426"/>
          <w:tab w:val="left" w:pos="851"/>
        </w:tabs>
        <w:ind w:left="142" w:right="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2512">
        <w:rPr>
          <w:rFonts w:ascii="Times New Roman" w:hAnsi="Times New Roman"/>
          <w:b/>
          <w:sz w:val="24"/>
          <w:szCs w:val="24"/>
        </w:rPr>
        <w:tab/>
      </w:r>
    </w:p>
    <w:p w14:paraId="0AE901EE" w14:textId="77777777" w:rsidR="00522512" w:rsidRPr="00522512" w:rsidRDefault="00522512" w:rsidP="0070200F">
      <w:pPr>
        <w:ind w:left="142" w:right="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22512">
        <w:rPr>
          <w:rFonts w:ascii="Times New Roman" w:hAnsi="Times New Roman"/>
          <w:b/>
          <w:sz w:val="24"/>
          <w:szCs w:val="24"/>
        </w:rPr>
        <w:tab/>
        <w:t>Предложено:</w:t>
      </w:r>
      <w:r w:rsidRPr="00522512">
        <w:rPr>
          <w:rFonts w:ascii="Times New Roman" w:hAnsi="Times New Roman"/>
          <w:sz w:val="24"/>
          <w:szCs w:val="24"/>
        </w:rPr>
        <w:t xml:space="preserve"> </w:t>
      </w:r>
    </w:p>
    <w:p w14:paraId="27FBB611" w14:textId="77777777" w:rsidR="00522512" w:rsidRPr="00522512" w:rsidRDefault="00522512" w:rsidP="0070200F">
      <w:pPr>
        <w:spacing w:after="0"/>
        <w:ind w:left="142" w:right="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22512">
        <w:rPr>
          <w:rFonts w:ascii="Times New Roman" w:hAnsi="Times New Roman"/>
          <w:sz w:val="24"/>
          <w:szCs w:val="24"/>
        </w:rPr>
        <w:t>1.1. Назначить О</w:t>
      </w:r>
      <w:proofErr w:type="gramStart"/>
      <w:r w:rsidRPr="00522512">
        <w:rPr>
          <w:rFonts w:ascii="Times New Roman" w:hAnsi="Times New Roman"/>
          <w:sz w:val="24"/>
          <w:szCs w:val="24"/>
        </w:rPr>
        <w:t>ОО Ау</w:t>
      </w:r>
      <w:proofErr w:type="gramEnd"/>
      <w:r w:rsidRPr="00522512">
        <w:rPr>
          <w:rFonts w:ascii="Times New Roman" w:hAnsi="Times New Roman"/>
          <w:sz w:val="24"/>
          <w:szCs w:val="24"/>
        </w:rPr>
        <w:t>диторская фирма «Правовой Аудит» (член СРО аудиторов «Ассоциация «Содружество»» № ОРНЗ 12006049487), для аудиторской проверки ведения бухгалтерского учета и финансовой (бухгалтерской) отчетности Союза «Первая Национальная Организация Строителей» за 202</w:t>
      </w:r>
      <w:r>
        <w:rPr>
          <w:rFonts w:ascii="Times New Roman" w:hAnsi="Times New Roman"/>
          <w:sz w:val="24"/>
          <w:szCs w:val="24"/>
        </w:rPr>
        <w:t>1</w:t>
      </w:r>
      <w:r w:rsidRPr="00522512">
        <w:rPr>
          <w:rFonts w:ascii="Times New Roman" w:hAnsi="Times New Roman"/>
          <w:sz w:val="24"/>
          <w:szCs w:val="24"/>
        </w:rPr>
        <w:t xml:space="preserve"> год;</w:t>
      </w:r>
    </w:p>
    <w:p w14:paraId="7E848343" w14:textId="77777777" w:rsidR="00522512" w:rsidRPr="00522512" w:rsidRDefault="00522512" w:rsidP="0070200F">
      <w:pPr>
        <w:spacing w:after="0"/>
        <w:ind w:left="142" w:right="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22512">
        <w:rPr>
          <w:rFonts w:ascii="Times New Roman" w:hAnsi="Times New Roman"/>
          <w:sz w:val="24"/>
          <w:szCs w:val="24"/>
        </w:rPr>
        <w:t>1.2. Одобрить проект договора оказания аудиторских услуг межд</w:t>
      </w:r>
      <w:proofErr w:type="gramStart"/>
      <w:r w:rsidRPr="00522512">
        <w:rPr>
          <w:rFonts w:ascii="Times New Roman" w:hAnsi="Times New Roman"/>
          <w:sz w:val="24"/>
          <w:szCs w:val="24"/>
        </w:rPr>
        <w:t>у ООО Ау</w:t>
      </w:r>
      <w:proofErr w:type="gramEnd"/>
      <w:r w:rsidRPr="00522512">
        <w:rPr>
          <w:rFonts w:ascii="Times New Roman" w:hAnsi="Times New Roman"/>
          <w:sz w:val="24"/>
          <w:szCs w:val="24"/>
        </w:rPr>
        <w:t>диторская фирма «Правовой Аудит» и Союзом «Первая Национальная Организация Строителей», предусматривающий вознаграждение за оказание услуг в размере 100 000 (сто тысяч) рублей;</w:t>
      </w:r>
    </w:p>
    <w:p w14:paraId="3CACA06B" w14:textId="77777777" w:rsidR="00522512" w:rsidRPr="00522512" w:rsidRDefault="00522512" w:rsidP="0070200F">
      <w:pPr>
        <w:spacing w:after="0"/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522512">
        <w:rPr>
          <w:rFonts w:ascii="Times New Roman" w:hAnsi="Times New Roman"/>
          <w:sz w:val="24"/>
          <w:szCs w:val="24"/>
        </w:rPr>
        <w:t xml:space="preserve">1.3. Поручить Директору Союза «Первая Национальная Организация Строителей» </w:t>
      </w:r>
      <w:proofErr w:type="spellStart"/>
      <w:r w:rsidRPr="00522512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522512">
        <w:rPr>
          <w:rFonts w:ascii="Times New Roman" w:hAnsi="Times New Roman"/>
          <w:sz w:val="24"/>
          <w:szCs w:val="24"/>
        </w:rPr>
        <w:t xml:space="preserve"> Е.В. заключить с О</w:t>
      </w:r>
      <w:proofErr w:type="gramStart"/>
      <w:r w:rsidRPr="00522512">
        <w:rPr>
          <w:rFonts w:ascii="Times New Roman" w:hAnsi="Times New Roman"/>
          <w:sz w:val="24"/>
          <w:szCs w:val="24"/>
        </w:rPr>
        <w:t>ОО Ау</w:t>
      </w:r>
      <w:proofErr w:type="gramEnd"/>
      <w:r w:rsidRPr="00522512">
        <w:rPr>
          <w:rFonts w:ascii="Times New Roman" w:hAnsi="Times New Roman"/>
          <w:sz w:val="24"/>
          <w:szCs w:val="24"/>
        </w:rPr>
        <w:t>диторская фирма «Правовой Аудит» договор оказания аудиторских услуг на проведение аудиторской проверки ведения бухгалтерского учета и финансовой (бухгалтерской) отчетности Союза «Первая Национальная Организация Строителей» за 202</w:t>
      </w:r>
      <w:r>
        <w:rPr>
          <w:rFonts w:ascii="Times New Roman" w:hAnsi="Times New Roman"/>
          <w:sz w:val="24"/>
          <w:szCs w:val="24"/>
        </w:rPr>
        <w:t>1</w:t>
      </w:r>
      <w:r w:rsidRPr="00522512">
        <w:rPr>
          <w:rFonts w:ascii="Times New Roman" w:hAnsi="Times New Roman"/>
          <w:sz w:val="24"/>
          <w:szCs w:val="24"/>
        </w:rPr>
        <w:t xml:space="preserve"> год в соответствии с одобренным проектом.</w:t>
      </w:r>
    </w:p>
    <w:p w14:paraId="4593051C" w14:textId="77777777" w:rsidR="00522512" w:rsidRPr="00522512" w:rsidRDefault="00522512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3437CDA7" w14:textId="77777777" w:rsidR="00522512" w:rsidRPr="00522512" w:rsidRDefault="00522512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522512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14:paraId="5BD94846" w14:textId="77777777" w:rsidR="00522512" w:rsidRPr="00522512" w:rsidRDefault="00522512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522512">
        <w:rPr>
          <w:rFonts w:ascii="Times New Roman" w:hAnsi="Times New Roman"/>
          <w:b/>
          <w:sz w:val="24"/>
          <w:szCs w:val="24"/>
        </w:rPr>
        <w:t xml:space="preserve">«За» - 4 (четыре); </w:t>
      </w:r>
    </w:p>
    <w:p w14:paraId="39B67FA5" w14:textId="77777777" w:rsidR="00522512" w:rsidRPr="00522512" w:rsidRDefault="00522512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522512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14:paraId="294BAB18" w14:textId="77777777" w:rsidR="00522512" w:rsidRPr="00522512" w:rsidRDefault="00522512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522512">
        <w:rPr>
          <w:rFonts w:ascii="Times New Roman" w:hAnsi="Times New Roman"/>
          <w:b/>
          <w:sz w:val="24"/>
          <w:szCs w:val="24"/>
        </w:rPr>
        <w:t>«Воздержался» - нет.</w:t>
      </w:r>
    </w:p>
    <w:p w14:paraId="56EF7C80" w14:textId="77777777" w:rsidR="00522512" w:rsidRPr="00522512" w:rsidRDefault="00522512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3C8830F6" w14:textId="77777777" w:rsidR="00522512" w:rsidRPr="00522512" w:rsidRDefault="00522512" w:rsidP="0070200F">
      <w:pPr>
        <w:spacing w:after="0" w:line="240" w:lineRule="auto"/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522512">
        <w:rPr>
          <w:rFonts w:ascii="Times New Roman" w:hAnsi="Times New Roman"/>
          <w:b/>
          <w:sz w:val="24"/>
          <w:szCs w:val="24"/>
        </w:rPr>
        <w:t>Принято решение:</w:t>
      </w:r>
    </w:p>
    <w:p w14:paraId="4FCB2DE0" w14:textId="77777777" w:rsidR="00522512" w:rsidRPr="00522512" w:rsidRDefault="00522512" w:rsidP="0070200F">
      <w:pPr>
        <w:spacing w:after="0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522512">
        <w:rPr>
          <w:rFonts w:ascii="Times New Roman" w:hAnsi="Times New Roman"/>
          <w:sz w:val="24"/>
          <w:szCs w:val="24"/>
        </w:rPr>
        <w:t>1.1. Назначить О</w:t>
      </w:r>
      <w:proofErr w:type="gramStart"/>
      <w:r w:rsidRPr="00522512">
        <w:rPr>
          <w:rFonts w:ascii="Times New Roman" w:hAnsi="Times New Roman"/>
          <w:sz w:val="24"/>
          <w:szCs w:val="24"/>
        </w:rPr>
        <w:t>ОО Ау</w:t>
      </w:r>
      <w:proofErr w:type="gramEnd"/>
      <w:r w:rsidRPr="00522512">
        <w:rPr>
          <w:rFonts w:ascii="Times New Roman" w:hAnsi="Times New Roman"/>
          <w:sz w:val="24"/>
          <w:szCs w:val="24"/>
        </w:rPr>
        <w:t>диторская фирма «Правовой Аудит» (член СРО аудиторов «Ассоциация «Содружество»» № ОРНЗ 12006049487), для аудиторской проверки ведения бухгалтерского учета и финансовой (бухгалтерской) отчетности Союза «Первая Национальная Организация Строителей» за 2021 год;</w:t>
      </w:r>
    </w:p>
    <w:p w14:paraId="40ABC26B" w14:textId="77777777" w:rsidR="00522512" w:rsidRPr="00522512" w:rsidRDefault="00522512" w:rsidP="0070200F">
      <w:pPr>
        <w:spacing w:after="0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522512">
        <w:rPr>
          <w:rFonts w:ascii="Times New Roman" w:hAnsi="Times New Roman"/>
          <w:sz w:val="24"/>
          <w:szCs w:val="24"/>
        </w:rPr>
        <w:t>1.2. Одобрить проект договора оказания аудиторских услуг межд</w:t>
      </w:r>
      <w:proofErr w:type="gramStart"/>
      <w:r w:rsidRPr="00522512">
        <w:rPr>
          <w:rFonts w:ascii="Times New Roman" w:hAnsi="Times New Roman"/>
          <w:sz w:val="24"/>
          <w:szCs w:val="24"/>
        </w:rPr>
        <w:t>у ООО Ау</w:t>
      </w:r>
      <w:proofErr w:type="gramEnd"/>
      <w:r w:rsidRPr="00522512">
        <w:rPr>
          <w:rFonts w:ascii="Times New Roman" w:hAnsi="Times New Roman"/>
          <w:sz w:val="24"/>
          <w:szCs w:val="24"/>
        </w:rPr>
        <w:t>диторская фирма «Правовой Аудит» и Союзом «Первая Национальная Организация Строителей», предусматривающий вознаграждение за оказание услуг в размере 100 000 (сто тысяч) рублей;</w:t>
      </w:r>
    </w:p>
    <w:p w14:paraId="184E46C2" w14:textId="77777777" w:rsidR="00522512" w:rsidRPr="00522512" w:rsidRDefault="00522512" w:rsidP="0070200F">
      <w:pPr>
        <w:spacing w:after="0"/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522512">
        <w:rPr>
          <w:rFonts w:ascii="Times New Roman" w:hAnsi="Times New Roman"/>
          <w:sz w:val="24"/>
          <w:szCs w:val="24"/>
        </w:rPr>
        <w:t xml:space="preserve">1.3. Поручить Директору Союза «Первая Национальная Организация Строителей» </w:t>
      </w:r>
      <w:proofErr w:type="spellStart"/>
      <w:r w:rsidRPr="00522512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522512">
        <w:rPr>
          <w:rFonts w:ascii="Times New Roman" w:hAnsi="Times New Roman"/>
          <w:sz w:val="24"/>
          <w:szCs w:val="24"/>
        </w:rPr>
        <w:t xml:space="preserve"> Е.В. заключить с О</w:t>
      </w:r>
      <w:proofErr w:type="gramStart"/>
      <w:r w:rsidRPr="00522512">
        <w:rPr>
          <w:rFonts w:ascii="Times New Roman" w:hAnsi="Times New Roman"/>
          <w:sz w:val="24"/>
          <w:szCs w:val="24"/>
        </w:rPr>
        <w:t>ОО Ау</w:t>
      </w:r>
      <w:proofErr w:type="gramEnd"/>
      <w:r w:rsidRPr="00522512">
        <w:rPr>
          <w:rFonts w:ascii="Times New Roman" w:hAnsi="Times New Roman"/>
          <w:sz w:val="24"/>
          <w:szCs w:val="24"/>
        </w:rPr>
        <w:t>диторская фирма «Правовой Аудит» договор оказания аудиторских услуг на проведение аудиторской проверки ведения бухгалтерского учета и финансовой (бухгалтерской) отчетности Союза «Первая Национальная Организация Строителей» за 2021 год в соответствии с одобренным проектом.</w:t>
      </w:r>
    </w:p>
    <w:p w14:paraId="0DFD49AF" w14:textId="77777777" w:rsidR="00522512" w:rsidRPr="00522512" w:rsidRDefault="00522512" w:rsidP="0070200F">
      <w:pPr>
        <w:spacing w:after="0"/>
        <w:ind w:left="142" w:right="142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0083CF" w14:textId="77777777" w:rsidR="00522512" w:rsidRPr="00522512" w:rsidRDefault="00522512" w:rsidP="0070200F">
      <w:pPr>
        <w:spacing w:after="0"/>
        <w:ind w:left="142" w:right="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2512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14:paraId="33CD6FBF" w14:textId="77777777" w:rsidR="00C23209" w:rsidRPr="00C23209" w:rsidRDefault="00522512" w:rsidP="0070200F">
      <w:pPr>
        <w:tabs>
          <w:tab w:val="left" w:pos="0"/>
        </w:tabs>
        <w:spacing w:after="0"/>
        <w:ind w:left="142" w:right="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22512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14:paraId="6B44BA2A" w14:textId="77777777" w:rsidR="00C23209" w:rsidRDefault="00C23209" w:rsidP="0070200F">
      <w:pPr>
        <w:tabs>
          <w:tab w:val="left" w:pos="0"/>
        </w:tabs>
        <w:spacing w:after="0"/>
        <w:ind w:left="142" w:right="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6A6DDE9" w14:textId="5B28E27B" w:rsidR="00F0093B" w:rsidRDefault="00F0093B" w:rsidP="0070200F">
      <w:pPr>
        <w:tabs>
          <w:tab w:val="left" w:pos="0"/>
        </w:tabs>
        <w:spacing w:after="0"/>
        <w:ind w:left="142" w:right="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2. По </w:t>
      </w:r>
      <w:r w:rsidR="007B62E0">
        <w:rPr>
          <w:rFonts w:ascii="Times New Roman" w:hAnsi="Times New Roman"/>
          <w:b/>
          <w:sz w:val="24"/>
          <w:szCs w:val="24"/>
        </w:rPr>
        <w:t xml:space="preserve">второму </w:t>
      </w:r>
      <w:r>
        <w:rPr>
          <w:rFonts w:ascii="Times New Roman" w:hAnsi="Times New Roman"/>
          <w:b/>
          <w:sz w:val="24"/>
          <w:szCs w:val="24"/>
        </w:rPr>
        <w:t>вопросу</w:t>
      </w:r>
      <w:r w:rsidR="007B62E0">
        <w:rPr>
          <w:rFonts w:ascii="Times New Roman" w:hAnsi="Times New Roman"/>
          <w:b/>
          <w:sz w:val="24"/>
          <w:szCs w:val="24"/>
        </w:rPr>
        <w:t xml:space="preserve"> </w:t>
      </w:r>
      <w:r w:rsidR="007B62E0" w:rsidRPr="00522512">
        <w:rPr>
          <w:rFonts w:ascii="Times New Roman" w:hAnsi="Times New Roman"/>
          <w:b/>
          <w:sz w:val="24"/>
          <w:szCs w:val="24"/>
        </w:rPr>
        <w:t>повестки дня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F0093B">
        <w:rPr>
          <w:rFonts w:ascii="Times New Roman" w:hAnsi="Times New Roman"/>
          <w:b/>
          <w:sz w:val="24"/>
          <w:szCs w:val="24"/>
        </w:rPr>
        <w:t xml:space="preserve">О требовании </w:t>
      </w:r>
      <w:proofErr w:type="gramStart"/>
      <w:r w:rsidRPr="00F0093B">
        <w:rPr>
          <w:rFonts w:ascii="Times New Roman" w:hAnsi="Times New Roman"/>
          <w:b/>
          <w:sz w:val="24"/>
          <w:szCs w:val="24"/>
        </w:rPr>
        <w:t>Фонда капитального ремонта многоквартирных домов города Москвы</w:t>
      </w:r>
      <w:proofErr w:type="gramEnd"/>
      <w:r w:rsidRPr="00F0093B">
        <w:rPr>
          <w:rFonts w:ascii="Times New Roman" w:hAnsi="Times New Roman"/>
          <w:b/>
          <w:sz w:val="24"/>
          <w:szCs w:val="24"/>
        </w:rPr>
        <w:t xml:space="preserve">.   </w:t>
      </w:r>
    </w:p>
    <w:p w14:paraId="0A9C08D7" w14:textId="7DDE2B6F" w:rsidR="00F0093B" w:rsidRPr="00876985" w:rsidRDefault="00F0093B" w:rsidP="0070200F">
      <w:pPr>
        <w:tabs>
          <w:tab w:val="left" w:pos="0"/>
        </w:tabs>
        <w:spacing w:after="0"/>
        <w:ind w:left="142" w:right="142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0093B">
        <w:rPr>
          <w:rFonts w:ascii="Times New Roman" w:hAnsi="Times New Roman"/>
          <w:sz w:val="24"/>
          <w:szCs w:val="24"/>
        </w:rPr>
        <w:t xml:space="preserve">В адрес </w:t>
      </w:r>
      <w:r>
        <w:rPr>
          <w:rFonts w:ascii="Times New Roman" w:hAnsi="Times New Roman"/>
          <w:sz w:val="24"/>
          <w:szCs w:val="24"/>
        </w:rPr>
        <w:t xml:space="preserve">Союза от </w:t>
      </w:r>
      <w:r w:rsidRPr="00F0093B">
        <w:rPr>
          <w:rFonts w:ascii="Times New Roman" w:hAnsi="Times New Roman"/>
          <w:sz w:val="24"/>
          <w:szCs w:val="24"/>
        </w:rPr>
        <w:t>Фонда капитального ремонта многоквартирных домов города Москвы</w:t>
      </w:r>
      <w:r>
        <w:rPr>
          <w:rFonts w:ascii="Times New Roman" w:hAnsi="Times New Roman"/>
          <w:sz w:val="24"/>
          <w:szCs w:val="24"/>
        </w:rPr>
        <w:t xml:space="preserve"> поступило требование от 02.12.2021 г. № ФКР</w:t>
      </w:r>
      <w:r w:rsidRPr="00F009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ПКР-</w:t>
      </w:r>
      <w:r w:rsidRPr="00F0093B">
        <w:rPr>
          <w:rFonts w:ascii="Times New Roman" w:hAnsi="Times New Roman"/>
          <w:sz w:val="24"/>
          <w:szCs w:val="24"/>
        </w:rPr>
        <w:t xml:space="preserve">7288/20 </w:t>
      </w:r>
      <w:r>
        <w:rPr>
          <w:rFonts w:ascii="Times New Roman" w:hAnsi="Times New Roman"/>
          <w:sz w:val="24"/>
          <w:szCs w:val="24"/>
        </w:rPr>
        <w:t xml:space="preserve">об уплате </w:t>
      </w:r>
      <w:r w:rsidR="00876985">
        <w:rPr>
          <w:rFonts w:ascii="Times New Roman" w:hAnsi="Times New Roman"/>
          <w:sz w:val="24"/>
          <w:szCs w:val="24"/>
        </w:rPr>
        <w:t>на основании ст. 60.1 Градостроительного кодекса Российской Федерации (</w:t>
      </w:r>
      <w:proofErr w:type="spellStart"/>
      <w:r w:rsidR="00876985">
        <w:rPr>
          <w:rFonts w:ascii="Times New Roman" w:hAnsi="Times New Roman"/>
          <w:sz w:val="24"/>
          <w:szCs w:val="24"/>
        </w:rPr>
        <w:t>ГрК</w:t>
      </w:r>
      <w:proofErr w:type="spellEnd"/>
      <w:r w:rsidR="00876985">
        <w:rPr>
          <w:rFonts w:ascii="Times New Roman" w:hAnsi="Times New Roman"/>
          <w:sz w:val="24"/>
          <w:szCs w:val="24"/>
        </w:rPr>
        <w:t xml:space="preserve"> РФ) </w:t>
      </w:r>
      <w:r>
        <w:rPr>
          <w:rFonts w:ascii="Times New Roman" w:hAnsi="Times New Roman"/>
          <w:sz w:val="24"/>
          <w:szCs w:val="24"/>
        </w:rPr>
        <w:t xml:space="preserve">за счет средств компенсационного фонда Союза «Первая Национальная Организация Строителей» обеспечения договорных обязательств 150 000 рублей </w:t>
      </w:r>
      <w:r w:rsidRPr="00876985">
        <w:rPr>
          <w:rFonts w:ascii="Times New Roman" w:hAnsi="Times New Roman"/>
          <w:sz w:val="24"/>
          <w:szCs w:val="24"/>
        </w:rPr>
        <w:t xml:space="preserve">компенсации понесенных ФКР Москвы расходов </w:t>
      </w:r>
      <w:proofErr w:type="gramEnd"/>
    </w:p>
    <w:p w14:paraId="33577BD7" w14:textId="77777777" w:rsidR="00825AC1" w:rsidRDefault="00F0093B" w:rsidP="0070200F">
      <w:pPr>
        <w:tabs>
          <w:tab w:val="left" w:pos="0"/>
        </w:tabs>
        <w:spacing w:after="0"/>
        <w:ind w:left="142" w:right="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76985">
        <w:rPr>
          <w:rFonts w:ascii="Times New Roman" w:hAnsi="Times New Roman"/>
          <w:sz w:val="24"/>
          <w:szCs w:val="24"/>
        </w:rPr>
        <w:t>Требование мотивировано наложением на члена Союза - Общество с ограниченной ответственностью  «Ю-</w:t>
      </w:r>
      <w:proofErr w:type="spellStart"/>
      <w:r w:rsidRPr="00876985">
        <w:rPr>
          <w:rFonts w:ascii="Times New Roman" w:hAnsi="Times New Roman"/>
          <w:sz w:val="24"/>
          <w:szCs w:val="24"/>
        </w:rPr>
        <w:t>Конкрит</w:t>
      </w:r>
      <w:proofErr w:type="spellEnd"/>
      <w:r w:rsidRPr="00876985">
        <w:rPr>
          <w:rFonts w:ascii="Times New Roman" w:hAnsi="Times New Roman"/>
          <w:sz w:val="24"/>
          <w:szCs w:val="24"/>
        </w:rPr>
        <w:t>» штрафных санкций в размере 15</w:t>
      </w:r>
      <w:r w:rsidR="00E20327" w:rsidRPr="00876985">
        <w:rPr>
          <w:rFonts w:ascii="Times New Roman" w:hAnsi="Times New Roman"/>
          <w:sz w:val="24"/>
          <w:szCs w:val="24"/>
        </w:rPr>
        <w:t>0</w:t>
      </w:r>
      <w:r w:rsidRPr="00876985">
        <w:rPr>
          <w:rFonts w:ascii="Times New Roman" w:hAnsi="Times New Roman"/>
          <w:sz w:val="24"/>
          <w:szCs w:val="24"/>
        </w:rPr>
        <w:t> 000 рублей за нарушение последним обязательств по договору № ПКР-002205-18 от 26.11.2018 г.</w:t>
      </w:r>
      <w:r w:rsidR="00E20327" w:rsidRPr="00876985">
        <w:rPr>
          <w:rFonts w:ascii="Times New Roman" w:hAnsi="Times New Roman"/>
          <w:sz w:val="24"/>
          <w:szCs w:val="24"/>
        </w:rPr>
        <w:t xml:space="preserve"> на основании актов фиксации договорных нарушений на объекте по адресу: Москва, </w:t>
      </w:r>
      <w:proofErr w:type="spellStart"/>
      <w:r w:rsidR="00E20327" w:rsidRPr="00876985">
        <w:rPr>
          <w:rFonts w:ascii="Times New Roman" w:hAnsi="Times New Roman"/>
          <w:sz w:val="24"/>
          <w:szCs w:val="24"/>
        </w:rPr>
        <w:t>Космодамианская</w:t>
      </w:r>
      <w:proofErr w:type="spellEnd"/>
      <w:r w:rsidR="00E20327" w:rsidRPr="00876985">
        <w:rPr>
          <w:rFonts w:ascii="Times New Roman" w:hAnsi="Times New Roman"/>
          <w:sz w:val="24"/>
          <w:szCs w:val="24"/>
        </w:rPr>
        <w:t xml:space="preserve"> наб., д. 32-34 от 21.07.2020 и от 23.07.2020 г., которые ООО «Ю-</w:t>
      </w:r>
      <w:proofErr w:type="spellStart"/>
      <w:r w:rsidR="00E20327" w:rsidRPr="00876985">
        <w:rPr>
          <w:rFonts w:ascii="Times New Roman" w:hAnsi="Times New Roman"/>
          <w:sz w:val="24"/>
          <w:szCs w:val="24"/>
        </w:rPr>
        <w:t>Конкрит</w:t>
      </w:r>
      <w:proofErr w:type="spellEnd"/>
      <w:r w:rsidR="00E20327" w:rsidRPr="00876985">
        <w:rPr>
          <w:rFonts w:ascii="Times New Roman" w:hAnsi="Times New Roman"/>
          <w:sz w:val="24"/>
          <w:szCs w:val="24"/>
        </w:rPr>
        <w:t>» уплачены не были.</w:t>
      </w:r>
      <w:r w:rsidR="00825AC1" w:rsidRPr="00825AC1">
        <w:rPr>
          <w:rFonts w:ascii="Times New Roman" w:hAnsi="Times New Roman"/>
          <w:sz w:val="24"/>
          <w:szCs w:val="24"/>
        </w:rPr>
        <w:t xml:space="preserve"> </w:t>
      </w:r>
    </w:p>
    <w:p w14:paraId="6443AEAC" w14:textId="1390E7DC" w:rsidR="00505859" w:rsidRPr="00876985" w:rsidRDefault="004838FE" w:rsidP="00505859">
      <w:pPr>
        <w:tabs>
          <w:tab w:val="left" w:pos="0"/>
        </w:tabs>
        <w:spacing w:after="0"/>
        <w:ind w:left="142" w:right="142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рассмотрения требования </w:t>
      </w:r>
      <w:r w:rsidR="00825AC1">
        <w:rPr>
          <w:rFonts w:ascii="Times New Roman" w:hAnsi="Times New Roman"/>
          <w:sz w:val="24"/>
          <w:szCs w:val="24"/>
        </w:rPr>
        <w:t>Союзом «Первая Национальная» в ФКР Москв</w:t>
      </w:r>
      <w:proofErr w:type="gramStart"/>
      <w:r w:rsidR="00825AC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«Ю-</w:t>
      </w:r>
      <w:proofErr w:type="spellStart"/>
      <w:r>
        <w:rPr>
          <w:rFonts w:ascii="Times New Roman" w:hAnsi="Times New Roman"/>
          <w:sz w:val="24"/>
          <w:szCs w:val="24"/>
        </w:rPr>
        <w:t>Конкрит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825AC1">
        <w:rPr>
          <w:rFonts w:ascii="Times New Roman" w:hAnsi="Times New Roman"/>
          <w:sz w:val="24"/>
          <w:szCs w:val="24"/>
        </w:rPr>
        <w:t xml:space="preserve"> были запрошены</w:t>
      </w:r>
      <w:r>
        <w:rPr>
          <w:rFonts w:ascii="Times New Roman" w:hAnsi="Times New Roman"/>
          <w:sz w:val="24"/>
          <w:szCs w:val="24"/>
        </w:rPr>
        <w:t xml:space="preserve"> информация и </w:t>
      </w:r>
      <w:r w:rsidR="00825AC1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 xml:space="preserve">, которые были </w:t>
      </w:r>
      <w:r w:rsidR="00825AC1" w:rsidRPr="00876985">
        <w:rPr>
          <w:rFonts w:ascii="Times New Roman" w:hAnsi="Times New Roman"/>
          <w:sz w:val="24"/>
          <w:szCs w:val="24"/>
        </w:rPr>
        <w:t>дополнительно предоставлены.</w:t>
      </w:r>
      <w:r w:rsidR="00505859" w:rsidRPr="00505859">
        <w:rPr>
          <w:rFonts w:ascii="Times New Roman" w:hAnsi="Times New Roman"/>
          <w:sz w:val="24"/>
          <w:szCs w:val="24"/>
        </w:rPr>
        <w:t xml:space="preserve"> </w:t>
      </w:r>
      <w:r w:rsidR="00505859">
        <w:rPr>
          <w:rFonts w:ascii="Times New Roman" w:hAnsi="Times New Roman"/>
          <w:sz w:val="24"/>
          <w:szCs w:val="24"/>
        </w:rPr>
        <w:t>Предоставленные ФКР Москвы копии актов являются нечитаемыми.</w:t>
      </w:r>
    </w:p>
    <w:p w14:paraId="26C60A04" w14:textId="6140BC4D" w:rsidR="00F0093B" w:rsidRDefault="00876985" w:rsidP="0070200F">
      <w:pPr>
        <w:tabs>
          <w:tab w:val="left" w:pos="0"/>
        </w:tabs>
        <w:spacing w:after="0"/>
        <w:ind w:left="142" w:right="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76985">
        <w:rPr>
          <w:rFonts w:ascii="Times New Roman" w:hAnsi="Times New Roman"/>
          <w:sz w:val="24"/>
          <w:szCs w:val="24"/>
        </w:rPr>
        <w:t>ООО «Ю-</w:t>
      </w:r>
      <w:proofErr w:type="spellStart"/>
      <w:r w:rsidRPr="00876985">
        <w:rPr>
          <w:rFonts w:ascii="Times New Roman" w:hAnsi="Times New Roman"/>
          <w:sz w:val="24"/>
          <w:szCs w:val="24"/>
        </w:rPr>
        <w:t>Конкрит</w:t>
      </w:r>
      <w:proofErr w:type="spellEnd"/>
      <w:r w:rsidRPr="00876985">
        <w:rPr>
          <w:rFonts w:ascii="Times New Roman" w:hAnsi="Times New Roman"/>
          <w:sz w:val="24"/>
          <w:szCs w:val="24"/>
        </w:rPr>
        <w:t>» факты нарушений условий договора осп</w:t>
      </w:r>
      <w:r w:rsidR="004838FE">
        <w:rPr>
          <w:rFonts w:ascii="Times New Roman" w:hAnsi="Times New Roman"/>
          <w:sz w:val="24"/>
          <w:szCs w:val="24"/>
        </w:rPr>
        <w:t>о</w:t>
      </w:r>
      <w:r w:rsidRPr="00876985">
        <w:rPr>
          <w:rFonts w:ascii="Times New Roman" w:hAnsi="Times New Roman"/>
          <w:sz w:val="24"/>
          <w:szCs w:val="24"/>
        </w:rPr>
        <w:t>ри</w:t>
      </w:r>
      <w:r w:rsidR="004838FE">
        <w:rPr>
          <w:rFonts w:ascii="Times New Roman" w:hAnsi="Times New Roman"/>
          <w:sz w:val="24"/>
          <w:szCs w:val="24"/>
        </w:rPr>
        <w:t>ло</w:t>
      </w:r>
      <w:r w:rsidRPr="00876985">
        <w:rPr>
          <w:rFonts w:ascii="Times New Roman" w:hAnsi="Times New Roman"/>
          <w:sz w:val="24"/>
          <w:szCs w:val="24"/>
        </w:rPr>
        <w:t>, указ</w:t>
      </w:r>
      <w:r w:rsidR="004838FE">
        <w:rPr>
          <w:rFonts w:ascii="Times New Roman" w:hAnsi="Times New Roman"/>
          <w:sz w:val="24"/>
          <w:szCs w:val="24"/>
        </w:rPr>
        <w:t>ало</w:t>
      </w:r>
      <w:r w:rsidRPr="00876985">
        <w:rPr>
          <w:rFonts w:ascii="Times New Roman" w:hAnsi="Times New Roman"/>
          <w:sz w:val="24"/>
          <w:szCs w:val="24"/>
        </w:rPr>
        <w:t xml:space="preserve"> на одностороннее оформление актов</w:t>
      </w:r>
      <w:r w:rsidR="004838FE">
        <w:rPr>
          <w:rFonts w:ascii="Times New Roman" w:hAnsi="Times New Roman"/>
          <w:sz w:val="24"/>
          <w:szCs w:val="24"/>
        </w:rPr>
        <w:t xml:space="preserve"> ФКР Москвы</w:t>
      </w:r>
      <w:r w:rsidRPr="00876985">
        <w:rPr>
          <w:rFonts w:ascii="Times New Roman" w:hAnsi="Times New Roman"/>
          <w:sz w:val="24"/>
          <w:szCs w:val="24"/>
        </w:rPr>
        <w:t>.</w:t>
      </w:r>
    </w:p>
    <w:p w14:paraId="167AF274" w14:textId="77777777" w:rsidR="00876985" w:rsidRPr="00876985" w:rsidRDefault="00876985" w:rsidP="0070200F">
      <w:pPr>
        <w:tabs>
          <w:tab w:val="left" w:pos="0"/>
        </w:tabs>
        <w:spacing w:after="0"/>
        <w:ind w:left="142" w:right="142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Часть</w:t>
      </w:r>
      <w:r w:rsidR="00C856D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1 статьи 60.1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 установлено, что </w:t>
      </w:r>
      <w:r w:rsidR="00C856D9" w:rsidRPr="00876985">
        <w:rPr>
          <w:rFonts w:ascii="Times New Roman" w:hAnsi="Times New Roman"/>
          <w:sz w:val="24"/>
          <w:szCs w:val="24"/>
        </w:rPr>
        <w:t>саморегулируемая организация</w:t>
      </w:r>
      <w:r w:rsidR="00C856D9" w:rsidRPr="00C856D9">
        <w:rPr>
          <w:rFonts w:ascii="Times New Roman" w:hAnsi="Times New Roman"/>
          <w:sz w:val="24"/>
          <w:szCs w:val="24"/>
        </w:rPr>
        <w:t xml:space="preserve"> </w:t>
      </w:r>
      <w:r w:rsidR="00C856D9" w:rsidRPr="00876985">
        <w:rPr>
          <w:rFonts w:ascii="Times New Roman" w:hAnsi="Times New Roman"/>
          <w:sz w:val="24"/>
          <w:szCs w:val="24"/>
        </w:rPr>
        <w:t>нес</w:t>
      </w:r>
      <w:r w:rsidR="00C856D9">
        <w:rPr>
          <w:rFonts w:ascii="Times New Roman" w:hAnsi="Times New Roman"/>
          <w:sz w:val="24"/>
          <w:szCs w:val="24"/>
        </w:rPr>
        <w:t>е</w:t>
      </w:r>
      <w:r w:rsidR="00C856D9" w:rsidRPr="00876985">
        <w:rPr>
          <w:rFonts w:ascii="Times New Roman" w:hAnsi="Times New Roman"/>
          <w:sz w:val="24"/>
          <w:szCs w:val="24"/>
        </w:rPr>
        <w:t>т субсидиарную ответственность</w:t>
      </w:r>
      <w:r w:rsidR="00C856D9" w:rsidRPr="00C856D9">
        <w:rPr>
          <w:rFonts w:ascii="Times New Roman" w:hAnsi="Times New Roman"/>
          <w:sz w:val="24"/>
          <w:szCs w:val="24"/>
        </w:rPr>
        <w:t xml:space="preserve"> </w:t>
      </w:r>
      <w:r w:rsidR="00C856D9" w:rsidRPr="00876985">
        <w:rPr>
          <w:rFonts w:ascii="Times New Roman" w:hAnsi="Times New Roman"/>
          <w:sz w:val="24"/>
          <w:szCs w:val="24"/>
        </w:rPr>
        <w:t>в пределах одной четвертой доли средств компенсационного фонда обеспечения договорных обязательств</w:t>
      </w:r>
      <w:r w:rsidR="00C856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Pr="00876985">
        <w:rPr>
          <w:rFonts w:ascii="Times New Roman" w:hAnsi="Times New Roman"/>
          <w:sz w:val="24"/>
          <w:szCs w:val="24"/>
        </w:rPr>
        <w:t xml:space="preserve"> случае неисполнения или ненадлежащего исполнения членом саморегулируемой организации обязательств по договору строительного подряда, договору подряда на осуществление сноса, заключенным с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</w:t>
      </w:r>
      <w:proofErr w:type="gramEnd"/>
      <w:r w:rsidRPr="00876985">
        <w:rPr>
          <w:rFonts w:ascii="Times New Roman" w:hAnsi="Times New Roman"/>
          <w:sz w:val="24"/>
          <w:szCs w:val="24"/>
        </w:rPr>
        <w:t xml:space="preserve"> заключения договора</w:t>
      </w:r>
      <w:r w:rsidR="00C856D9">
        <w:rPr>
          <w:rFonts w:ascii="Times New Roman" w:hAnsi="Times New Roman"/>
          <w:sz w:val="24"/>
          <w:szCs w:val="24"/>
        </w:rPr>
        <w:t>.</w:t>
      </w:r>
    </w:p>
    <w:p w14:paraId="05B40C0F" w14:textId="77777777" w:rsidR="00876985" w:rsidRPr="00876985" w:rsidRDefault="00C856D9" w:rsidP="0070200F">
      <w:pPr>
        <w:tabs>
          <w:tab w:val="left" w:pos="0"/>
        </w:tabs>
        <w:spacing w:after="0"/>
        <w:ind w:left="142" w:right="142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частью </w:t>
      </w:r>
      <w:r w:rsidRPr="00C856D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статьи 60.1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 в</w:t>
      </w:r>
      <w:r w:rsidRPr="00C856D9">
        <w:rPr>
          <w:rFonts w:ascii="Times New Roman" w:hAnsi="Times New Roman"/>
          <w:sz w:val="24"/>
          <w:szCs w:val="24"/>
        </w:rPr>
        <w:t>озмещение реального ущерба вследствие неисполнения или ненадлежащего исполнения членом саморегулируемой организации обязательств по договору строительного подряда, договору подряда на осуществление сноса, заключенным с использованием конкурентных</w:t>
      </w:r>
      <w:r w:rsidR="002F59BC">
        <w:rPr>
          <w:rFonts w:ascii="Times New Roman" w:hAnsi="Times New Roman"/>
          <w:sz w:val="24"/>
          <w:szCs w:val="24"/>
        </w:rPr>
        <w:t xml:space="preserve"> способов заключения договоров</w:t>
      </w:r>
      <w:r w:rsidRPr="00C856D9">
        <w:rPr>
          <w:rFonts w:ascii="Times New Roman" w:hAnsi="Times New Roman"/>
          <w:sz w:val="24"/>
          <w:szCs w:val="24"/>
        </w:rPr>
        <w:t>, а также неустойки (штрафа) по таким договорам осуществляется лицами, указанными в частях 1 и 2 статьи</w:t>
      </w:r>
      <w:r w:rsidR="002F59BC">
        <w:rPr>
          <w:rFonts w:ascii="Times New Roman" w:hAnsi="Times New Roman"/>
          <w:sz w:val="24"/>
          <w:szCs w:val="24"/>
        </w:rPr>
        <w:t xml:space="preserve"> 60.1 </w:t>
      </w:r>
      <w:proofErr w:type="spellStart"/>
      <w:r w:rsidR="002F59BC">
        <w:rPr>
          <w:rFonts w:ascii="Times New Roman" w:hAnsi="Times New Roman"/>
          <w:sz w:val="24"/>
          <w:szCs w:val="24"/>
        </w:rPr>
        <w:t>ГрК</w:t>
      </w:r>
      <w:proofErr w:type="spellEnd"/>
      <w:r w:rsidR="002F59BC">
        <w:rPr>
          <w:rFonts w:ascii="Times New Roman" w:hAnsi="Times New Roman"/>
          <w:sz w:val="24"/>
          <w:szCs w:val="24"/>
        </w:rPr>
        <w:t xml:space="preserve"> РФ,</w:t>
      </w:r>
      <w:r w:rsidRPr="00C856D9">
        <w:rPr>
          <w:rFonts w:ascii="Times New Roman" w:hAnsi="Times New Roman"/>
          <w:sz w:val="24"/>
          <w:szCs w:val="24"/>
        </w:rPr>
        <w:t xml:space="preserve"> в судебном порядке в</w:t>
      </w:r>
      <w:proofErr w:type="gramEnd"/>
      <w:r w:rsidRPr="00C856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56D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856D9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14:paraId="673F4C9A" w14:textId="77777777" w:rsidR="002F59BC" w:rsidRDefault="002F59BC" w:rsidP="0070200F">
      <w:pPr>
        <w:tabs>
          <w:tab w:val="left" w:pos="0"/>
        </w:tabs>
        <w:spacing w:after="0"/>
        <w:ind w:left="142" w:right="142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удовлетворение заявленного ФКР Москвы требования во внесудебном порядке будет являться прямым нарушением ч. 5 ст. 60.1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РФ.</w:t>
      </w:r>
    </w:p>
    <w:p w14:paraId="026A8FC8" w14:textId="77777777" w:rsidR="00F0093B" w:rsidRDefault="00F0093B" w:rsidP="0070200F">
      <w:pPr>
        <w:tabs>
          <w:tab w:val="left" w:pos="0"/>
        </w:tabs>
        <w:spacing w:after="0"/>
        <w:ind w:left="142" w:right="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D1AAB58" w14:textId="77777777" w:rsidR="000E4147" w:rsidRPr="002D2005" w:rsidRDefault="000E4147" w:rsidP="0070200F">
      <w:pPr>
        <w:tabs>
          <w:tab w:val="left" w:pos="0"/>
        </w:tabs>
        <w:spacing w:after="0"/>
        <w:ind w:left="142" w:right="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14:paraId="132C37F3" w14:textId="3B31CAE6" w:rsidR="00C23209" w:rsidRDefault="006C7BF7" w:rsidP="0070200F">
      <w:pPr>
        <w:tabs>
          <w:tab w:val="left" w:pos="0"/>
          <w:tab w:val="left" w:pos="426"/>
          <w:tab w:val="left" w:pos="851"/>
        </w:tabs>
        <w:ind w:left="142" w:right="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2F59BC">
        <w:rPr>
          <w:rFonts w:ascii="Times New Roman" w:hAnsi="Times New Roman"/>
          <w:sz w:val="24"/>
          <w:szCs w:val="24"/>
        </w:rPr>
        <w:t xml:space="preserve">В соответствии с ч. 5 ст. 60.1 </w:t>
      </w:r>
      <w:proofErr w:type="spellStart"/>
      <w:r w:rsidR="002F59BC">
        <w:rPr>
          <w:rFonts w:ascii="Times New Roman" w:hAnsi="Times New Roman"/>
          <w:sz w:val="24"/>
          <w:szCs w:val="24"/>
        </w:rPr>
        <w:t>ГрК</w:t>
      </w:r>
      <w:proofErr w:type="spellEnd"/>
      <w:r w:rsidR="002F59BC">
        <w:rPr>
          <w:rFonts w:ascii="Times New Roman" w:hAnsi="Times New Roman"/>
          <w:sz w:val="24"/>
          <w:szCs w:val="24"/>
        </w:rPr>
        <w:t xml:space="preserve"> РФ отказать </w:t>
      </w:r>
      <w:r w:rsidR="002F59BC" w:rsidRPr="002F59BC">
        <w:rPr>
          <w:rFonts w:ascii="Times New Roman" w:hAnsi="Times New Roman"/>
          <w:sz w:val="24"/>
          <w:szCs w:val="24"/>
        </w:rPr>
        <w:t>Фонд</w:t>
      </w:r>
      <w:r w:rsidR="002F59BC">
        <w:rPr>
          <w:rFonts w:ascii="Times New Roman" w:hAnsi="Times New Roman"/>
          <w:sz w:val="24"/>
          <w:szCs w:val="24"/>
        </w:rPr>
        <w:t>у</w:t>
      </w:r>
      <w:r w:rsidR="002F59BC" w:rsidRPr="002F59BC">
        <w:rPr>
          <w:rFonts w:ascii="Times New Roman" w:hAnsi="Times New Roman"/>
          <w:sz w:val="24"/>
          <w:szCs w:val="24"/>
        </w:rPr>
        <w:t xml:space="preserve"> капитального ремонта многоквартирных домов города Москвы </w:t>
      </w:r>
      <w:r w:rsidR="002F59BC">
        <w:rPr>
          <w:rFonts w:ascii="Times New Roman" w:hAnsi="Times New Roman"/>
          <w:sz w:val="24"/>
          <w:szCs w:val="24"/>
        </w:rPr>
        <w:t xml:space="preserve">в удовлетворении </w:t>
      </w:r>
      <w:r w:rsidR="002F59BC" w:rsidRPr="002F59BC">
        <w:rPr>
          <w:rFonts w:ascii="Times New Roman" w:hAnsi="Times New Roman"/>
          <w:sz w:val="24"/>
          <w:szCs w:val="24"/>
        </w:rPr>
        <w:t>требовани</w:t>
      </w:r>
      <w:r w:rsidR="002F59BC">
        <w:rPr>
          <w:rFonts w:ascii="Times New Roman" w:hAnsi="Times New Roman"/>
          <w:sz w:val="24"/>
          <w:szCs w:val="24"/>
        </w:rPr>
        <w:t>я</w:t>
      </w:r>
      <w:r w:rsidR="002F59BC" w:rsidRPr="002F59BC">
        <w:rPr>
          <w:rFonts w:ascii="Times New Roman" w:hAnsi="Times New Roman"/>
          <w:sz w:val="24"/>
          <w:szCs w:val="24"/>
        </w:rPr>
        <w:t xml:space="preserve"> от 02.12.2021 г. № ФКР-ПКР-7288/20 об уплате 150 000 рублей на основании ст. 60.1 Градостроительного кодекса Российской Федерации (</w:t>
      </w:r>
      <w:proofErr w:type="spellStart"/>
      <w:r w:rsidR="002F59BC" w:rsidRPr="002F59BC">
        <w:rPr>
          <w:rFonts w:ascii="Times New Roman" w:hAnsi="Times New Roman"/>
          <w:sz w:val="24"/>
          <w:szCs w:val="24"/>
        </w:rPr>
        <w:t>ГрК</w:t>
      </w:r>
      <w:proofErr w:type="spellEnd"/>
      <w:r w:rsidR="002F59BC" w:rsidRPr="002F59BC">
        <w:rPr>
          <w:rFonts w:ascii="Times New Roman" w:hAnsi="Times New Roman"/>
          <w:sz w:val="24"/>
          <w:szCs w:val="24"/>
        </w:rPr>
        <w:t xml:space="preserve"> РФ) за счет средств компенсационного фонда Союза «Первая Национальная Организация Строителей» обеспечения договорных обязательств</w:t>
      </w:r>
      <w:r w:rsidR="002F59BC">
        <w:rPr>
          <w:rFonts w:ascii="Times New Roman" w:hAnsi="Times New Roman"/>
          <w:sz w:val="24"/>
          <w:szCs w:val="24"/>
        </w:rPr>
        <w:t>.</w:t>
      </w:r>
      <w:r w:rsidR="002F59BC" w:rsidRPr="002F59B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14:paraId="226B1BC1" w14:textId="77777777" w:rsidR="000E4147" w:rsidRPr="007F2CDD" w:rsidRDefault="000E4147" w:rsidP="0070200F">
      <w:pPr>
        <w:pStyle w:val="a5"/>
        <w:tabs>
          <w:tab w:val="left" w:pos="0"/>
          <w:tab w:val="left" w:pos="426"/>
          <w:tab w:val="left" w:pos="851"/>
        </w:tabs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14:paraId="0214709E" w14:textId="77777777" w:rsidR="00834C53" w:rsidRPr="00834C53" w:rsidRDefault="00834C53" w:rsidP="0070200F">
      <w:pPr>
        <w:pStyle w:val="a5"/>
        <w:tabs>
          <w:tab w:val="left" w:pos="0"/>
          <w:tab w:val="left" w:pos="426"/>
          <w:tab w:val="left" w:pos="851"/>
        </w:tabs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«За» - 4 (четыре); </w:t>
      </w:r>
    </w:p>
    <w:p w14:paraId="65310509" w14:textId="77777777" w:rsidR="000E4147" w:rsidRPr="007F2CDD" w:rsidRDefault="00834C53" w:rsidP="0070200F">
      <w:pPr>
        <w:pStyle w:val="a5"/>
        <w:tabs>
          <w:tab w:val="left" w:pos="0"/>
          <w:tab w:val="left" w:pos="426"/>
          <w:tab w:val="left" w:pos="851"/>
        </w:tabs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«Против» - нет; </w:t>
      </w:r>
      <w:r w:rsidR="000E4147"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14:paraId="249B077C" w14:textId="77777777" w:rsidR="000E4147" w:rsidRPr="002D2005" w:rsidRDefault="000E4147" w:rsidP="00505859">
      <w:pPr>
        <w:pStyle w:val="a5"/>
        <w:tabs>
          <w:tab w:val="left" w:pos="0"/>
          <w:tab w:val="left" w:pos="426"/>
          <w:tab w:val="left" w:pos="851"/>
        </w:tabs>
        <w:spacing w:after="0"/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14:paraId="6DF05B20" w14:textId="77777777" w:rsidR="003831A9" w:rsidRDefault="003831A9" w:rsidP="0070200F">
      <w:pPr>
        <w:tabs>
          <w:tab w:val="left" w:pos="0"/>
          <w:tab w:val="left" w:pos="426"/>
          <w:tab w:val="left" w:pos="851"/>
        </w:tabs>
        <w:spacing w:after="0"/>
        <w:ind w:left="142" w:right="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83F87A3" w14:textId="77777777" w:rsidR="00505859" w:rsidRDefault="00505859" w:rsidP="0070200F">
      <w:pPr>
        <w:tabs>
          <w:tab w:val="left" w:pos="0"/>
          <w:tab w:val="left" w:pos="426"/>
          <w:tab w:val="left" w:pos="851"/>
        </w:tabs>
        <w:spacing w:after="0"/>
        <w:ind w:left="142" w:right="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A7AE906" w14:textId="4F2C34BF" w:rsidR="00C23209" w:rsidRPr="002D2005" w:rsidRDefault="000E4147" w:rsidP="0070200F">
      <w:pPr>
        <w:tabs>
          <w:tab w:val="left" w:pos="0"/>
          <w:tab w:val="left" w:pos="426"/>
          <w:tab w:val="left" w:pos="851"/>
        </w:tabs>
        <w:spacing w:after="0"/>
        <w:ind w:left="142" w:right="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lastRenderedPageBreak/>
        <w:t xml:space="preserve">Принято решение: </w:t>
      </w:r>
    </w:p>
    <w:p w14:paraId="2E5945B5" w14:textId="28F119EA" w:rsidR="000E4147" w:rsidRDefault="006C7BF7" w:rsidP="0070200F">
      <w:pPr>
        <w:ind w:left="142" w:right="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4E1C76">
        <w:rPr>
          <w:rFonts w:ascii="Times New Roman" w:hAnsi="Times New Roman"/>
          <w:sz w:val="24"/>
          <w:szCs w:val="24"/>
        </w:rPr>
        <w:t xml:space="preserve">В соответствии с ч. 5 ст. 60.1 </w:t>
      </w:r>
      <w:proofErr w:type="spellStart"/>
      <w:r w:rsidR="004E1C76">
        <w:rPr>
          <w:rFonts w:ascii="Times New Roman" w:hAnsi="Times New Roman"/>
          <w:sz w:val="24"/>
          <w:szCs w:val="24"/>
        </w:rPr>
        <w:t>ГрК</w:t>
      </w:r>
      <w:proofErr w:type="spellEnd"/>
      <w:r w:rsidR="004E1C76">
        <w:rPr>
          <w:rFonts w:ascii="Times New Roman" w:hAnsi="Times New Roman"/>
          <w:sz w:val="24"/>
          <w:szCs w:val="24"/>
        </w:rPr>
        <w:t xml:space="preserve"> РФ отказать </w:t>
      </w:r>
      <w:r w:rsidR="004E1C76" w:rsidRPr="002F59BC">
        <w:rPr>
          <w:rFonts w:ascii="Times New Roman" w:hAnsi="Times New Roman"/>
          <w:sz w:val="24"/>
          <w:szCs w:val="24"/>
        </w:rPr>
        <w:t>Фонд</w:t>
      </w:r>
      <w:r w:rsidR="004E1C76">
        <w:rPr>
          <w:rFonts w:ascii="Times New Roman" w:hAnsi="Times New Roman"/>
          <w:sz w:val="24"/>
          <w:szCs w:val="24"/>
        </w:rPr>
        <w:t>у</w:t>
      </w:r>
      <w:r w:rsidR="004E1C76" w:rsidRPr="002F59BC">
        <w:rPr>
          <w:rFonts w:ascii="Times New Roman" w:hAnsi="Times New Roman"/>
          <w:sz w:val="24"/>
          <w:szCs w:val="24"/>
        </w:rPr>
        <w:t xml:space="preserve"> капитального ремонта многоквартирных домов города Москвы </w:t>
      </w:r>
      <w:r w:rsidR="004E1C76">
        <w:rPr>
          <w:rFonts w:ascii="Times New Roman" w:hAnsi="Times New Roman"/>
          <w:sz w:val="24"/>
          <w:szCs w:val="24"/>
        </w:rPr>
        <w:t xml:space="preserve">в удовлетворении </w:t>
      </w:r>
      <w:r w:rsidR="004E1C76" w:rsidRPr="002F59BC">
        <w:rPr>
          <w:rFonts w:ascii="Times New Roman" w:hAnsi="Times New Roman"/>
          <w:sz w:val="24"/>
          <w:szCs w:val="24"/>
        </w:rPr>
        <w:t>требовани</w:t>
      </w:r>
      <w:r w:rsidR="004E1C76">
        <w:rPr>
          <w:rFonts w:ascii="Times New Roman" w:hAnsi="Times New Roman"/>
          <w:sz w:val="24"/>
          <w:szCs w:val="24"/>
        </w:rPr>
        <w:t>я</w:t>
      </w:r>
      <w:r w:rsidR="004E1C76" w:rsidRPr="002F59BC">
        <w:rPr>
          <w:rFonts w:ascii="Times New Roman" w:hAnsi="Times New Roman"/>
          <w:sz w:val="24"/>
          <w:szCs w:val="24"/>
        </w:rPr>
        <w:t xml:space="preserve"> от 02.12.2021 г. № ФКР-ПКР-7288/20 об уплате 150 000 рублей на основании ст. 60.1 Градостроительного кодекса Российской Федерации (</w:t>
      </w:r>
      <w:proofErr w:type="spellStart"/>
      <w:r w:rsidR="004E1C76" w:rsidRPr="002F59BC">
        <w:rPr>
          <w:rFonts w:ascii="Times New Roman" w:hAnsi="Times New Roman"/>
          <w:sz w:val="24"/>
          <w:szCs w:val="24"/>
        </w:rPr>
        <w:t>ГрК</w:t>
      </w:r>
      <w:proofErr w:type="spellEnd"/>
      <w:r w:rsidR="004E1C76" w:rsidRPr="002F59BC">
        <w:rPr>
          <w:rFonts w:ascii="Times New Roman" w:hAnsi="Times New Roman"/>
          <w:sz w:val="24"/>
          <w:szCs w:val="24"/>
        </w:rPr>
        <w:t xml:space="preserve"> РФ) за счет средств компенсационного фонда Союза «Первая Национальная Организация Строителей» обеспечения договорных обязательств</w:t>
      </w:r>
      <w:r w:rsidR="004E1C76">
        <w:rPr>
          <w:rFonts w:ascii="Times New Roman" w:hAnsi="Times New Roman"/>
          <w:sz w:val="24"/>
          <w:szCs w:val="24"/>
        </w:rPr>
        <w:t>.</w:t>
      </w:r>
      <w:r w:rsidR="004E1C76" w:rsidRPr="002F59BC">
        <w:rPr>
          <w:rFonts w:ascii="Times New Roman" w:hAnsi="Times New Roman"/>
          <w:sz w:val="24"/>
          <w:szCs w:val="24"/>
        </w:rPr>
        <w:t xml:space="preserve"> </w:t>
      </w:r>
      <w:r w:rsidR="00BD0E19">
        <w:rPr>
          <w:sz w:val="24"/>
          <w:szCs w:val="24"/>
        </w:rPr>
        <w:t xml:space="preserve"> </w:t>
      </w:r>
      <w:proofErr w:type="gramEnd"/>
    </w:p>
    <w:p w14:paraId="31D3F76A" w14:textId="77777777" w:rsidR="000E4147" w:rsidRPr="002D2005" w:rsidRDefault="000E4147" w:rsidP="0070200F">
      <w:pPr>
        <w:pStyle w:val="a5"/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14:paraId="2BC75C00" w14:textId="77777777" w:rsidR="000E4147" w:rsidRDefault="000E4147" w:rsidP="0070200F">
      <w:pPr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14:paraId="1A213236" w14:textId="09FAAA3C" w:rsidR="000E4147" w:rsidRDefault="000E4147" w:rsidP="003831A9">
      <w:pPr>
        <w:spacing w:after="0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</w:p>
    <w:p w14:paraId="30B19FBA" w14:textId="76BBA220" w:rsidR="007B62E0" w:rsidRPr="007B62E0" w:rsidRDefault="007B62E0" w:rsidP="0070200F">
      <w:pPr>
        <w:pStyle w:val="a5"/>
        <w:numPr>
          <w:ilvl w:val="0"/>
          <w:numId w:val="43"/>
        </w:numPr>
        <w:spacing w:after="0"/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7B62E0">
        <w:rPr>
          <w:rFonts w:ascii="Times New Roman" w:hAnsi="Times New Roman"/>
          <w:b/>
          <w:bCs/>
          <w:sz w:val="24"/>
          <w:szCs w:val="24"/>
        </w:rPr>
        <w:t>По третьему вопросу</w:t>
      </w:r>
      <w:r w:rsidRPr="007B62E0">
        <w:rPr>
          <w:rFonts w:ascii="Times New Roman" w:hAnsi="Times New Roman"/>
          <w:b/>
          <w:sz w:val="24"/>
          <w:szCs w:val="24"/>
        </w:rPr>
        <w:t xml:space="preserve"> повестки дня </w:t>
      </w:r>
      <w:r w:rsidR="00F86A04">
        <w:rPr>
          <w:rFonts w:ascii="Times New Roman" w:hAnsi="Times New Roman"/>
          <w:b/>
          <w:sz w:val="24"/>
          <w:szCs w:val="24"/>
        </w:rPr>
        <w:t>«</w:t>
      </w:r>
      <w:bookmarkStart w:id="1" w:name="_Hlk95337550"/>
      <w:r w:rsidRPr="007B62E0">
        <w:rPr>
          <w:rFonts w:ascii="Times New Roman" w:hAnsi="Times New Roman"/>
          <w:b/>
          <w:sz w:val="24"/>
          <w:szCs w:val="24"/>
        </w:rPr>
        <w:t xml:space="preserve">О выдвижении делегата для участия в Окружной конференции членов Ассоциации </w:t>
      </w:r>
      <w:bookmarkStart w:id="2" w:name="_Hlk95310856"/>
      <w:r w:rsidRPr="007B62E0">
        <w:rPr>
          <w:rFonts w:ascii="Times New Roman" w:hAnsi="Times New Roman"/>
          <w:b/>
          <w:sz w:val="24"/>
          <w:szCs w:val="24"/>
        </w:rPr>
        <w:t>«Национальное объединение строителей»</w:t>
      </w:r>
      <w:bookmarkEnd w:id="2"/>
      <w:r w:rsidRPr="007B62E0">
        <w:rPr>
          <w:rFonts w:ascii="Times New Roman" w:hAnsi="Times New Roman"/>
          <w:b/>
          <w:sz w:val="24"/>
          <w:szCs w:val="24"/>
        </w:rPr>
        <w:t xml:space="preserve"> по городу Москве</w:t>
      </w:r>
      <w:proofErr w:type="gramStart"/>
      <w:r w:rsidRPr="007B62E0">
        <w:rPr>
          <w:rFonts w:ascii="Times New Roman" w:hAnsi="Times New Roman"/>
          <w:b/>
          <w:sz w:val="24"/>
          <w:szCs w:val="24"/>
        </w:rPr>
        <w:t>.</w:t>
      </w:r>
      <w:bookmarkEnd w:id="1"/>
      <w:r w:rsidR="00F86A04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14:paraId="70617405" w14:textId="7FC36ACC" w:rsidR="007B62E0" w:rsidRDefault="007B62E0" w:rsidP="0070200F">
      <w:pPr>
        <w:spacing w:after="0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</w:p>
    <w:p w14:paraId="40B47CAA" w14:textId="64617ABF" w:rsidR="00B83A0F" w:rsidRPr="00D03EDF" w:rsidRDefault="00B83A0F" w:rsidP="0070200F">
      <w:pPr>
        <w:spacing w:after="0"/>
        <w:ind w:left="142" w:right="142" w:firstLine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_Hlk95337625"/>
      <w:proofErr w:type="gramStart"/>
      <w:r w:rsidRPr="003362A7">
        <w:rPr>
          <w:rFonts w:ascii="Times New Roman" w:hAnsi="Times New Roman"/>
          <w:sz w:val="24"/>
          <w:szCs w:val="24"/>
        </w:rPr>
        <w:t>В Союз «Первая Национальная Организация Строителей» от</w:t>
      </w:r>
      <w:r>
        <w:rPr>
          <w:rFonts w:ascii="Times New Roman" w:hAnsi="Times New Roman"/>
          <w:sz w:val="24"/>
          <w:szCs w:val="24"/>
        </w:rPr>
        <w:t xml:space="preserve"> Президента </w:t>
      </w:r>
      <w:r w:rsidRPr="003362A7">
        <w:rPr>
          <w:rFonts w:ascii="Times New Roman" w:hAnsi="Times New Roman"/>
          <w:sz w:val="24"/>
          <w:szCs w:val="24"/>
        </w:rPr>
        <w:t xml:space="preserve">Ассоциации </w:t>
      </w:r>
      <w:r w:rsidRPr="00B83A0F">
        <w:rPr>
          <w:rFonts w:ascii="Times New Roman" w:hAnsi="Times New Roman"/>
          <w:sz w:val="24"/>
          <w:szCs w:val="24"/>
        </w:rPr>
        <w:t>«Национальное объединение строителей</w:t>
      </w:r>
      <w:r w:rsidRPr="003362A7">
        <w:rPr>
          <w:rFonts w:ascii="Times New Roman" w:hAnsi="Times New Roman"/>
          <w:sz w:val="24"/>
          <w:szCs w:val="24"/>
        </w:rPr>
        <w:t xml:space="preserve">» поступило извещение от </w:t>
      </w:r>
      <w:r>
        <w:rPr>
          <w:rFonts w:ascii="Times New Roman" w:hAnsi="Times New Roman"/>
          <w:sz w:val="24"/>
          <w:szCs w:val="24"/>
        </w:rPr>
        <w:t>03</w:t>
      </w:r>
      <w:r w:rsidRPr="003362A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3362A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3362A7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04-02-314/22</w:t>
      </w:r>
      <w:r w:rsidRPr="003362A7">
        <w:rPr>
          <w:rFonts w:ascii="Times New Roman" w:hAnsi="Times New Roman"/>
          <w:sz w:val="24"/>
          <w:szCs w:val="24"/>
        </w:rPr>
        <w:t xml:space="preserve"> о созыве и проведении </w:t>
      </w:r>
      <w:r w:rsidR="0075694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1 марта </w:t>
      </w:r>
      <w:r w:rsidRPr="003362A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3362A7">
        <w:rPr>
          <w:rFonts w:ascii="Times New Roman" w:hAnsi="Times New Roman"/>
          <w:sz w:val="24"/>
          <w:szCs w:val="24"/>
        </w:rPr>
        <w:t xml:space="preserve"> года Окружной конференции членов Ассоциации «Национальное объединение строителей» по городу Москве, в соответствии с которым Союзу предложено выдвинуть</w:t>
      </w:r>
      <w:r w:rsidR="00756947">
        <w:rPr>
          <w:rFonts w:ascii="Times New Roman" w:hAnsi="Times New Roman"/>
          <w:sz w:val="24"/>
          <w:szCs w:val="24"/>
        </w:rPr>
        <w:t xml:space="preserve"> одного </w:t>
      </w:r>
      <w:r w:rsidRPr="003362A7">
        <w:rPr>
          <w:rFonts w:ascii="Times New Roman" w:hAnsi="Times New Roman"/>
          <w:sz w:val="24"/>
          <w:szCs w:val="24"/>
        </w:rPr>
        <w:t xml:space="preserve">представителя Союза с правом решающего голоса и в срок до </w:t>
      </w:r>
      <w:r>
        <w:rPr>
          <w:rFonts w:ascii="Times New Roman" w:hAnsi="Times New Roman"/>
          <w:sz w:val="24"/>
          <w:szCs w:val="24"/>
        </w:rPr>
        <w:t xml:space="preserve">22 февраля </w:t>
      </w:r>
      <w:r w:rsidRPr="003362A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3362A7">
        <w:rPr>
          <w:rFonts w:ascii="Times New Roman" w:hAnsi="Times New Roman"/>
          <w:sz w:val="24"/>
          <w:szCs w:val="24"/>
        </w:rPr>
        <w:t xml:space="preserve"> года подтвердить</w:t>
      </w:r>
      <w:proofErr w:type="gramEnd"/>
      <w:r w:rsidRPr="003362A7">
        <w:rPr>
          <w:rFonts w:ascii="Times New Roman" w:hAnsi="Times New Roman"/>
          <w:sz w:val="24"/>
          <w:szCs w:val="24"/>
        </w:rPr>
        <w:t xml:space="preserve"> участие в работе Окружной конференции с указанием фамилии, имени, отчества, должности </w:t>
      </w:r>
      <w:r w:rsidR="00756947">
        <w:rPr>
          <w:rFonts w:ascii="Times New Roman" w:hAnsi="Times New Roman"/>
          <w:sz w:val="24"/>
          <w:szCs w:val="24"/>
        </w:rPr>
        <w:t xml:space="preserve">уполномоченного </w:t>
      </w:r>
      <w:r w:rsidRPr="003362A7">
        <w:rPr>
          <w:rFonts w:ascii="Times New Roman" w:hAnsi="Times New Roman"/>
          <w:sz w:val="24"/>
          <w:szCs w:val="24"/>
        </w:rPr>
        <w:t>представителя.</w:t>
      </w:r>
    </w:p>
    <w:bookmarkEnd w:id="3"/>
    <w:p w14:paraId="671F51F5" w14:textId="77777777" w:rsidR="00B83A0F" w:rsidRPr="00D03EDF" w:rsidRDefault="00B83A0F" w:rsidP="0070200F">
      <w:pPr>
        <w:spacing w:after="0"/>
        <w:ind w:left="142" w:right="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79819CB" w14:textId="77777777" w:rsidR="00B83A0F" w:rsidRPr="00D03EDF" w:rsidRDefault="00B83A0F" w:rsidP="0070200F">
      <w:pPr>
        <w:spacing w:after="0"/>
        <w:ind w:left="142" w:right="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14:paraId="612248E6" w14:textId="19785D8A" w:rsidR="00B83A0F" w:rsidRPr="003362A7" w:rsidRDefault="00756947" w:rsidP="0070200F">
      <w:pPr>
        <w:ind w:left="142" w:right="142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83A0F" w:rsidRPr="003362A7">
        <w:rPr>
          <w:rFonts w:ascii="Times New Roman" w:hAnsi="Times New Roman"/>
          <w:sz w:val="24"/>
          <w:szCs w:val="24"/>
        </w:rPr>
        <w:t xml:space="preserve">   </w:t>
      </w:r>
      <w:r w:rsidR="00B83A0F" w:rsidRPr="003362A7">
        <w:rPr>
          <w:rFonts w:ascii="Times New Roman" w:hAnsi="Times New Roman"/>
          <w:sz w:val="24"/>
          <w:szCs w:val="24"/>
        </w:rPr>
        <w:tab/>
      </w:r>
      <w:proofErr w:type="gramStart"/>
      <w:r w:rsidR="00B83A0F" w:rsidRPr="003362A7">
        <w:rPr>
          <w:rFonts w:ascii="Times New Roman" w:hAnsi="Times New Roman"/>
          <w:sz w:val="24"/>
          <w:szCs w:val="24"/>
        </w:rPr>
        <w:t>Для участия в проводимой 0</w:t>
      </w:r>
      <w:r>
        <w:rPr>
          <w:rFonts w:ascii="Times New Roman" w:hAnsi="Times New Roman"/>
          <w:sz w:val="24"/>
          <w:szCs w:val="24"/>
        </w:rPr>
        <w:t>1</w:t>
      </w:r>
      <w:r w:rsidR="00B83A0F" w:rsidRPr="003362A7">
        <w:rPr>
          <w:rFonts w:ascii="Times New Roman" w:hAnsi="Times New Roman"/>
          <w:sz w:val="24"/>
          <w:szCs w:val="24"/>
        </w:rPr>
        <w:t>.</w:t>
      </w:r>
      <w:r w:rsidR="00B83A0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="00B83A0F" w:rsidRPr="003362A7">
        <w:rPr>
          <w:rFonts w:ascii="Times New Roman" w:hAnsi="Times New Roman"/>
          <w:sz w:val="24"/>
          <w:szCs w:val="24"/>
        </w:rPr>
        <w:t>.20</w:t>
      </w:r>
      <w:r w:rsidR="00B83A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B83A0F" w:rsidRPr="003362A7">
        <w:rPr>
          <w:rFonts w:ascii="Times New Roman" w:hAnsi="Times New Roman"/>
          <w:sz w:val="24"/>
          <w:szCs w:val="24"/>
        </w:rPr>
        <w:t xml:space="preserve"> г. </w:t>
      </w:r>
      <w:r w:rsidR="00B83A0F">
        <w:rPr>
          <w:rFonts w:ascii="Times New Roman" w:hAnsi="Times New Roman"/>
          <w:sz w:val="24"/>
          <w:szCs w:val="24"/>
        </w:rPr>
        <w:t xml:space="preserve"> </w:t>
      </w:r>
      <w:r w:rsidR="00B83A0F" w:rsidRPr="003362A7">
        <w:rPr>
          <w:rFonts w:ascii="Times New Roman" w:hAnsi="Times New Roman"/>
          <w:sz w:val="24"/>
          <w:szCs w:val="24"/>
        </w:rPr>
        <w:t>Окружной конференции членов Ассоциации «Национальное объединение строителей» по городу Москве с правом голосования по всем вопросам повестки дня Окружной конференции от Союза «Первая Национальная Организация Строителей» выдвинуть следующего делегата (с правом решающего голоса):</w:t>
      </w:r>
      <w:proofErr w:type="gramEnd"/>
    </w:p>
    <w:p w14:paraId="7B539CAE" w14:textId="77777777" w:rsidR="00B83A0F" w:rsidRDefault="00B83A0F" w:rsidP="0070200F">
      <w:pPr>
        <w:tabs>
          <w:tab w:val="left" w:pos="426"/>
          <w:tab w:val="left" w:pos="851"/>
        </w:tabs>
        <w:ind w:left="142" w:right="142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2A7">
        <w:rPr>
          <w:rFonts w:ascii="Times New Roman" w:hAnsi="Times New Roman"/>
          <w:sz w:val="24"/>
          <w:szCs w:val="24"/>
        </w:rPr>
        <w:t>Устьянцеву</w:t>
      </w:r>
      <w:proofErr w:type="spellEnd"/>
      <w:r w:rsidRPr="003362A7">
        <w:rPr>
          <w:rFonts w:ascii="Times New Roman" w:hAnsi="Times New Roman"/>
          <w:sz w:val="24"/>
          <w:szCs w:val="24"/>
        </w:rPr>
        <w:t xml:space="preserve"> Екатерину Владимировну, Директора Союза «Первая Национальная Организация Строителей».</w:t>
      </w:r>
    </w:p>
    <w:p w14:paraId="51AECC73" w14:textId="77777777" w:rsidR="00B83A0F" w:rsidRDefault="00B83A0F" w:rsidP="0070200F">
      <w:pPr>
        <w:spacing w:after="0"/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39E640C1" w14:textId="77777777" w:rsidR="00B83A0F" w:rsidRPr="007F2CDD" w:rsidRDefault="00B83A0F" w:rsidP="0070200F">
      <w:pPr>
        <w:pStyle w:val="a5"/>
        <w:tabs>
          <w:tab w:val="left" w:pos="0"/>
          <w:tab w:val="left" w:pos="426"/>
          <w:tab w:val="left" w:pos="851"/>
        </w:tabs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14:paraId="514EF1F2" w14:textId="77777777" w:rsidR="00B83A0F" w:rsidRPr="00834C53" w:rsidRDefault="00B83A0F" w:rsidP="0070200F">
      <w:pPr>
        <w:pStyle w:val="a5"/>
        <w:tabs>
          <w:tab w:val="left" w:pos="0"/>
          <w:tab w:val="left" w:pos="426"/>
          <w:tab w:val="left" w:pos="851"/>
        </w:tabs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«За» - 4 (четыре); </w:t>
      </w:r>
    </w:p>
    <w:p w14:paraId="5CA4B5D7" w14:textId="77777777" w:rsidR="00B83A0F" w:rsidRPr="007F2CDD" w:rsidRDefault="00B83A0F" w:rsidP="0070200F">
      <w:pPr>
        <w:pStyle w:val="a5"/>
        <w:tabs>
          <w:tab w:val="left" w:pos="0"/>
          <w:tab w:val="left" w:pos="426"/>
          <w:tab w:val="left" w:pos="851"/>
        </w:tabs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«Против» - нет; 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14:paraId="35E0ECA5" w14:textId="77777777" w:rsidR="00B83A0F" w:rsidRPr="002D2005" w:rsidRDefault="00B83A0F" w:rsidP="0070200F">
      <w:pPr>
        <w:pStyle w:val="a5"/>
        <w:tabs>
          <w:tab w:val="left" w:pos="0"/>
          <w:tab w:val="left" w:pos="426"/>
          <w:tab w:val="left" w:pos="851"/>
        </w:tabs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14:paraId="10E3533B" w14:textId="77777777" w:rsidR="00B83A0F" w:rsidRPr="002D2005" w:rsidRDefault="00B83A0F" w:rsidP="0070200F">
      <w:pPr>
        <w:tabs>
          <w:tab w:val="left" w:pos="0"/>
          <w:tab w:val="left" w:pos="426"/>
          <w:tab w:val="left" w:pos="851"/>
        </w:tabs>
        <w:spacing w:after="0"/>
        <w:ind w:left="142" w:right="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14:paraId="7DB19E50" w14:textId="2AFC8706" w:rsidR="00756947" w:rsidRPr="00756947" w:rsidRDefault="00756947" w:rsidP="0070200F">
      <w:pPr>
        <w:pStyle w:val="a3"/>
        <w:ind w:left="142" w:right="142" w:firstLine="426"/>
        <w:jc w:val="both"/>
        <w:rPr>
          <w:b w:val="0"/>
          <w:bCs/>
          <w:sz w:val="24"/>
          <w:szCs w:val="24"/>
        </w:rPr>
      </w:pPr>
      <w:r w:rsidRPr="00756947">
        <w:rPr>
          <w:b w:val="0"/>
          <w:bCs/>
          <w:sz w:val="24"/>
          <w:szCs w:val="24"/>
        </w:rPr>
        <w:t xml:space="preserve">3.   </w:t>
      </w:r>
      <w:r w:rsidRPr="00756947">
        <w:rPr>
          <w:b w:val="0"/>
          <w:bCs/>
          <w:sz w:val="24"/>
          <w:szCs w:val="24"/>
        </w:rPr>
        <w:tab/>
      </w:r>
      <w:proofErr w:type="gramStart"/>
      <w:r w:rsidRPr="00756947">
        <w:rPr>
          <w:b w:val="0"/>
          <w:bCs/>
          <w:sz w:val="24"/>
          <w:szCs w:val="24"/>
        </w:rPr>
        <w:t>Для участия в проводимой 01.03.2022 г.  Окружной конференции членов Ассоциации «Национальное объединение строителей» по городу Москве с правом голосования по всем вопросам повестки дня Окружной конференции от Союза «Первая Национальная Организация Строителей» выдвинуть следующего делегата (с правом решающего голоса):</w:t>
      </w:r>
      <w:proofErr w:type="gramEnd"/>
    </w:p>
    <w:p w14:paraId="2913DFE1" w14:textId="221350AF" w:rsidR="00B83A0F" w:rsidRPr="00756947" w:rsidRDefault="00756947" w:rsidP="0070200F">
      <w:pPr>
        <w:pStyle w:val="a3"/>
        <w:spacing w:line="276" w:lineRule="auto"/>
        <w:ind w:left="142" w:right="142" w:firstLine="426"/>
        <w:jc w:val="both"/>
        <w:rPr>
          <w:b w:val="0"/>
          <w:bCs/>
          <w:sz w:val="24"/>
          <w:szCs w:val="24"/>
        </w:rPr>
      </w:pPr>
      <w:proofErr w:type="spellStart"/>
      <w:r w:rsidRPr="00756947">
        <w:rPr>
          <w:b w:val="0"/>
          <w:bCs/>
          <w:sz w:val="24"/>
          <w:szCs w:val="24"/>
        </w:rPr>
        <w:t>Устьянцеву</w:t>
      </w:r>
      <w:proofErr w:type="spellEnd"/>
      <w:r w:rsidRPr="00756947">
        <w:rPr>
          <w:b w:val="0"/>
          <w:bCs/>
          <w:sz w:val="24"/>
          <w:szCs w:val="24"/>
        </w:rPr>
        <w:t xml:space="preserve"> Екатерину Владимировну, Директора Союза «Первая Национальная Организация Строителей».</w:t>
      </w:r>
    </w:p>
    <w:p w14:paraId="7A8073E8" w14:textId="77777777" w:rsidR="00B83A0F" w:rsidRDefault="00B83A0F" w:rsidP="0070200F">
      <w:pPr>
        <w:pStyle w:val="a5"/>
        <w:tabs>
          <w:tab w:val="left" w:pos="0"/>
          <w:tab w:val="left" w:pos="426"/>
          <w:tab w:val="left" w:pos="851"/>
        </w:tabs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2CEB7BD3" w14:textId="77777777" w:rsidR="00B83A0F" w:rsidRDefault="00B83A0F" w:rsidP="0070200F">
      <w:pPr>
        <w:pStyle w:val="a5"/>
        <w:tabs>
          <w:tab w:val="left" w:pos="0"/>
          <w:tab w:val="left" w:pos="426"/>
          <w:tab w:val="left" w:pos="851"/>
        </w:tabs>
        <w:ind w:left="142" w:righ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14:paraId="06E5228D" w14:textId="29EB15F7" w:rsidR="00B83A0F" w:rsidRDefault="00B83A0F" w:rsidP="0070200F">
      <w:pPr>
        <w:tabs>
          <w:tab w:val="left" w:pos="0"/>
          <w:tab w:val="left" w:pos="426"/>
          <w:tab w:val="left" w:pos="851"/>
        </w:tabs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14:paraId="3AB676C7" w14:textId="2C86F077" w:rsidR="00B83A0F" w:rsidRDefault="00B83A0F" w:rsidP="0070200F">
      <w:pPr>
        <w:ind w:left="142" w:right="142" w:firstLine="426"/>
        <w:jc w:val="both"/>
        <w:rPr>
          <w:rFonts w:ascii="Times New Roman" w:hAnsi="Times New Roman"/>
          <w:sz w:val="24"/>
          <w:szCs w:val="24"/>
        </w:rPr>
      </w:pPr>
    </w:p>
    <w:p w14:paraId="4FC3C6B8" w14:textId="5E3908CD" w:rsidR="00756947" w:rsidRPr="00756947" w:rsidRDefault="00756947" w:rsidP="0070200F">
      <w:pPr>
        <w:pStyle w:val="a5"/>
        <w:numPr>
          <w:ilvl w:val="0"/>
          <w:numId w:val="43"/>
        </w:numPr>
        <w:ind w:left="142" w:right="142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56947">
        <w:rPr>
          <w:rFonts w:ascii="Times New Roman" w:hAnsi="Times New Roman"/>
          <w:b/>
          <w:bCs/>
          <w:sz w:val="24"/>
          <w:szCs w:val="24"/>
        </w:rPr>
        <w:t>По четвертому вопросу повестки дня «О выдвижении кандидатуры для избрания в состав Ревизионной комиссии Ассоциации «Национальное объединение строителей».</w:t>
      </w:r>
    </w:p>
    <w:p w14:paraId="4BEDC3CC" w14:textId="630F5422" w:rsidR="00304AA4" w:rsidRPr="00304AA4" w:rsidRDefault="00304AA4" w:rsidP="0070200F">
      <w:pPr>
        <w:spacing w:after="0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304AA4">
        <w:rPr>
          <w:rFonts w:ascii="Times New Roman" w:hAnsi="Times New Roman"/>
          <w:sz w:val="24"/>
          <w:szCs w:val="24"/>
        </w:rPr>
        <w:t xml:space="preserve">В повестку дня Окружной конференции членов Ассоциации «Национальное объединение строителей» по городу Москве, проводимой </w:t>
      </w:r>
      <w:r>
        <w:rPr>
          <w:rFonts w:ascii="Times New Roman" w:hAnsi="Times New Roman"/>
          <w:sz w:val="24"/>
          <w:szCs w:val="24"/>
        </w:rPr>
        <w:t>01</w:t>
      </w:r>
      <w:r w:rsidRPr="00304A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Pr="00304AA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304AA4">
        <w:rPr>
          <w:rFonts w:ascii="Times New Roman" w:hAnsi="Times New Roman"/>
          <w:sz w:val="24"/>
          <w:szCs w:val="24"/>
        </w:rPr>
        <w:t xml:space="preserve"> года, включен вопрос о выдвижении кандидатуры для избрания в состав Ревизионной комиссии Ассоциации «Национальное объединение строителей» от членов Ассоциации «Национальное объединение строителей», зарегистрированных на территории города Москвы.   </w:t>
      </w:r>
    </w:p>
    <w:p w14:paraId="6049D3AF" w14:textId="77777777" w:rsidR="00304AA4" w:rsidRDefault="00304AA4" w:rsidP="0070200F">
      <w:pPr>
        <w:spacing w:after="0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</w:p>
    <w:p w14:paraId="0EC07E7D" w14:textId="5E1B81A7" w:rsidR="00304AA4" w:rsidRPr="00304AA4" w:rsidRDefault="00304AA4" w:rsidP="0070200F">
      <w:pPr>
        <w:spacing w:after="0"/>
        <w:ind w:left="142" w:right="142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04AA4">
        <w:rPr>
          <w:rFonts w:ascii="Times New Roman" w:hAnsi="Times New Roman"/>
          <w:b/>
          <w:bCs/>
          <w:sz w:val="24"/>
          <w:szCs w:val="24"/>
        </w:rPr>
        <w:t xml:space="preserve">Предложено:  </w:t>
      </w:r>
    </w:p>
    <w:p w14:paraId="09C137E3" w14:textId="5EEBD8F1" w:rsidR="00304AA4" w:rsidRPr="00304AA4" w:rsidRDefault="00304AA4" w:rsidP="003C4345">
      <w:pPr>
        <w:spacing w:after="0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04A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304AA4">
        <w:rPr>
          <w:rFonts w:ascii="Times New Roman" w:hAnsi="Times New Roman"/>
          <w:sz w:val="24"/>
          <w:szCs w:val="24"/>
        </w:rPr>
        <w:t xml:space="preserve">Выдвинуть кандидатуру Директора Союза «Первая Национальная Организация Строителей» </w:t>
      </w:r>
      <w:proofErr w:type="spellStart"/>
      <w:r w:rsidRPr="00304AA4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304AA4">
        <w:rPr>
          <w:rFonts w:ascii="Times New Roman" w:hAnsi="Times New Roman"/>
          <w:sz w:val="24"/>
          <w:szCs w:val="24"/>
        </w:rPr>
        <w:t xml:space="preserve"> Екатерины Владимировны для избрания в состав Ревизионной комиссии   Ассоциации   «Национальное   объединение  строителей» от членов Ассоциации «Национальное объединение строителей», зарегистрированных на территории города Москвы.</w:t>
      </w:r>
      <w:r w:rsidRPr="00304AA4">
        <w:rPr>
          <w:rFonts w:ascii="Times New Roman" w:hAnsi="Times New Roman"/>
          <w:sz w:val="24"/>
          <w:szCs w:val="24"/>
        </w:rPr>
        <w:tab/>
      </w:r>
    </w:p>
    <w:p w14:paraId="5489B4F6" w14:textId="77777777" w:rsidR="00304AA4" w:rsidRPr="00A14E69" w:rsidRDefault="00304AA4" w:rsidP="0070200F">
      <w:pPr>
        <w:spacing w:after="0"/>
        <w:ind w:left="142" w:right="142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14E69">
        <w:rPr>
          <w:rFonts w:ascii="Times New Roman" w:hAnsi="Times New Roman"/>
          <w:b/>
          <w:bCs/>
          <w:sz w:val="24"/>
          <w:szCs w:val="24"/>
        </w:rPr>
        <w:t xml:space="preserve">Результат голосования: </w:t>
      </w:r>
    </w:p>
    <w:p w14:paraId="41F035BB" w14:textId="224FBC7C" w:rsidR="00304AA4" w:rsidRPr="00A14E69" w:rsidRDefault="00A659CF" w:rsidP="0070200F">
      <w:pPr>
        <w:spacing w:after="0"/>
        <w:ind w:left="142" w:right="142"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«За» - 4</w:t>
      </w:r>
      <w:r w:rsidR="00304AA4" w:rsidRPr="00A14E69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четыре</w:t>
      </w:r>
      <w:r w:rsidR="00304AA4" w:rsidRPr="00A14E69">
        <w:rPr>
          <w:rFonts w:ascii="Times New Roman" w:hAnsi="Times New Roman"/>
          <w:b/>
          <w:bCs/>
          <w:sz w:val="24"/>
          <w:szCs w:val="24"/>
        </w:rPr>
        <w:t xml:space="preserve">); </w:t>
      </w:r>
    </w:p>
    <w:p w14:paraId="374A2425" w14:textId="77777777" w:rsidR="00304AA4" w:rsidRPr="00A14E69" w:rsidRDefault="00304AA4" w:rsidP="0070200F">
      <w:pPr>
        <w:spacing w:after="0"/>
        <w:ind w:left="142" w:right="142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14E69">
        <w:rPr>
          <w:rFonts w:ascii="Times New Roman" w:hAnsi="Times New Roman"/>
          <w:b/>
          <w:bCs/>
          <w:sz w:val="24"/>
          <w:szCs w:val="24"/>
        </w:rPr>
        <w:t xml:space="preserve">«Против» - нет; </w:t>
      </w:r>
    </w:p>
    <w:p w14:paraId="325977C8" w14:textId="77777777" w:rsidR="00304AA4" w:rsidRPr="00304AA4" w:rsidRDefault="00304AA4" w:rsidP="0070200F">
      <w:pPr>
        <w:spacing w:after="0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A14E69">
        <w:rPr>
          <w:rFonts w:ascii="Times New Roman" w:hAnsi="Times New Roman"/>
          <w:b/>
          <w:bCs/>
          <w:sz w:val="24"/>
          <w:szCs w:val="24"/>
        </w:rPr>
        <w:t>«Воздержался» - нет.</w:t>
      </w:r>
    </w:p>
    <w:p w14:paraId="2D55136B" w14:textId="77777777" w:rsidR="00304AA4" w:rsidRPr="00304AA4" w:rsidRDefault="00304AA4" w:rsidP="0070200F">
      <w:pPr>
        <w:spacing w:after="0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</w:p>
    <w:p w14:paraId="33D6A898" w14:textId="77777777" w:rsidR="00304AA4" w:rsidRPr="00304AA4" w:rsidRDefault="00304AA4" w:rsidP="0070200F">
      <w:pPr>
        <w:spacing w:after="0"/>
        <w:ind w:left="142" w:right="142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04AA4">
        <w:rPr>
          <w:rFonts w:ascii="Times New Roman" w:hAnsi="Times New Roman"/>
          <w:b/>
          <w:bCs/>
          <w:sz w:val="24"/>
          <w:szCs w:val="24"/>
        </w:rPr>
        <w:t xml:space="preserve">Принято решение: </w:t>
      </w:r>
    </w:p>
    <w:p w14:paraId="4D0E95F3" w14:textId="07266BF0" w:rsidR="00304AA4" w:rsidRPr="00304AA4" w:rsidRDefault="00304AA4" w:rsidP="00BD60E4">
      <w:pPr>
        <w:spacing w:after="0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04A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304AA4">
        <w:rPr>
          <w:rFonts w:ascii="Times New Roman" w:hAnsi="Times New Roman"/>
          <w:sz w:val="24"/>
          <w:szCs w:val="24"/>
        </w:rPr>
        <w:t xml:space="preserve">Выдвинуть кандидатуру Директора Союза «Первая Национальная Организация Строителей» </w:t>
      </w:r>
      <w:proofErr w:type="spellStart"/>
      <w:r w:rsidRPr="00304AA4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304AA4">
        <w:rPr>
          <w:rFonts w:ascii="Times New Roman" w:hAnsi="Times New Roman"/>
          <w:sz w:val="24"/>
          <w:szCs w:val="24"/>
        </w:rPr>
        <w:t xml:space="preserve"> Екатерины Владимировны для избрания в состав Ревизионной комиссии   Ассоциации   «Национальное   объединение  строителей» от членов Ассоциации «Национальное объединение строителей», зарегистрированных на территории города Москвы.</w:t>
      </w:r>
    </w:p>
    <w:p w14:paraId="439B7719" w14:textId="77777777" w:rsidR="00304AA4" w:rsidRPr="00304AA4" w:rsidRDefault="00304AA4" w:rsidP="0070200F">
      <w:pPr>
        <w:spacing w:after="0"/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304AA4">
        <w:rPr>
          <w:rFonts w:ascii="Times New Roman" w:hAnsi="Times New Roman"/>
          <w:sz w:val="24"/>
          <w:szCs w:val="24"/>
        </w:rPr>
        <w:t xml:space="preserve">  </w:t>
      </w:r>
    </w:p>
    <w:p w14:paraId="3E34E288" w14:textId="77777777" w:rsidR="00304AA4" w:rsidRPr="00304AA4" w:rsidRDefault="00304AA4" w:rsidP="0070200F">
      <w:pPr>
        <w:ind w:left="142" w:right="142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04AA4">
        <w:rPr>
          <w:rFonts w:ascii="Times New Roman" w:hAnsi="Times New Roman"/>
          <w:b/>
          <w:bCs/>
          <w:sz w:val="24"/>
          <w:szCs w:val="24"/>
        </w:rPr>
        <w:t>Решение принято единогласно.</w:t>
      </w:r>
    </w:p>
    <w:p w14:paraId="47E7F471" w14:textId="0DE35D31" w:rsidR="00B83A0F" w:rsidRDefault="00304AA4" w:rsidP="0070200F">
      <w:pPr>
        <w:ind w:left="142" w:right="142" w:firstLine="426"/>
        <w:jc w:val="both"/>
        <w:rPr>
          <w:rFonts w:ascii="Times New Roman" w:hAnsi="Times New Roman"/>
          <w:sz w:val="24"/>
          <w:szCs w:val="24"/>
        </w:rPr>
      </w:pPr>
      <w:r w:rsidRPr="00304AA4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14:paraId="6FA606C8" w14:textId="77777777" w:rsidR="00B83A0F" w:rsidRDefault="00B83A0F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068FFCAA" w14:textId="77777777" w:rsidR="00C23209" w:rsidRDefault="00C23209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5CDCBE54" w14:textId="2E3B3758"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A659CF" w:rsidRPr="00A659CF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14:paraId="1B7E7BAD" w14:textId="77777777"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5E5B698C" w14:textId="1ECEF527" w:rsidR="000E4147" w:rsidRPr="002D2005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A659CF" w:rsidRPr="00A659CF">
        <w:rPr>
          <w:rFonts w:ascii="Times New Roman" w:hAnsi="Times New Roman"/>
          <w:i/>
          <w:sz w:val="24"/>
          <w:szCs w:val="24"/>
        </w:rPr>
        <w:t>по</w:t>
      </w:r>
      <w:bookmarkStart w:id="4" w:name="_GoBack"/>
      <w:bookmarkEnd w:id="4"/>
      <w:r w:rsidR="00A659CF" w:rsidRPr="00A659CF">
        <w:rPr>
          <w:rFonts w:ascii="Times New Roman" w:hAnsi="Times New Roman"/>
          <w:i/>
          <w:sz w:val="24"/>
          <w:szCs w:val="24"/>
        </w:rPr>
        <w:t>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5E29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215E29">
        <w:rPr>
          <w:rFonts w:ascii="Times New Roman" w:hAnsi="Times New Roman"/>
          <w:sz w:val="24"/>
          <w:szCs w:val="24"/>
        </w:rPr>
        <w:t>Устьянцева</w:t>
      </w:r>
      <w:proofErr w:type="spellEnd"/>
    </w:p>
    <w:sectPr w:rsidR="000E4147" w:rsidRPr="002D2005" w:rsidSect="000E4147">
      <w:footerReference w:type="default" r:id="rId9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03698" w14:textId="77777777" w:rsidR="000F6427" w:rsidRDefault="000F6427" w:rsidP="003164AF">
      <w:pPr>
        <w:spacing w:after="0" w:line="240" w:lineRule="auto"/>
      </w:pPr>
      <w:r>
        <w:separator/>
      </w:r>
    </w:p>
  </w:endnote>
  <w:endnote w:type="continuationSeparator" w:id="0">
    <w:p w14:paraId="60A26D3A" w14:textId="77777777" w:rsidR="000F6427" w:rsidRDefault="000F642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4A6C0" w14:textId="77777777"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659CF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A5225" w14:textId="77777777" w:rsidR="000F6427" w:rsidRDefault="000F6427" w:rsidP="003164AF">
      <w:pPr>
        <w:spacing w:after="0" w:line="240" w:lineRule="auto"/>
      </w:pPr>
      <w:r>
        <w:separator/>
      </w:r>
    </w:p>
  </w:footnote>
  <w:footnote w:type="continuationSeparator" w:id="0">
    <w:p w14:paraId="783BE177" w14:textId="77777777" w:rsidR="000F6427" w:rsidRDefault="000F642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876676"/>
    <w:multiLevelType w:val="hybridMultilevel"/>
    <w:tmpl w:val="056085A2"/>
    <w:lvl w:ilvl="0" w:tplc="25D267D0">
      <w:start w:val="3"/>
      <w:numFmt w:val="decimal"/>
      <w:lvlText w:val="%1."/>
      <w:lvlJc w:val="left"/>
      <w:pPr>
        <w:ind w:left="1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8" w:hanging="360"/>
      </w:pPr>
    </w:lvl>
    <w:lvl w:ilvl="2" w:tplc="0419001B" w:tentative="1">
      <w:start w:val="1"/>
      <w:numFmt w:val="lowerRoman"/>
      <w:lvlText w:val="%3."/>
      <w:lvlJc w:val="right"/>
      <w:pPr>
        <w:ind w:left="3358" w:hanging="180"/>
      </w:pPr>
    </w:lvl>
    <w:lvl w:ilvl="3" w:tplc="0419000F" w:tentative="1">
      <w:start w:val="1"/>
      <w:numFmt w:val="decimal"/>
      <w:lvlText w:val="%4."/>
      <w:lvlJc w:val="left"/>
      <w:pPr>
        <w:ind w:left="4078" w:hanging="360"/>
      </w:pPr>
    </w:lvl>
    <w:lvl w:ilvl="4" w:tplc="04190019" w:tentative="1">
      <w:start w:val="1"/>
      <w:numFmt w:val="lowerLetter"/>
      <w:lvlText w:val="%5."/>
      <w:lvlJc w:val="left"/>
      <w:pPr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7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056E9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7"/>
  </w:num>
  <w:num w:numId="2">
    <w:abstractNumId w:val="16"/>
  </w:num>
  <w:num w:numId="3">
    <w:abstractNumId w:val="36"/>
  </w:num>
  <w:num w:numId="4">
    <w:abstractNumId w:val="32"/>
  </w:num>
  <w:num w:numId="5">
    <w:abstractNumId w:val="1"/>
  </w:num>
  <w:num w:numId="6">
    <w:abstractNumId w:val="39"/>
  </w:num>
  <w:num w:numId="7">
    <w:abstractNumId w:val="41"/>
  </w:num>
  <w:num w:numId="8">
    <w:abstractNumId w:val="15"/>
  </w:num>
  <w:num w:numId="9">
    <w:abstractNumId w:val="9"/>
  </w:num>
  <w:num w:numId="10">
    <w:abstractNumId w:val="30"/>
  </w:num>
  <w:num w:numId="11">
    <w:abstractNumId w:val="24"/>
  </w:num>
  <w:num w:numId="12">
    <w:abstractNumId w:val="31"/>
  </w:num>
  <w:num w:numId="13">
    <w:abstractNumId w:val="29"/>
  </w:num>
  <w:num w:numId="14">
    <w:abstractNumId w:val="23"/>
  </w:num>
  <w:num w:numId="15">
    <w:abstractNumId w:val="11"/>
  </w:num>
  <w:num w:numId="16">
    <w:abstractNumId w:val="19"/>
  </w:num>
  <w:num w:numId="17">
    <w:abstractNumId w:val="3"/>
  </w:num>
  <w:num w:numId="18">
    <w:abstractNumId w:val="27"/>
  </w:num>
  <w:num w:numId="19">
    <w:abstractNumId w:val="14"/>
  </w:num>
  <w:num w:numId="20">
    <w:abstractNumId w:val="12"/>
  </w:num>
  <w:num w:numId="21">
    <w:abstractNumId w:val="2"/>
  </w:num>
  <w:num w:numId="22">
    <w:abstractNumId w:val="40"/>
  </w:num>
  <w:num w:numId="23">
    <w:abstractNumId w:val="5"/>
  </w:num>
  <w:num w:numId="24">
    <w:abstractNumId w:val="18"/>
  </w:num>
  <w:num w:numId="25">
    <w:abstractNumId w:val="28"/>
  </w:num>
  <w:num w:numId="26">
    <w:abstractNumId w:val="17"/>
  </w:num>
  <w:num w:numId="27">
    <w:abstractNumId w:val="38"/>
  </w:num>
  <w:num w:numId="28">
    <w:abstractNumId w:val="7"/>
  </w:num>
  <w:num w:numId="29">
    <w:abstractNumId w:val="10"/>
  </w:num>
  <w:num w:numId="30">
    <w:abstractNumId w:val="35"/>
  </w:num>
  <w:num w:numId="31">
    <w:abstractNumId w:val="34"/>
  </w:num>
  <w:num w:numId="32">
    <w:abstractNumId w:val="26"/>
  </w:num>
  <w:num w:numId="33">
    <w:abstractNumId w:val="4"/>
  </w:num>
  <w:num w:numId="34">
    <w:abstractNumId w:val="33"/>
  </w:num>
  <w:num w:numId="35">
    <w:abstractNumId w:val="8"/>
  </w:num>
  <w:num w:numId="36">
    <w:abstractNumId w:val="21"/>
  </w:num>
  <w:num w:numId="37">
    <w:abstractNumId w:val="42"/>
  </w:num>
  <w:num w:numId="38">
    <w:abstractNumId w:val="0"/>
  </w:num>
  <w:num w:numId="39">
    <w:abstractNumId w:val="25"/>
  </w:num>
  <w:num w:numId="40">
    <w:abstractNumId w:val="13"/>
  </w:num>
  <w:num w:numId="41">
    <w:abstractNumId w:val="22"/>
  </w:num>
  <w:num w:numId="42">
    <w:abstractNumId w:val="20"/>
  </w:num>
  <w:num w:numId="4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6427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5E29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9BC"/>
    <w:rsid w:val="002F5ADB"/>
    <w:rsid w:val="002F7685"/>
    <w:rsid w:val="0030058A"/>
    <w:rsid w:val="0030346D"/>
    <w:rsid w:val="00303CFB"/>
    <w:rsid w:val="00304864"/>
    <w:rsid w:val="00304AA4"/>
    <w:rsid w:val="003063FB"/>
    <w:rsid w:val="0030643A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31A9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536"/>
    <w:rsid w:val="003B578D"/>
    <w:rsid w:val="003B5994"/>
    <w:rsid w:val="003B607D"/>
    <w:rsid w:val="003B6707"/>
    <w:rsid w:val="003B6D22"/>
    <w:rsid w:val="003B780B"/>
    <w:rsid w:val="003B7A6A"/>
    <w:rsid w:val="003C00A7"/>
    <w:rsid w:val="003C194F"/>
    <w:rsid w:val="003C3870"/>
    <w:rsid w:val="003C4345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8FE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1C76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859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12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1FA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33F9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644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068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C7BF7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00F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486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47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713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B62E0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377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3FEC"/>
    <w:rsid w:val="008243A8"/>
    <w:rsid w:val="0082505C"/>
    <w:rsid w:val="00825AC1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4C53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6985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14E69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9CF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3A0F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C7D28"/>
    <w:rsid w:val="00BD0E19"/>
    <w:rsid w:val="00BD0EFE"/>
    <w:rsid w:val="00BD2E30"/>
    <w:rsid w:val="00BD3C1A"/>
    <w:rsid w:val="00BD3FB3"/>
    <w:rsid w:val="00BD4104"/>
    <w:rsid w:val="00BD5CBF"/>
    <w:rsid w:val="00BD60E4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6D9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03D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17D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5549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4582"/>
    <w:rsid w:val="00DD692C"/>
    <w:rsid w:val="00DD6B31"/>
    <w:rsid w:val="00DD76C0"/>
    <w:rsid w:val="00DE2476"/>
    <w:rsid w:val="00DE36C2"/>
    <w:rsid w:val="00DE4432"/>
    <w:rsid w:val="00DE5CB1"/>
    <w:rsid w:val="00DE5DF3"/>
    <w:rsid w:val="00DE6486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4BA"/>
    <w:rsid w:val="00E16F5F"/>
    <w:rsid w:val="00E20327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27CF0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93B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6A04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8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876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876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FB52-1B16-46B2-AAAA-C03A9C52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Pages>5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31</cp:revision>
  <cp:lastPrinted>2018-02-16T08:51:00Z</cp:lastPrinted>
  <dcterms:created xsi:type="dcterms:W3CDTF">2020-02-04T07:21:00Z</dcterms:created>
  <dcterms:modified xsi:type="dcterms:W3CDTF">2022-02-14T13:28:00Z</dcterms:modified>
</cp:coreProperties>
</file>