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337E3">
        <w:rPr>
          <w:rFonts w:ascii="Times New Roman" w:hAnsi="Times New Roman"/>
          <w:b/>
          <w:sz w:val="24"/>
          <w:szCs w:val="24"/>
        </w:rPr>
        <w:t>619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C03A4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2337E3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C03A49">
        <w:rPr>
          <w:rFonts w:ascii="Times New Roman" w:hAnsi="Times New Roman"/>
          <w:sz w:val="24"/>
          <w:szCs w:val="24"/>
        </w:rPr>
        <w:t>4</w:t>
      </w:r>
      <w:r w:rsidR="002337E3">
        <w:rPr>
          <w:rFonts w:ascii="Times New Roman" w:hAnsi="Times New Roman"/>
          <w:sz w:val="24"/>
          <w:szCs w:val="24"/>
        </w:rPr>
        <w:t xml:space="preserve">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C03A49">
        <w:rPr>
          <w:rFonts w:ascii="Times New Roman" w:hAnsi="Times New Roman"/>
          <w:sz w:val="24"/>
          <w:szCs w:val="24"/>
        </w:rPr>
        <w:t>4</w:t>
      </w:r>
      <w:r w:rsidR="002337E3" w:rsidRPr="002337E3">
        <w:rPr>
          <w:rFonts w:ascii="Times New Roman" w:hAnsi="Times New Roman"/>
          <w:sz w:val="24"/>
          <w:szCs w:val="24"/>
        </w:rPr>
        <w:t xml:space="preserve">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C03A49">
        <w:rPr>
          <w:rFonts w:ascii="Times New Roman" w:hAnsi="Times New Roman"/>
          <w:sz w:val="24"/>
          <w:szCs w:val="24"/>
        </w:rPr>
        <w:t>4</w:t>
      </w:r>
      <w:r w:rsidR="002337E3" w:rsidRPr="002337E3">
        <w:rPr>
          <w:rFonts w:ascii="Times New Roman" w:hAnsi="Times New Roman"/>
          <w:sz w:val="24"/>
          <w:szCs w:val="24"/>
        </w:rPr>
        <w:t xml:space="preserve"> октября</w:t>
      </w:r>
      <w:r w:rsidRPr="00DD4582">
        <w:rPr>
          <w:rFonts w:ascii="Times New Roman" w:hAnsi="Times New Roman"/>
          <w:sz w:val="24"/>
          <w:szCs w:val="24"/>
        </w:rPr>
        <w:t xml:space="preserve"> года: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0E4147" w:rsidRPr="00C23209" w:rsidRDefault="00E97914" w:rsidP="000A6CF8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E97914">
        <w:rPr>
          <w:rFonts w:ascii="Times New Roman" w:hAnsi="Times New Roman"/>
          <w:b/>
          <w:sz w:val="24"/>
          <w:szCs w:val="24"/>
        </w:rPr>
        <w:t>О возврате взносов в компенсационный фонд в порядке ч. 14 статьи 3.3 Федерального закона от 29.12.2004 г. № 191-ФЗ</w:t>
      </w:r>
      <w:r w:rsidR="000E4147" w:rsidRPr="002D2005">
        <w:rPr>
          <w:rFonts w:ascii="Times New Roman" w:hAnsi="Times New Roman"/>
          <w:b/>
          <w:sz w:val="24"/>
          <w:szCs w:val="24"/>
        </w:rPr>
        <w:t xml:space="preserve">       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Pr="00C23209" w:rsidRDefault="000E4147" w:rsidP="000412F6">
      <w:pPr>
        <w:pStyle w:val="a5"/>
        <w:numPr>
          <w:ilvl w:val="0"/>
          <w:numId w:val="41"/>
        </w:numPr>
        <w:spacing w:after="0"/>
        <w:ind w:left="142" w:right="-142" w:firstLine="426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>По вопросу «</w:t>
      </w:r>
      <w:r w:rsidR="00E97914" w:rsidRPr="00E97914">
        <w:rPr>
          <w:rFonts w:ascii="Times New Roman" w:hAnsi="Times New Roman"/>
          <w:b/>
          <w:sz w:val="24"/>
          <w:szCs w:val="24"/>
        </w:rPr>
        <w:t>О возврате взносов в компенсационный фонд в порядке ч. 14 статьи 3.3 Федерального закона от 29.12.2004 г. № 191-ФЗ</w:t>
      </w:r>
      <w:r w:rsidR="000412F6">
        <w:rPr>
          <w:rFonts w:ascii="Times New Roman" w:hAnsi="Times New Roman"/>
          <w:b/>
          <w:sz w:val="24"/>
          <w:szCs w:val="24"/>
        </w:rPr>
        <w:t>»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 xml:space="preserve">В Союз </w:t>
      </w:r>
      <w:r w:rsidRPr="00127451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 w:rsidR="00047174" w:rsidRPr="00047174">
        <w:rPr>
          <w:rFonts w:ascii="Times New Roman" w:hAnsi="Times New Roman"/>
          <w:bCs/>
          <w:sz w:val="24"/>
          <w:szCs w:val="24"/>
        </w:rPr>
        <w:t>29</w:t>
      </w:r>
      <w:r w:rsidRPr="00047174">
        <w:rPr>
          <w:rFonts w:ascii="Times New Roman" w:hAnsi="Times New Roman"/>
          <w:bCs/>
          <w:sz w:val="24"/>
          <w:szCs w:val="24"/>
        </w:rPr>
        <w:t>.</w:t>
      </w:r>
      <w:r w:rsidR="00047174" w:rsidRPr="00047174">
        <w:rPr>
          <w:rFonts w:ascii="Times New Roman" w:hAnsi="Times New Roman"/>
          <w:bCs/>
          <w:sz w:val="24"/>
          <w:szCs w:val="24"/>
        </w:rPr>
        <w:t>09.</w:t>
      </w:r>
      <w:r w:rsidRPr="00047174">
        <w:rPr>
          <w:rFonts w:ascii="Times New Roman" w:hAnsi="Times New Roman"/>
          <w:bCs/>
          <w:sz w:val="24"/>
          <w:szCs w:val="24"/>
        </w:rPr>
        <w:t xml:space="preserve">2021 г. </w:t>
      </w:r>
      <w:r w:rsidRPr="00047174">
        <w:rPr>
          <w:rFonts w:ascii="Times New Roman" w:hAnsi="Times New Roman"/>
          <w:sz w:val="24"/>
          <w:szCs w:val="24"/>
        </w:rPr>
        <w:t>поступило заявление ООО «</w:t>
      </w:r>
      <w:proofErr w:type="spellStart"/>
      <w:r w:rsidR="00887C95" w:rsidRPr="00047174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047174">
        <w:rPr>
          <w:rFonts w:ascii="Times New Roman" w:hAnsi="Times New Roman"/>
          <w:sz w:val="24"/>
          <w:szCs w:val="24"/>
        </w:rPr>
        <w:t xml:space="preserve">», ИНН </w:t>
      </w:r>
      <w:r w:rsidR="00887C95" w:rsidRPr="00047174">
        <w:rPr>
          <w:rFonts w:ascii="Times New Roman" w:hAnsi="Times New Roman"/>
          <w:sz w:val="24"/>
          <w:szCs w:val="24"/>
        </w:rPr>
        <w:t>3015115916</w:t>
      </w:r>
      <w:r w:rsidRPr="00047174">
        <w:rPr>
          <w:rFonts w:ascii="Times New Roman" w:hAnsi="Times New Roman"/>
          <w:sz w:val="24"/>
          <w:szCs w:val="24"/>
        </w:rPr>
        <w:t>,</w:t>
      </w:r>
      <w:r w:rsidRPr="00047174">
        <w:rPr>
          <w:rFonts w:ascii="Times New Roman" w:hAnsi="Times New Roman"/>
          <w:b/>
          <w:sz w:val="24"/>
          <w:szCs w:val="24"/>
        </w:rPr>
        <w:t xml:space="preserve"> </w:t>
      </w:r>
      <w:r w:rsidRPr="00047174">
        <w:rPr>
          <w:rFonts w:ascii="Times New Roman" w:hAnsi="Times New Roman"/>
          <w:sz w:val="24"/>
          <w:szCs w:val="24"/>
        </w:rPr>
        <w:t>б/н</w:t>
      </w:r>
      <w:r w:rsidRPr="00047174">
        <w:rPr>
          <w:rFonts w:ascii="Times New Roman" w:hAnsi="Times New Roman"/>
          <w:b/>
          <w:sz w:val="24"/>
          <w:szCs w:val="24"/>
        </w:rPr>
        <w:t xml:space="preserve"> </w:t>
      </w:r>
      <w:r w:rsidRPr="00047174">
        <w:rPr>
          <w:rFonts w:ascii="Times New Roman" w:hAnsi="Times New Roman"/>
          <w:bCs/>
          <w:sz w:val="24"/>
          <w:szCs w:val="24"/>
        </w:rPr>
        <w:t xml:space="preserve">от </w:t>
      </w:r>
      <w:r w:rsidR="00047174" w:rsidRPr="00047174">
        <w:rPr>
          <w:rFonts w:ascii="Times New Roman" w:hAnsi="Times New Roman"/>
          <w:bCs/>
          <w:sz w:val="24"/>
          <w:szCs w:val="24"/>
        </w:rPr>
        <w:t>22</w:t>
      </w:r>
      <w:r w:rsidRPr="00047174">
        <w:rPr>
          <w:rFonts w:ascii="Times New Roman" w:hAnsi="Times New Roman"/>
          <w:bCs/>
          <w:sz w:val="24"/>
          <w:szCs w:val="24"/>
        </w:rPr>
        <w:t>.0</w:t>
      </w:r>
      <w:r w:rsidR="00047174" w:rsidRPr="00047174">
        <w:rPr>
          <w:rFonts w:ascii="Times New Roman" w:hAnsi="Times New Roman"/>
          <w:bCs/>
          <w:sz w:val="24"/>
          <w:szCs w:val="24"/>
        </w:rPr>
        <w:t>9</w:t>
      </w:r>
      <w:r w:rsidRPr="00047174">
        <w:rPr>
          <w:rFonts w:ascii="Times New Roman" w:hAnsi="Times New Roman"/>
          <w:bCs/>
          <w:sz w:val="24"/>
          <w:szCs w:val="24"/>
        </w:rPr>
        <w:t>.2021 г.</w:t>
      </w:r>
      <w:r w:rsidRPr="00887C95">
        <w:rPr>
          <w:rFonts w:ascii="Times New Roman" w:hAnsi="Times New Roman"/>
          <w:bCs/>
          <w:sz w:val="24"/>
          <w:szCs w:val="24"/>
        </w:rPr>
        <w:t xml:space="preserve"> </w:t>
      </w:r>
      <w:r w:rsidRPr="00127451">
        <w:rPr>
          <w:rFonts w:ascii="Times New Roman" w:hAnsi="Times New Roman"/>
          <w:sz w:val="24"/>
          <w:szCs w:val="24"/>
        </w:rPr>
        <w:t>о возврате взноса в компенсационный фонд.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lastRenderedPageBreak/>
        <w:t xml:space="preserve">В соответствии с частью 14 статьи 3.3. </w:t>
      </w:r>
      <w:proofErr w:type="gramStart"/>
      <w:r w:rsidRPr="00127451">
        <w:rPr>
          <w:rFonts w:ascii="Times New Roman" w:hAnsi="Times New Roman"/>
          <w:sz w:val="24"/>
          <w:szCs w:val="24"/>
        </w:rPr>
        <w:t>Федерального закона от 29 декабря 2004 г. N 191-ФЗ "О введении в действие Градостроительного кодекса Российской Федерации" (далее «</w:t>
      </w:r>
      <w:r w:rsidR="00BE7810" w:rsidRPr="00BE7810">
        <w:rPr>
          <w:rFonts w:ascii="Times New Roman" w:hAnsi="Times New Roman"/>
          <w:sz w:val="24"/>
          <w:szCs w:val="24"/>
        </w:rPr>
        <w:t>Федеральн</w:t>
      </w:r>
      <w:r w:rsidR="00BE7810">
        <w:rPr>
          <w:rFonts w:ascii="Times New Roman" w:hAnsi="Times New Roman"/>
          <w:sz w:val="24"/>
          <w:szCs w:val="24"/>
        </w:rPr>
        <w:t>ый</w:t>
      </w:r>
      <w:r w:rsidR="00BE7810" w:rsidRPr="00BE7810">
        <w:rPr>
          <w:rFonts w:ascii="Times New Roman" w:hAnsi="Times New Roman"/>
          <w:sz w:val="24"/>
          <w:szCs w:val="24"/>
        </w:rPr>
        <w:t xml:space="preserve"> закон от 29.12.2004 № 191-ФЗ</w:t>
      </w:r>
      <w:r w:rsidRPr="00127451">
        <w:rPr>
          <w:rFonts w:ascii="Times New Roman" w:hAnsi="Times New Roman"/>
          <w:sz w:val="24"/>
          <w:szCs w:val="24"/>
        </w:rPr>
        <w:t>») юридическое лицо, индивидуальный предприниматель,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организацию, вправе в течение года после 1 июля 2021 года подать</w:t>
      </w:r>
      <w:proofErr w:type="gramEnd"/>
      <w:r w:rsidRPr="00127451">
        <w:rPr>
          <w:rFonts w:ascii="Times New Roman" w:hAnsi="Times New Roman"/>
          <w:sz w:val="24"/>
          <w:szCs w:val="24"/>
        </w:rPr>
        <w:t xml:space="preserve"> заявление в саморегулируемую организацию, членство в которой было прекращено такими лицами в соответствии с настоящей статьей, о возврате внесенных такими лицами взносов в компенсационный фонд. </w:t>
      </w:r>
      <w:proofErr w:type="gramStart"/>
      <w:r w:rsidRPr="00127451">
        <w:rPr>
          <w:rFonts w:ascii="Times New Roman" w:hAnsi="Times New Roman"/>
          <w:sz w:val="24"/>
          <w:szCs w:val="24"/>
        </w:rPr>
        <w:t>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</w:t>
      </w:r>
      <w:proofErr w:type="gramEnd"/>
      <w:r w:rsidRPr="00127451">
        <w:rPr>
          <w:rFonts w:ascii="Times New Roman" w:hAnsi="Times New Roman"/>
          <w:sz w:val="24"/>
          <w:szCs w:val="24"/>
        </w:rPr>
        <w:t xml:space="preserve">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выполненных </w:t>
      </w:r>
      <w:proofErr w:type="gramStart"/>
      <w:r w:rsidRPr="00127451">
        <w:rPr>
          <w:rFonts w:ascii="Times New Roman" w:hAnsi="Times New Roman"/>
          <w:sz w:val="24"/>
          <w:szCs w:val="24"/>
        </w:rPr>
        <w:t>такими</w:t>
      </w:r>
      <w:proofErr w:type="gramEnd"/>
      <w:r w:rsidRPr="00127451">
        <w:rPr>
          <w:rFonts w:ascii="Times New Roman" w:hAnsi="Times New Roman"/>
          <w:sz w:val="24"/>
          <w:szCs w:val="24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 xml:space="preserve">По результатам поступившего в Союз </w:t>
      </w:r>
      <w:r w:rsidRPr="00127451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 w:rsidRPr="00127451">
        <w:rPr>
          <w:rFonts w:ascii="Times New Roman" w:hAnsi="Times New Roman"/>
          <w:sz w:val="24"/>
          <w:szCs w:val="24"/>
        </w:rPr>
        <w:t xml:space="preserve">заявления </w:t>
      </w:r>
      <w:r w:rsidR="00887C95" w:rsidRPr="00887C95">
        <w:rPr>
          <w:rFonts w:ascii="Times New Roman" w:hAnsi="Times New Roman"/>
          <w:sz w:val="24"/>
          <w:szCs w:val="24"/>
        </w:rPr>
        <w:t>ООО «</w:t>
      </w:r>
      <w:proofErr w:type="spellStart"/>
      <w:r w:rsidR="00887C95" w:rsidRPr="00887C95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887C95" w:rsidRPr="00887C95">
        <w:rPr>
          <w:rFonts w:ascii="Times New Roman" w:hAnsi="Times New Roman"/>
          <w:sz w:val="24"/>
          <w:szCs w:val="24"/>
        </w:rPr>
        <w:t>», ИНН 3015115916,</w:t>
      </w:r>
      <w:r w:rsidRPr="00127451">
        <w:rPr>
          <w:rFonts w:ascii="Times New Roman" w:hAnsi="Times New Roman"/>
          <w:b/>
          <w:sz w:val="24"/>
          <w:szCs w:val="24"/>
        </w:rPr>
        <w:t xml:space="preserve"> </w:t>
      </w:r>
      <w:r w:rsidR="00047174" w:rsidRPr="00047174">
        <w:rPr>
          <w:rFonts w:ascii="Times New Roman" w:hAnsi="Times New Roman"/>
          <w:sz w:val="24"/>
          <w:szCs w:val="24"/>
        </w:rPr>
        <w:t>б/н</w:t>
      </w:r>
      <w:r w:rsidR="00047174" w:rsidRPr="00047174">
        <w:rPr>
          <w:rFonts w:ascii="Times New Roman" w:hAnsi="Times New Roman"/>
          <w:b/>
          <w:sz w:val="24"/>
          <w:szCs w:val="24"/>
        </w:rPr>
        <w:t xml:space="preserve"> </w:t>
      </w:r>
      <w:r w:rsidR="00047174" w:rsidRPr="00047174">
        <w:rPr>
          <w:rFonts w:ascii="Times New Roman" w:hAnsi="Times New Roman"/>
          <w:bCs/>
          <w:sz w:val="24"/>
          <w:szCs w:val="24"/>
        </w:rPr>
        <w:t>от 22.09.2021 г.</w:t>
      </w:r>
      <w:r w:rsidRPr="00127451">
        <w:rPr>
          <w:rFonts w:ascii="Times New Roman" w:hAnsi="Times New Roman"/>
          <w:bCs/>
          <w:sz w:val="24"/>
          <w:szCs w:val="24"/>
        </w:rPr>
        <w:t xml:space="preserve"> </w:t>
      </w:r>
      <w:r w:rsidRPr="00127451">
        <w:rPr>
          <w:rFonts w:ascii="Times New Roman" w:hAnsi="Times New Roman"/>
          <w:sz w:val="24"/>
          <w:szCs w:val="24"/>
        </w:rPr>
        <w:t xml:space="preserve">о возврате взноса в компенсационный фонд в размере 300 000 рублей в порядке, предусмотренном частью 14 статьи 3.3 Федерального закона от 29.12.2004 № 191-ФЗ, установлено следующее. </w:t>
      </w:r>
    </w:p>
    <w:p w:rsidR="00887C95" w:rsidRDefault="00887C95" w:rsidP="00887C95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данным Единого государственного реестра юридических лиц (ЕГРЮЛ) </w:t>
      </w:r>
      <w:r w:rsidRPr="00887C95">
        <w:rPr>
          <w:rFonts w:ascii="Times New Roman" w:hAnsi="Times New Roman"/>
          <w:sz w:val="24"/>
          <w:szCs w:val="24"/>
        </w:rPr>
        <w:t>ООО «</w:t>
      </w:r>
      <w:proofErr w:type="spellStart"/>
      <w:r w:rsidRPr="00887C95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887C95">
        <w:rPr>
          <w:rFonts w:ascii="Times New Roman" w:hAnsi="Times New Roman"/>
          <w:sz w:val="24"/>
          <w:szCs w:val="24"/>
        </w:rPr>
        <w:t>», ИНН 3015115916,</w:t>
      </w:r>
      <w:r>
        <w:rPr>
          <w:rFonts w:ascii="Times New Roman" w:hAnsi="Times New Roman"/>
          <w:sz w:val="24"/>
          <w:szCs w:val="24"/>
        </w:rPr>
        <w:t xml:space="preserve"> создано </w:t>
      </w:r>
      <w:r w:rsidRPr="00887C9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C95">
        <w:rPr>
          <w:rFonts w:ascii="Times New Roman" w:hAnsi="Times New Roman"/>
          <w:sz w:val="24"/>
          <w:szCs w:val="24"/>
        </w:rPr>
        <w:t xml:space="preserve">реорганизации </w:t>
      </w:r>
      <w:r>
        <w:rPr>
          <w:rFonts w:ascii="Times New Roman" w:hAnsi="Times New Roman"/>
          <w:sz w:val="24"/>
          <w:szCs w:val="24"/>
        </w:rPr>
        <w:t>Открытого акционерного общества «</w:t>
      </w:r>
      <w:proofErr w:type="spellStart"/>
      <w:r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ИНН </w:t>
      </w:r>
      <w:r w:rsidRPr="00887C95">
        <w:rPr>
          <w:rFonts w:ascii="Times New Roman" w:hAnsi="Times New Roman"/>
          <w:sz w:val="24"/>
          <w:szCs w:val="24"/>
        </w:rPr>
        <w:t>3015001228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7C95">
        <w:rPr>
          <w:rFonts w:ascii="Times New Roman" w:hAnsi="Times New Roman"/>
          <w:sz w:val="24"/>
          <w:szCs w:val="24"/>
        </w:rPr>
        <w:t>в форме преобразования</w:t>
      </w:r>
      <w:r>
        <w:rPr>
          <w:rFonts w:ascii="Times New Roman" w:hAnsi="Times New Roman"/>
          <w:sz w:val="24"/>
          <w:szCs w:val="24"/>
        </w:rPr>
        <w:t xml:space="preserve">, о чем в ЕГРЮЛ имеется запись </w:t>
      </w:r>
      <w:r w:rsidR="007441B1">
        <w:rPr>
          <w:rFonts w:ascii="Times New Roman" w:hAnsi="Times New Roman"/>
          <w:sz w:val="24"/>
          <w:szCs w:val="24"/>
        </w:rPr>
        <w:t xml:space="preserve">за ОГРН </w:t>
      </w:r>
      <w:r w:rsidRPr="00887C95">
        <w:rPr>
          <w:rFonts w:ascii="Times New Roman" w:hAnsi="Times New Roman"/>
          <w:sz w:val="24"/>
          <w:szCs w:val="24"/>
        </w:rPr>
        <w:t>1193025006536</w:t>
      </w:r>
      <w:r w:rsidR="007441B1">
        <w:rPr>
          <w:rFonts w:ascii="Times New Roman" w:hAnsi="Times New Roman"/>
          <w:sz w:val="24"/>
          <w:szCs w:val="24"/>
        </w:rPr>
        <w:t xml:space="preserve"> от 08.11.2019 г</w:t>
      </w:r>
      <w:r>
        <w:rPr>
          <w:rFonts w:ascii="Times New Roman" w:hAnsi="Times New Roman"/>
          <w:sz w:val="24"/>
          <w:szCs w:val="24"/>
        </w:rPr>
        <w:t>.</w:t>
      </w:r>
      <w:r w:rsidR="007441B1">
        <w:rPr>
          <w:rFonts w:ascii="Times New Roman" w:hAnsi="Times New Roman"/>
          <w:sz w:val="24"/>
          <w:szCs w:val="24"/>
        </w:rPr>
        <w:t xml:space="preserve"> Данное обстоятельство также подтверждается предоставленными документами о реорганизации ОАО «</w:t>
      </w:r>
      <w:proofErr w:type="spellStart"/>
      <w:r w:rsidR="007441B1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7441B1">
        <w:rPr>
          <w:rFonts w:ascii="Times New Roman" w:hAnsi="Times New Roman"/>
          <w:sz w:val="24"/>
          <w:szCs w:val="24"/>
        </w:rPr>
        <w:t xml:space="preserve">», ИНН </w:t>
      </w:r>
      <w:r w:rsidR="007441B1" w:rsidRPr="007441B1">
        <w:rPr>
          <w:rFonts w:ascii="Times New Roman" w:hAnsi="Times New Roman"/>
          <w:sz w:val="24"/>
          <w:szCs w:val="24"/>
        </w:rPr>
        <w:t>3015001228</w:t>
      </w:r>
      <w:r w:rsidR="007441B1" w:rsidRPr="00047174">
        <w:rPr>
          <w:rFonts w:ascii="Times New Roman" w:hAnsi="Times New Roman"/>
          <w:sz w:val="24"/>
          <w:szCs w:val="24"/>
        </w:rPr>
        <w:t xml:space="preserve">, проведенной в форме преобразования: </w:t>
      </w:r>
      <w:r w:rsidR="00047174" w:rsidRPr="00047174">
        <w:rPr>
          <w:rFonts w:ascii="Times New Roman" w:hAnsi="Times New Roman"/>
          <w:sz w:val="24"/>
          <w:szCs w:val="24"/>
        </w:rPr>
        <w:t xml:space="preserve">протокол № 1 годового общего собрания акционеров </w:t>
      </w:r>
      <w:r w:rsidR="00047174">
        <w:rPr>
          <w:rFonts w:ascii="Times New Roman" w:hAnsi="Times New Roman"/>
          <w:sz w:val="24"/>
          <w:szCs w:val="24"/>
        </w:rPr>
        <w:t>ОАО «</w:t>
      </w:r>
      <w:proofErr w:type="spellStart"/>
      <w:r w:rsidR="00047174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proofErr w:type="gramEnd"/>
      <w:r w:rsidR="00047174">
        <w:rPr>
          <w:rFonts w:ascii="Times New Roman" w:hAnsi="Times New Roman"/>
          <w:sz w:val="24"/>
          <w:szCs w:val="24"/>
        </w:rPr>
        <w:t xml:space="preserve">» от 29.06.2019 г. </w:t>
      </w:r>
    </w:p>
    <w:p w:rsidR="00887C95" w:rsidRDefault="00570F00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п. </w:t>
      </w:r>
      <w:r w:rsidRPr="00570F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ст. 57 Гражданского кодекса Российской Федерации (ГК РФ) р</w:t>
      </w:r>
      <w:r w:rsidRPr="00570F00">
        <w:rPr>
          <w:rFonts w:ascii="Times New Roman" w:hAnsi="Times New Roman"/>
          <w:sz w:val="24"/>
          <w:szCs w:val="24"/>
        </w:rPr>
        <w:t>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или органа юридического лица, уполномоченного на то учредительным документом.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Пунктом 4 ст. 57 Г</w:t>
      </w:r>
      <w:r w:rsidR="004A0C1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РФ установлено, что ю</w:t>
      </w:r>
      <w:r w:rsidRPr="00570F00">
        <w:rPr>
          <w:rFonts w:ascii="Times New Roman" w:hAnsi="Times New Roman"/>
          <w:sz w:val="24"/>
          <w:szCs w:val="24"/>
        </w:rPr>
        <w:t>ридическое лицо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F00" w:rsidRDefault="00570F00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570F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ст. 58 ГК РФ п</w:t>
      </w:r>
      <w:r w:rsidRPr="00570F00">
        <w:rPr>
          <w:rFonts w:ascii="Times New Roman" w:hAnsi="Times New Roman"/>
          <w:sz w:val="24"/>
          <w:szCs w:val="24"/>
        </w:rPr>
        <w:t>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изменяются, за исключением прав и обязанностей в отношении учредителей (участников), изменение которых вызвано реорганизацией.</w:t>
      </w:r>
    </w:p>
    <w:p w:rsidR="00570F00" w:rsidRPr="00570F00" w:rsidRDefault="00570F00" w:rsidP="00570F00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силу перечисленных положений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57 и 58 ГК РФ </w:t>
      </w:r>
      <w:r w:rsidRPr="00570F00">
        <w:rPr>
          <w:rFonts w:ascii="Times New Roman" w:hAnsi="Times New Roman"/>
          <w:sz w:val="24"/>
          <w:szCs w:val="24"/>
        </w:rPr>
        <w:t>ООО «</w:t>
      </w:r>
      <w:proofErr w:type="spellStart"/>
      <w:r w:rsidRPr="00570F00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570F00">
        <w:rPr>
          <w:rFonts w:ascii="Times New Roman" w:hAnsi="Times New Roman"/>
          <w:sz w:val="24"/>
          <w:szCs w:val="24"/>
        </w:rPr>
        <w:t>», ИНН 3015115916,</w:t>
      </w:r>
      <w:r>
        <w:rPr>
          <w:rFonts w:ascii="Times New Roman" w:hAnsi="Times New Roman"/>
          <w:sz w:val="24"/>
          <w:szCs w:val="24"/>
        </w:rPr>
        <w:t xml:space="preserve"> является полным правопреемником </w:t>
      </w:r>
      <w:r w:rsidRPr="00570F00">
        <w:rPr>
          <w:rFonts w:ascii="Times New Roman" w:hAnsi="Times New Roman"/>
          <w:sz w:val="24"/>
          <w:szCs w:val="24"/>
        </w:rPr>
        <w:t>ОАО «</w:t>
      </w:r>
      <w:proofErr w:type="spellStart"/>
      <w:r w:rsidRPr="00570F00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570F00">
        <w:rPr>
          <w:rFonts w:ascii="Times New Roman" w:hAnsi="Times New Roman"/>
          <w:sz w:val="24"/>
          <w:szCs w:val="24"/>
        </w:rPr>
        <w:t>», ИНН 3015001228,</w:t>
      </w:r>
      <w:r>
        <w:rPr>
          <w:rFonts w:ascii="Times New Roman" w:hAnsi="Times New Roman"/>
          <w:sz w:val="24"/>
          <w:szCs w:val="24"/>
        </w:rPr>
        <w:t xml:space="preserve"> в том числе в части права на получение взноса, внесенного </w:t>
      </w:r>
      <w:r w:rsidRPr="00570F00">
        <w:rPr>
          <w:rFonts w:ascii="Times New Roman" w:hAnsi="Times New Roman"/>
          <w:sz w:val="24"/>
          <w:szCs w:val="24"/>
        </w:rPr>
        <w:t>ОАО «</w:t>
      </w:r>
      <w:proofErr w:type="spellStart"/>
      <w:r w:rsidRPr="00570F00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570F00">
        <w:rPr>
          <w:rFonts w:ascii="Times New Roman" w:hAnsi="Times New Roman"/>
          <w:sz w:val="24"/>
          <w:szCs w:val="24"/>
        </w:rPr>
        <w:t>», ИНН 3015001228,</w:t>
      </w:r>
      <w:r>
        <w:rPr>
          <w:rFonts w:ascii="Times New Roman" w:hAnsi="Times New Roman"/>
          <w:sz w:val="24"/>
          <w:szCs w:val="24"/>
        </w:rPr>
        <w:t xml:space="preserve"> в компенсационный фонд Союза </w:t>
      </w:r>
      <w:r>
        <w:rPr>
          <w:rFonts w:ascii="Times New Roman" w:hAnsi="Times New Roman"/>
          <w:sz w:val="24"/>
          <w:szCs w:val="24"/>
        </w:rPr>
        <w:lastRenderedPageBreak/>
        <w:t xml:space="preserve">«Первая Национальная Организация Строителей». </w:t>
      </w:r>
      <w:proofErr w:type="gramStart"/>
      <w:r>
        <w:rPr>
          <w:rFonts w:ascii="Times New Roman" w:hAnsi="Times New Roman"/>
          <w:sz w:val="24"/>
          <w:szCs w:val="24"/>
        </w:rPr>
        <w:t xml:space="preserve">Данное обстоятельство полностью соответствует </w:t>
      </w:r>
      <w:r w:rsidRPr="00570F00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м</w:t>
      </w:r>
      <w:r w:rsidRPr="00570F00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570F00">
        <w:rPr>
          <w:rFonts w:ascii="Times New Roman" w:hAnsi="Times New Roman"/>
          <w:sz w:val="24"/>
          <w:szCs w:val="24"/>
        </w:rPr>
        <w:t>по возврату саморегулируемыми организациями взносов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компенсационный фонд в порядке, установленном частью 14 статьи 3.3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Федерального закона от 29.12.2004 № 191-ФЗ «О введении в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Градостроительного кодекса Российской Федерации»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570F00">
        <w:rPr>
          <w:rFonts w:ascii="Times New Roman" w:hAnsi="Times New Roman"/>
          <w:sz w:val="24"/>
          <w:szCs w:val="24"/>
        </w:rPr>
        <w:t>Научно-консультативной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570F00">
        <w:rPr>
          <w:rFonts w:ascii="Times New Roman" w:hAnsi="Times New Roman"/>
          <w:sz w:val="24"/>
          <w:szCs w:val="24"/>
        </w:rPr>
        <w:t>«НАЦИОНАЛЬНОЕ ОБЪЕДИНЕНИЕ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СТРОИТЕЛЕЙ» (протокол от 19.03. 2021 № 9)</w:t>
      </w:r>
      <w:r>
        <w:rPr>
          <w:rFonts w:ascii="Times New Roman" w:hAnsi="Times New Roman"/>
          <w:sz w:val="24"/>
          <w:szCs w:val="24"/>
        </w:rPr>
        <w:t>, в пункте В) параграфа 1 которых указано, что в</w:t>
      </w:r>
      <w:r w:rsidRPr="00570F00">
        <w:rPr>
          <w:rFonts w:ascii="Times New Roman" w:hAnsi="Times New Roman"/>
          <w:sz w:val="24"/>
          <w:szCs w:val="24"/>
        </w:rPr>
        <w:t xml:space="preserve"> случае реорганизации юридического лица, которая</w:t>
      </w:r>
      <w:proofErr w:type="gramEnd"/>
      <w:r w:rsidRPr="00570F00">
        <w:rPr>
          <w:rFonts w:ascii="Times New Roman" w:hAnsi="Times New Roman"/>
          <w:sz w:val="24"/>
          <w:szCs w:val="24"/>
        </w:rPr>
        <w:t xml:space="preserve"> произошла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 xml:space="preserve">период </w:t>
      </w:r>
      <w:proofErr w:type="gramStart"/>
      <w:r w:rsidRPr="00570F00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570F00">
        <w:rPr>
          <w:rFonts w:ascii="Times New Roman" w:hAnsi="Times New Roman"/>
          <w:sz w:val="24"/>
          <w:szCs w:val="24"/>
        </w:rPr>
        <w:t xml:space="preserve"> членства в саморегулируемой организации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части 6 или части 7 статьи 3.3 Закона № 191-ФЗ до даты возврата взноса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компенсационный фонд, следует руководствоваться общими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гражданского законодательства о правопреемстве юридических лиц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следующего. Право на возврат взноса сохраняется только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реорганизованным юридическим лицом, являвшимся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 xml:space="preserve">саморегулируемой организации. Соответственно сохранение </w:t>
      </w:r>
      <w:proofErr w:type="gramStart"/>
      <w:r w:rsidRPr="00570F00">
        <w:rPr>
          <w:rFonts w:ascii="Times New Roman" w:hAnsi="Times New Roman"/>
          <w:sz w:val="24"/>
          <w:szCs w:val="24"/>
        </w:rPr>
        <w:t>указанного</w:t>
      </w:r>
      <w:proofErr w:type="gramEnd"/>
    </w:p>
    <w:p w:rsidR="007441B1" w:rsidRDefault="00570F00" w:rsidP="00570F00">
      <w:pPr>
        <w:tabs>
          <w:tab w:val="left" w:pos="0"/>
        </w:tabs>
        <w:spacing w:after="0"/>
        <w:ind w:left="142" w:right="-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F00">
        <w:rPr>
          <w:rFonts w:ascii="Times New Roman" w:hAnsi="Times New Roman"/>
          <w:sz w:val="24"/>
          <w:szCs w:val="24"/>
        </w:rPr>
        <w:t>права</w:t>
      </w:r>
      <w:proofErr w:type="gramEnd"/>
      <w:r w:rsidRPr="00570F00">
        <w:rPr>
          <w:rFonts w:ascii="Times New Roman" w:hAnsi="Times New Roman"/>
          <w:sz w:val="24"/>
          <w:szCs w:val="24"/>
        </w:rPr>
        <w:t xml:space="preserve"> возможно лишь при преобразовании, выделении (за лицом из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выделяется новое юридическое лицо), присоединении (за лицом к которому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F00">
        <w:rPr>
          <w:rFonts w:ascii="Times New Roman" w:hAnsi="Times New Roman"/>
          <w:sz w:val="24"/>
          <w:szCs w:val="24"/>
        </w:rPr>
        <w:t>присоединилось другое юридическое лицо).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>Заявитель явля</w:t>
      </w:r>
      <w:r w:rsidR="004A0C1E">
        <w:rPr>
          <w:rFonts w:ascii="Times New Roman" w:hAnsi="Times New Roman"/>
          <w:sz w:val="24"/>
          <w:szCs w:val="24"/>
        </w:rPr>
        <w:t>ется</w:t>
      </w:r>
      <w:r w:rsidR="00570F00">
        <w:rPr>
          <w:rFonts w:ascii="Times New Roman" w:hAnsi="Times New Roman"/>
          <w:sz w:val="24"/>
          <w:szCs w:val="24"/>
        </w:rPr>
        <w:t xml:space="preserve"> правопреемником </w:t>
      </w:r>
      <w:r w:rsidR="00570F00" w:rsidRPr="00570F00">
        <w:rPr>
          <w:rFonts w:ascii="Times New Roman" w:hAnsi="Times New Roman"/>
          <w:sz w:val="24"/>
          <w:szCs w:val="24"/>
        </w:rPr>
        <w:t>ОАО «</w:t>
      </w:r>
      <w:proofErr w:type="spellStart"/>
      <w:r w:rsidR="00570F00" w:rsidRPr="00570F00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570F00" w:rsidRPr="00570F00">
        <w:rPr>
          <w:rFonts w:ascii="Times New Roman" w:hAnsi="Times New Roman"/>
          <w:sz w:val="24"/>
          <w:szCs w:val="24"/>
        </w:rPr>
        <w:t xml:space="preserve">», ИНН 3015001228, </w:t>
      </w:r>
      <w:r w:rsidRPr="00127451">
        <w:rPr>
          <w:rFonts w:ascii="Times New Roman" w:hAnsi="Times New Roman"/>
          <w:sz w:val="24"/>
          <w:szCs w:val="24"/>
        </w:rPr>
        <w:t xml:space="preserve"> </w:t>
      </w:r>
      <w:r w:rsidR="00570F00">
        <w:rPr>
          <w:rFonts w:ascii="Times New Roman" w:hAnsi="Times New Roman"/>
          <w:sz w:val="24"/>
          <w:szCs w:val="24"/>
        </w:rPr>
        <w:t xml:space="preserve">которое было </w:t>
      </w:r>
      <w:r w:rsidRPr="00127451">
        <w:rPr>
          <w:rFonts w:ascii="Times New Roman" w:hAnsi="Times New Roman"/>
          <w:sz w:val="24"/>
          <w:szCs w:val="24"/>
        </w:rPr>
        <w:t xml:space="preserve">членом саморегулируемой организации - Союз </w:t>
      </w:r>
      <w:r w:rsidRPr="00127451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Строителей», </w:t>
      </w:r>
      <w:proofErr w:type="spellStart"/>
      <w:r w:rsidRPr="00127451">
        <w:rPr>
          <w:rFonts w:ascii="Times New Roman" w:hAnsi="Times New Roman"/>
          <w:bCs/>
          <w:sz w:val="24"/>
          <w:szCs w:val="24"/>
        </w:rPr>
        <w:t>рег</w:t>
      </w:r>
      <w:proofErr w:type="gramStart"/>
      <w:r w:rsidRPr="00127451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127451">
        <w:rPr>
          <w:rFonts w:ascii="Times New Roman" w:hAnsi="Times New Roman"/>
          <w:bCs/>
          <w:sz w:val="24"/>
          <w:szCs w:val="24"/>
        </w:rPr>
        <w:t>омер</w:t>
      </w:r>
      <w:proofErr w:type="spellEnd"/>
      <w:r w:rsidRPr="00127451">
        <w:rPr>
          <w:rFonts w:ascii="Times New Roman" w:hAnsi="Times New Roman"/>
          <w:bCs/>
          <w:sz w:val="24"/>
          <w:szCs w:val="24"/>
        </w:rPr>
        <w:t xml:space="preserve"> СРО-С-009-22052009</w:t>
      </w:r>
      <w:r w:rsidRPr="00127451">
        <w:rPr>
          <w:rFonts w:ascii="Times New Roman" w:hAnsi="Times New Roman"/>
          <w:sz w:val="24"/>
          <w:szCs w:val="24"/>
        </w:rPr>
        <w:t xml:space="preserve">. </w:t>
      </w:r>
    </w:p>
    <w:p w:rsidR="00047174" w:rsidRPr="00127451" w:rsidRDefault="00047174" w:rsidP="00047174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70F00">
        <w:rPr>
          <w:rFonts w:ascii="Times New Roman" w:hAnsi="Times New Roman"/>
          <w:sz w:val="24"/>
          <w:szCs w:val="24"/>
        </w:rPr>
        <w:t>ОАО «</w:t>
      </w:r>
      <w:proofErr w:type="spellStart"/>
      <w:r w:rsidRPr="00570F00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570F00">
        <w:rPr>
          <w:rFonts w:ascii="Times New Roman" w:hAnsi="Times New Roman"/>
          <w:sz w:val="24"/>
          <w:szCs w:val="24"/>
        </w:rPr>
        <w:t xml:space="preserve">», ИНН 3015001228, </w:t>
      </w:r>
      <w:r w:rsidRPr="00127451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 xml:space="preserve">полностью </w:t>
      </w:r>
      <w:r w:rsidRPr="00127451">
        <w:rPr>
          <w:rFonts w:ascii="Times New Roman" w:hAnsi="Times New Roman"/>
          <w:sz w:val="24"/>
          <w:szCs w:val="24"/>
        </w:rPr>
        <w:t xml:space="preserve">оплачен взнос в компенсационный фонд в размере 300 000 (Триста тысяч) рублей. Согласно ч.12 ст.3.3. </w:t>
      </w:r>
      <w:r w:rsidRPr="00BE7810">
        <w:rPr>
          <w:rFonts w:ascii="Times New Roman" w:hAnsi="Times New Roman"/>
          <w:sz w:val="24"/>
          <w:szCs w:val="24"/>
        </w:rPr>
        <w:t>Федерального закона от 29.12.2004 № 191-ФЗ</w:t>
      </w:r>
      <w:r w:rsidRPr="00127451">
        <w:rPr>
          <w:rFonts w:ascii="Times New Roman" w:hAnsi="Times New Roman"/>
          <w:sz w:val="24"/>
          <w:szCs w:val="24"/>
        </w:rPr>
        <w:t xml:space="preserve"> и в соответствии с решением Совета Союза «Первая Национальная» от 6 августа 2019 г. (протокол № 575 от 06.08.2019 г.) взносы </w:t>
      </w:r>
      <w:r w:rsidRPr="009B645D">
        <w:rPr>
          <w:rFonts w:ascii="Times New Roman" w:hAnsi="Times New Roman"/>
          <w:sz w:val="24"/>
          <w:szCs w:val="24"/>
        </w:rPr>
        <w:t>ОАО «</w:t>
      </w:r>
      <w:proofErr w:type="spellStart"/>
      <w:r w:rsidRPr="009B645D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9B645D">
        <w:rPr>
          <w:rFonts w:ascii="Times New Roman" w:hAnsi="Times New Roman"/>
          <w:sz w:val="24"/>
          <w:szCs w:val="24"/>
        </w:rPr>
        <w:t xml:space="preserve">», ИНН 3015001228, </w:t>
      </w:r>
      <w:r w:rsidRPr="00127451">
        <w:rPr>
          <w:rFonts w:ascii="Times New Roman" w:hAnsi="Times New Roman"/>
          <w:sz w:val="24"/>
          <w:szCs w:val="24"/>
        </w:rPr>
        <w:t>учитываются в компенсационном фонде возмещения вреда Союза «Первая Национальная Организация Строителей».</w:t>
      </w:r>
    </w:p>
    <w:p w:rsidR="00127451" w:rsidRPr="00127451" w:rsidRDefault="00570F00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70F00">
        <w:rPr>
          <w:rFonts w:ascii="Times New Roman" w:hAnsi="Times New Roman"/>
          <w:sz w:val="24"/>
          <w:szCs w:val="24"/>
        </w:rPr>
        <w:t>ОАО «</w:t>
      </w:r>
      <w:proofErr w:type="spellStart"/>
      <w:r w:rsidRPr="00570F00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570F00">
        <w:rPr>
          <w:rFonts w:ascii="Times New Roman" w:hAnsi="Times New Roman"/>
          <w:sz w:val="24"/>
          <w:szCs w:val="24"/>
        </w:rPr>
        <w:t xml:space="preserve">», ИНН 3015001228, </w:t>
      </w:r>
      <w:r w:rsidR="00127451" w:rsidRPr="00127451">
        <w:rPr>
          <w:rFonts w:ascii="Times New Roman" w:hAnsi="Times New Roman"/>
          <w:sz w:val="24"/>
          <w:szCs w:val="24"/>
        </w:rPr>
        <w:t xml:space="preserve">было исключено из членов Союза в соответствии с ч. 7 ст. 3.3 </w:t>
      </w:r>
      <w:r w:rsidR="00BE7810" w:rsidRPr="00BE7810">
        <w:rPr>
          <w:rFonts w:ascii="Times New Roman" w:hAnsi="Times New Roman"/>
          <w:sz w:val="24"/>
          <w:szCs w:val="24"/>
        </w:rPr>
        <w:t>Федерального закона от 29.12.2004 № 191-ФЗ</w:t>
      </w:r>
      <w:r w:rsidR="00127451" w:rsidRPr="00127451">
        <w:rPr>
          <w:rFonts w:ascii="Times New Roman" w:hAnsi="Times New Roman"/>
          <w:sz w:val="24"/>
          <w:szCs w:val="24"/>
        </w:rPr>
        <w:t xml:space="preserve"> решением Совета Союза «Первая Национальная» (протокол № 499 от 29.06.2017 г.) 1 июля 2017 года. </w:t>
      </w:r>
      <w:r w:rsidR="00047174">
        <w:rPr>
          <w:rFonts w:ascii="Times New Roman" w:hAnsi="Times New Roman"/>
          <w:sz w:val="24"/>
          <w:szCs w:val="24"/>
        </w:rPr>
        <w:t xml:space="preserve"> 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 xml:space="preserve">С даты прекращения членства в Союзе «Первая Национальная» и по дату предоставления настоящего заявления </w:t>
      </w:r>
      <w:r w:rsidR="009B645D" w:rsidRPr="009B645D">
        <w:rPr>
          <w:rFonts w:ascii="Times New Roman" w:hAnsi="Times New Roman"/>
          <w:sz w:val="24"/>
          <w:szCs w:val="24"/>
        </w:rPr>
        <w:t>ОАО «</w:t>
      </w:r>
      <w:proofErr w:type="spellStart"/>
      <w:r w:rsidR="009B645D" w:rsidRPr="009B645D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9B645D" w:rsidRPr="009B645D">
        <w:rPr>
          <w:rFonts w:ascii="Times New Roman" w:hAnsi="Times New Roman"/>
          <w:sz w:val="24"/>
          <w:szCs w:val="24"/>
        </w:rPr>
        <w:t xml:space="preserve">», ИНН 3015001228, </w:t>
      </w:r>
      <w:proofErr w:type="gramStart"/>
      <w:r w:rsidR="009B645D">
        <w:rPr>
          <w:rFonts w:ascii="Times New Roman" w:hAnsi="Times New Roman"/>
          <w:sz w:val="24"/>
          <w:szCs w:val="24"/>
        </w:rPr>
        <w:t xml:space="preserve">и </w:t>
      </w:r>
      <w:r w:rsidR="009B645D" w:rsidRPr="009B645D">
        <w:rPr>
          <w:rFonts w:ascii="Times New Roman" w:hAnsi="Times New Roman"/>
          <w:sz w:val="24"/>
          <w:szCs w:val="24"/>
        </w:rPr>
        <w:t>ООО</w:t>
      </w:r>
      <w:proofErr w:type="gramEnd"/>
      <w:r w:rsidR="009B645D" w:rsidRPr="009B64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B645D" w:rsidRPr="009B645D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9B645D" w:rsidRPr="009B645D">
        <w:rPr>
          <w:rFonts w:ascii="Times New Roman" w:hAnsi="Times New Roman"/>
          <w:sz w:val="24"/>
          <w:szCs w:val="24"/>
        </w:rPr>
        <w:t>», ИНН 3015115916,</w:t>
      </w:r>
      <w:r w:rsidRPr="00127451">
        <w:rPr>
          <w:rFonts w:ascii="Times New Roman" w:hAnsi="Times New Roman"/>
          <w:sz w:val="24"/>
          <w:szCs w:val="24"/>
        </w:rPr>
        <w:t xml:space="preserve"> не состоял</w:t>
      </w:r>
      <w:r w:rsidR="009B645D">
        <w:rPr>
          <w:rFonts w:ascii="Times New Roman" w:hAnsi="Times New Roman"/>
          <w:sz w:val="24"/>
          <w:szCs w:val="24"/>
        </w:rPr>
        <w:t>и</w:t>
      </w:r>
      <w:r w:rsidRPr="00127451">
        <w:rPr>
          <w:rFonts w:ascii="Times New Roman" w:hAnsi="Times New Roman"/>
          <w:sz w:val="24"/>
          <w:szCs w:val="24"/>
        </w:rPr>
        <w:t xml:space="preserve">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Ассоциации «НОСТРОЙ». 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 xml:space="preserve">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</w:t>
      </w:r>
      <w:r w:rsidR="0085509B" w:rsidRPr="0085509B">
        <w:rPr>
          <w:rFonts w:ascii="Times New Roman" w:hAnsi="Times New Roman"/>
          <w:sz w:val="24"/>
          <w:szCs w:val="24"/>
        </w:rPr>
        <w:t>ОАО «</w:t>
      </w:r>
      <w:proofErr w:type="spellStart"/>
      <w:r w:rsidR="0085509B" w:rsidRPr="0085509B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85509B" w:rsidRPr="0085509B">
        <w:rPr>
          <w:rFonts w:ascii="Times New Roman" w:hAnsi="Times New Roman"/>
          <w:sz w:val="24"/>
          <w:szCs w:val="24"/>
        </w:rPr>
        <w:t>», ИНН 3015001228</w:t>
      </w:r>
      <w:r w:rsidRPr="00127451">
        <w:rPr>
          <w:rFonts w:ascii="Times New Roman" w:hAnsi="Times New Roman"/>
          <w:sz w:val="24"/>
          <w:szCs w:val="24"/>
        </w:rPr>
        <w:t xml:space="preserve">. </w:t>
      </w:r>
    </w:p>
    <w:p w:rsidR="00887C95" w:rsidRPr="00127451" w:rsidRDefault="00887C95" w:rsidP="00887C95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 xml:space="preserve">Заявление </w:t>
      </w:r>
      <w:r w:rsidRPr="00887C95">
        <w:rPr>
          <w:rFonts w:ascii="Times New Roman" w:hAnsi="Times New Roman"/>
          <w:sz w:val="24"/>
          <w:szCs w:val="24"/>
        </w:rPr>
        <w:t>ООО «</w:t>
      </w:r>
      <w:proofErr w:type="spellStart"/>
      <w:r w:rsidRPr="00887C95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Pr="00887C95">
        <w:rPr>
          <w:rFonts w:ascii="Times New Roman" w:hAnsi="Times New Roman"/>
          <w:sz w:val="24"/>
          <w:szCs w:val="24"/>
        </w:rPr>
        <w:t>», ИНН 3015115916,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451">
        <w:rPr>
          <w:rFonts w:ascii="Times New Roman" w:hAnsi="Times New Roman"/>
          <w:sz w:val="24"/>
          <w:szCs w:val="24"/>
        </w:rPr>
        <w:t xml:space="preserve">подано с соблюдением срока и порядка подачи заявления, установленного частью 14 статьи 3.3 Федерального закона от 29.12.2004 № 191-ФЗ, подписано уполномоченным лицом. 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>На основании изложенного и в соответствии с частью 14 статьи 3.3 Федерального закона от 29.12.2004 № 191-ФЗ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745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127451" w:rsidRPr="00127451" w:rsidRDefault="00127451" w:rsidP="0012745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27451">
        <w:rPr>
          <w:rFonts w:ascii="Times New Roman" w:hAnsi="Times New Roman"/>
          <w:sz w:val="24"/>
          <w:szCs w:val="24"/>
        </w:rPr>
        <w:t xml:space="preserve">1. </w:t>
      </w:r>
      <w:r w:rsidRPr="00127451">
        <w:rPr>
          <w:rFonts w:ascii="Times New Roman" w:hAnsi="Times New Roman"/>
          <w:sz w:val="24"/>
          <w:szCs w:val="24"/>
        </w:rPr>
        <w:tab/>
      </w:r>
      <w:proofErr w:type="gramStart"/>
      <w:r w:rsidRPr="00127451">
        <w:rPr>
          <w:rFonts w:ascii="Times New Roman" w:hAnsi="Times New Roman"/>
          <w:sz w:val="24"/>
          <w:szCs w:val="24"/>
        </w:rPr>
        <w:t xml:space="preserve">Удовлетворить заявление </w:t>
      </w:r>
      <w:r w:rsidR="0085509B" w:rsidRPr="0085509B">
        <w:rPr>
          <w:rFonts w:ascii="Times New Roman" w:hAnsi="Times New Roman"/>
          <w:sz w:val="24"/>
          <w:szCs w:val="24"/>
        </w:rPr>
        <w:t>ООО «</w:t>
      </w:r>
      <w:proofErr w:type="spellStart"/>
      <w:r w:rsidR="0085509B" w:rsidRPr="0085509B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85509B" w:rsidRPr="0085509B">
        <w:rPr>
          <w:rFonts w:ascii="Times New Roman" w:hAnsi="Times New Roman"/>
          <w:sz w:val="24"/>
          <w:szCs w:val="24"/>
        </w:rPr>
        <w:t>», ИНН 3015115916,</w:t>
      </w:r>
      <w:r w:rsidRPr="00127451">
        <w:rPr>
          <w:rFonts w:ascii="Times New Roman" w:hAnsi="Times New Roman"/>
          <w:sz w:val="24"/>
          <w:szCs w:val="24"/>
        </w:rPr>
        <w:t xml:space="preserve"> и перечислить денежные средства со специального счета компенсационного фонда возмещения вреда Союза «Первая Национальная Организация Строителей» в размере 300 000 (Триста тысяч) рублей  </w:t>
      </w:r>
      <w:r w:rsidRPr="00127451">
        <w:rPr>
          <w:rFonts w:ascii="Times New Roman" w:hAnsi="Times New Roman"/>
          <w:sz w:val="24"/>
          <w:szCs w:val="24"/>
        </w:rPr>
        <w:lastRenderedPageBreak/>
        <w:t xml:space="preserve">заявителю - </w:t>
      </w:r>
      <w:r w:rsidR="0085509B" w:rsidRPr="0085509B">
        <w:rPr>
          <w:rFonts w:ascii="Times New Roman" w:hAnsi="Times New Roman"/>
          <w:sz w:val="24"/>
          <w:szCs w:val="24"/>
        </w:rPr>
        <w:t>ООО «</w:t>
      </w:r>
      <w:proofErr w:type="spellStart"/>
      <w:r w:rsidR="0085509B" w:rsidRPr="0085509B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85509B" w:rsidRPr="0085509B">
        <w:rPr>
          <w:rFonts w:ascii="Times New Roman" w:hAnsi="Times New Roman"/>
          <w:sz w:val="24"/>
          <w:szCs w:val="24"/>
        </w:rPr>
        <w:t>», ИНН 3015115916,</w:t>
      </w:r>
      <w:r w:rsidRPr="00127451">
        <w:rPr>
          <w:rFonts w:ascii="Times New Roman" w:hAnsi="Times New Roman"/>
          <w:sz w:val="24"/>
          <w:szCs w:val="24"/>
        </w:rPr>
        <w:t xml:space="preserve"> по реквизитам согласно поданному заявлению, после чего внести соответствующие изменения в реестр членов Союза «Первая Национальная Организация Строителей» в части взноса </w:t>
      </w:r>
      <w:r w:rsidR="0085509B" w:rsidRPr="0085509B">
        <w:rPr>
          <w:rFonts w:ascii="Times New Roman" w:hAnsi="Times New Roman"/>
          <w:sz w:val="24"/>
          <w:szCs w:val="24"/>
        </w:rPr>
        <w:t>ОАО «</w:t>
      </w:r>
      <w:proofErr w:type="spellStart"/>
      <w:r w:rsidR="0085509B" w:rsidRPr="0085509B">
        <w:rPr>
          <w:rFonts w:ascii="Times New Roman" w:hAnsi="Times New Roman"/>
          <w:sz w:val="24"/>
          <w:szCs w:val="24"/>
        </w:rPr>
        <w:t>Ювмонтажавтоматика</w:t>
      </w:r>
      <w:proofErr w:type="spellEnd"/>
      <w:r w:rsidR="0085509B" w:rsidRPr="0085509B">
        <w:rPr>
          <w:rFonts w:ascii="Times New Roman" w:hAnsi="Times New Roman"/>
          <w:sz w:val="24"/>
          <w:szCs w:val="24"/>
        </w:rPr>
        <w:t xml:space="preserve">», ИНН 3015001228, </w:t>
      </w:r>
      <w:r w:rsidRPr="0012745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27451">
        <w:rPr>
          <w:rFonts w:ascii="Times New Roman" w:hAnsi="Times New Roman"/>
          <w:sz w:val="24"/>
          <w:szCs w:val="24"/>
        </w:rPr>
        <w:t xml:space="preserve"> компенсационный фонд Союза.</w:t>
      </w:r>
    </w:p>
    <w:p w:rsidR="006574DB" w:rsidRDefault="006574DB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E4147" w:rsidRDefault="006574DB" w:rsidP="000A6CF8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6574DB">
        <w:rPr>
          <w:b w:val="0"/>
          <w:sz w:val="24"/>
          <w:szCs w:val="24"/>
        </w:rPr>
        <w:t xml:space="preserve">1. </w:t>
      </w:r>
      <w:r w:rsidRPr="006574DB">
        <w:rPr>
          <w:b w:val="0"/>
          <w:sz w:val="24"/>
          <w:szCs w:val="24"/>
        </w:rPr>
        <w:tab/>
      </w:r>
      <w:proofErr w:type="gramStart"/>
      <w:r w:rsidRPr="006574DB">
        <w:rPr>
          <w:b w:val="0"/>
          <w:sz w:val="24"/>
          <w:szCs w:val="24"/>
        </w:rPr>
        <w:t>Удовлетворить заявление ООО «</w:t>
      </w:r>
      <w:proofErr w:type="spellStart"/>
      <w:r w:rsidRPr="006574DB">
        <w:rPr>
          <w:b w:val="0"/>
          <w:sz w:val="24"/>
          <w:szCs w:val="24"/>
        </w:rPr>
        <w:t>Ювмонтажавтоматика</w:t>
      </w:r>
      <w:proofErr w:type="spellEnd"/>
      <w:r w:rsidRPr="006574DB">
        <w:rPr>
          <w:b w:val="0"/>
          <w:sz w:val="24"/>
          <w:szCs w:val="24"/>
        </w:rPr>
        <w:t>», ИНН 3015115916, и перечислить денежные средства со специального счета компенсационного фонда возмещения вреда Союза «Первая Национальная Организация Строителей» в размере 300 000 (Триста тысяч) рублей  заявителю - ООО «</w:t>
      </w:r>
      <w:proofErr w:type="spellStart"/>
      <w:r w:rsidRPr="006574DB">
        <w:rPr>
          <w:b w:val="0"/>
          <w:sz w:val="24"/>
          <w:szCs w:val="24"/>
        </w:rPr>
        <w:t>Ювмонтажавтоматика</w:t>
      </w:r>
      <w:proofErr w:type="spellEnd"/>
      <w:r w:rsidRPr="006574DB">
        <w:rPr>
          <w:b w:val="0"/>
          <w:sz w:val="24"/>
          <w:szCs w:val="24"/>
        </w:rPr>
        <w:t>», ИНН 3015115916, по реквизитам согласно поданному заявлению, после чего внести соответствующие изменения в реестр членов Союза «Первая Национальная Организация Строителей» в части взноса ОАО «</w:t>
      </w:r>
      <w:proofErr w:type="spellStart"/>
      <w:r w:rsidRPr="006574DB">
        <w:rPr>
          <w:b w:val="0"/>
          <w:sz w:val="24"/>
          <w:szCs w:val="24"/>
        </w:rPr>
        <w:t>Ювмонтажавтоматика</w:t>
      </w:r>
      <w:proofErr w:type="spellEnd"/>
      <w:r w:rsidRPr="006574DB">
        <w:rPr>
          <w:b w:val="0"/>
          <w:sz w:val="24"/>
          <w:szCs w:val="24"/>
        </w:rPr>
        <w:t>», ИНН 3015001228,  в</w:t>
      </w:r>
      <w:proofErr w:type="gramEnd"/>
      <w:r w:rsidRPr="006574DB">
        <w:rPr>
          <w:b w:val="0"/>
          <w:sz w:val="24"/>
          <w:szCs w:val="24"/>
        </w:rPr>
        <w:t xml:space="preserve"> компенсационный фонд Союза.</w:t>
      </w:r>
      <w:r w:rsidR="00BD0E19">
        <w:rPr>
          <w:b w:val="0"/>
          <w:sz w:val="24"/>
          <w:szCs w:val="24"/>
        </w:rPr>
        <w:t xml:space="preserve"> 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27D99" w:rsidRPr="00727D9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27D99" w:rsidRPr="00727D99">
        <w:rPr>
          <w:rFonts w:ascii="Times New Roman" w:hAnsi="Times New Roman"/>
          <w:i/>
          <w:sz w:val="24"/>
          <w:szCs w:val="24"/>
        </w:rPr>
        <w:t>подпи</w:t>
      </w:r>
      <w:bookmarkStart w:id="0" w:name="_GoBack"/>
      <w:bookmarkEnd w:id="0"/>
      <w:r w:rsidR="00727D99" w:rsidRPr="00727D99">
        <w:rPr>
          <w:rFonts w:ascii="Times New Roman" w:hAnsi="Times New Roman"/>
          <w:i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15E29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58" w:rsidRDefault="00983D58" w:rsidP="003164AF">
      <w:pPr>
        <w:spacing w:after="0" w:line="240" w:lineRule="auto"/>
      </w:pPr>
      <w:r>
        <w:separator/>
      </w:r>
    </w:p>
  </w:endnote>
  <w:endnote w:type="continuationSeparator" w:id="0">
    <w:p w:rsidR="00983D58" w:rsidRDefault="00983D5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27D99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58" w:rsidRDefault="00983D58" w:rsidP="003164AF">
      <w:pPr>
        <w:spacing w:after="0" w:line="240" w:lineRule="auto"/>
      </w:pPr>
      <w:r>
        <w:separator/>
      </w:r>
    </w:p>
  </w:footnote>
  <w:footnote w:type="continuationSeparator" w:id="0">
    <w:p w:rsidR="00983D58" w:rsidRDefault="00983D5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12F6"/>
    <w:rsid w:val="00042AF1"/>
    <w:rsid w:val="000435E6"/>
    <w:rsid w:val="00043800"/>
    <w:rsid w:val="00043D42"/>
    <w:rsid w:val="00044AD8"/>
    <w:rsid w:val="00044B80"/>
    <w:rsid w:val="00045C06"/>
    <w:rsid w:val="000470D9"/>
    <w:rsid w:val="00047174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451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110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1D2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7E3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1AD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0EE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0C1E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0F00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574DB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769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27D99"/>
    <w:rsid w:val="007306A5"/>
    <w:rsid w:val="0073176A"/>
    <w:rsid w:val="007356CB"/>
    <w:rsid w:val="00735CEA"/>
    <w:rsid w:val="00740F21"/>
    <w:rsid w:val="00741483"/>
    <w:rsid w:val="00742A2A"/>
    <w:rsid w:val="007441B1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09B"/>
    <w:rsid w:val="00855472"/>
    <w:rsid w:val="0085585C"/>
    <w:rsid w:val="00855E47"/>
    <w:rsid w:val="008601C8"/>
    <w:rsid w:val="0086053C"/>
    <w:rsid w:val="00860E1F"/>
    <w:rsid w:val="00862494"/>
    <w:rsid w:val="00863453"/>
    <w:rsid w:val="008641F2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C9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3D58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45D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E7810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3A49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91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143C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338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0AB2-D544-41ED-9AEC-B754C1E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22</cp:revision>
  <cp:lastPrinted>2021-10-06T07:34:00Z</cp:lastPrinted>
  <dcterms:created xsi:type="dcterms:W3CDTF">2020-02-04T07:21:00Z</dcterms:created>
  <dcterms:modified xsi:type="dcterms:W3CDTF">2021-10-06T07:35:00Z</dcterms:modified>
</cp:coreProperties>
</file>