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E15233">
        <w:rPr>
          <w:rFonts w:ascii="Times New Roman" w:hAnsi="Times New Roman"/>
          <w:b/>
          <w:sz w:val="24"/>
          <w:szCs w:val="24"/>
        </w:rPr>
        <w:t>4</w:t>
      </w:r>
      <w:r w:rsidR="007F7866">
        <w:rPr>
          <w:rFonts w:ascii="Times New Roman" w:hAnsi="Times New Roman"/>
          <w:b/>
          <w:sz w:val="24"/>
          <w:szCs w:val="24"/>
        </w:rPr>
        <w:t>8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5002F" w:rsidRDefault="00B94919" w:rsidP="00A34E83">
      <w:pPr>
        <w:pStyle w:val="a3"/>
        <w:ind w:right="-1"/>
        <w:jc w:val="both"/>
        <w:rPr>
          <w:sz w:val="22"/>
          <w:szCs w:val="22"/>
        </w:rPr>
      </w:pPr>
      <w:r w:rsidRPr="00D5002F">
        <w:rPr>
          <w:sz w:val="22"/>
          <w:szCs w:val="22"/>
        </w:rPr>
        <w:t>г. Москва</w:t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  <w:t xml:space="preserve">      </w:t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</w:r>
      <w:r w:rsidR="00A92826" w:rsidRPr="00D5002F">
        <w:rPr>
          <w:sz w:val="22"/>
          <w:szCs w:val="22"/>
        </w:rPr>
        <w:t xml:space="preserve">   </w:t>
      </w:r>
      <w:r w:rsidR="00DE5DF3" w:rsidRPr="00D5002F">
        <w:rPr>
          <w:sz w:val="22"/>
          <w:szCs w:val="22"/>
        </w:rPr>
        <w:t xml:space="preserve">  </w:t>
      </w:r>
      <w:r w:rsidR="00767F5C" w:rsidRPr="00D5002F">
        <w:rPr>
          <w:sz w:val="22"/>
          <w:szCs w:val="22"/>
        </w:rPr>
        <w:t xml:space="preserve"> </w:t>
      </w:r>
      <w:r w:rsidR="00DE5DF3" w:rsidRPr="00D5002F">
        <w:rPr>
          <w:sz w:val="22"/>
          <w:szCs w:val="22"/>
        </w:rPr>
        <w:t xml:space="preserve">                        </w:t>
      </w:r>
      <w:r w:rsidR="00A87B16" w:rsidRPr="00D5002F">
        <w:rPr>
          <w:sz w:val="22"/>
          <w:szCs w:val="22"/>
        </w:rPr>
        <w:t xml:space="preserve">  </w:t>
      </w:r>
      <w:r w:rsidR="0094248A" w:rsidRPr="00D5002F">
        <w:rPr>
          <w:sz w:val="22"/>
          <w:szCs w:val="22"/>
        </w:rPr>
        <w:t xml:space="preserve">       </w:t>
      </w:r>
      <w:r w:rsidR="000711CC">
        <w:rPr>
          <w:sz w:val="22"/>
          <w:szCs w:val="22"/>
        </w:rPr>
        <w:t xml:space="preserve">     </w:t>
      </w:r>
      <w:r w:rsidR="00A64FFE" w:rsidRPr="00D5002F">
        <w:rPr>
          <w:sz w:val="22"/>
          <w:szCs w:val="22"/>
        </w:rPr>
        <w:t xml:space="preserve">  </w:t>
      </w:r>
      <w:r w:rsidR="00BA3504" w:rsidRPr="00D5002F">
        <w:rPr>
          <w:sz w:val="22"/>
          <w:szCs w:val="22"/>
        </w:rPr>
        <w:t xml:space="preserve">    </w:t>
      </w:r>
      <w:r w:rsidR="00A64FFE" w:rsidRPr="00D5002F">
        <w:rPr>
          <w:sz w:val="22"/>
          <w:szCs w:val="22"/>
        </w:rPr>
        <w:t xml:space="preserve">  </w:t>
      </w:r>
      <w:r w:rsidR="007F7866">
        <w:rPr>
          <w:sz w:val="22"/>
          <w:szCs w:val="22"/>
        </w:rPr>
        <w:t>05 декабря</w:t>
      </w:r>
      <w:r w:rsidR="000D4EDB" w:rsidRPr="00D5002F">
        <w:rPr>
          <w:sz w:val="22"/>
          <w:szCs w:val="22"/>
        </w:rPr>
        <w:t xml:space="preserve"> </w:t>
      </w:r>
      <w:r w:rsidR="00C65E71" w:rsidRPr="00D5002F">
        <w:rPr>
          <w:sz w:val="22"/>
          <w:szCs w:val="22"/>
        </w:rPr>
        <w:t>201</w:t>
      </w:r>
      <w:r w:rsidR="00C31985" w:rsidRPr="00D5002F">
        <w:rPr>
          <w:sz w:val="22"/>
          <w:szCs w:val="22"/>
        </w:rPr>
        <w:t>3</w:t>
      </w:r>
      <w:r w:rsidR="00A92826" w:rsidRPr="00D5002F">
        <w:rPr>
          <w:sz w:val="22"/>
          <w:szCs w:val="22"/>
        </w:rPr>
        <w:t xml:space="preserve"> года</w:t>
      </w:r>
    </w:p>
    <w:p w:rsidR="00A92826" w:rsidRPr="00D5002F" w:rsidRDefault="00A92826" w:rsidP="00A34E83">
      <w:pPr>
        <w:pStyle w:val="a3"/>
        <w:ind w:right="-1" w:firstLine="568"/>
        <w:jc w:val="both"/>
        <w:rPr>
          <w:sz w:val="22"/>
          <w:szCs w:val="22"/>
        </w:rPr>
      </w:pPr>
      <w:r w:rsidRPr="00D5002F">
        <w:rPr>
          <w:sz w:val="22"/>
          <w:szCs w:val="22"/>
        </w:rPr>
        <w:t xml:space="preserve">                   </w:t>
      </w:r>
      <w:r w:rsidR="00DE5CB1" w:rsidRPr="00D5002F">
        <w:rPr>
          <w:sz w:val="22"/>
          <w:szCs w:val="22"/>
        </w:rPr>
        <w:t xml:space="preserve">                               </w:t>
      </w:r>
      <w:r w:rsidRPr="00D5002F">
        <w:rPr>
          <w:sz w:val="22"/>
          <w:szCs w:val="22"/>
        </w:rPr>
        <w:t xml:space="preserve">                                                            </w:t>
      </w:r>
    </w:p>
    <w:p w:rsidR="00A92826" w:rsidRPr="00D5002F" w:rsidRDefault="00A92826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D5002F" w:rsidRDefault="00A3433E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 xml:space="preserve">Лапидус А.А. - Председатель Совета НП </w:t>
      </w:r>
      <w:r w:rsidR="00591B1C" w:rsidRPr="00D5002F">
        <w:rPr>
          <w:b w:val="0"/>
          <w:sz w:val="22"/>
          <w:szCs w:val="22"/>
        </w:rPr>
        <w:t>«</w:t>
      </w:r>
      <w:r w:rsidRPr="00D5002F">
        <w:rPr>
          <w:b w:val="0"/>
          <w:sz w:val="22"/>
          <w:szCs w:val="22"/>
        </w:rPr>
        <w:t>Первая Национальная Организация Строителей</w:t>
      </w:r>
      <w:r w:rsidR="00591B1C" w:rsidRPr="00D5002F">
        <w:rPr>
          <w:b w:val="0"/>
          <w:sz w:val="22"/>
          <w:szCs w:val="22"/>
        </w:rPr>
        <w:t>»</w:t>
      </w:r>
      <w:r w:rsidRPr="00D5002F">
        <w:rPr>
          <w:b w:val="0"/>
          <w:sz w:val="22"/>
          <w:szCs w:val="22"/>
        </w:rPr>
        <w:t>,</w:t>
      </w:r>
    </w:p>
    <w:p w:rsidR="00A92826" w:rsidRPr="00D5002F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Фельдман О.</w:t>
      </w:r>
      <w:r w:rsidR="00A92826" w:rsidRPr="00D5002F">
        <w:rPr>
          <w:b w:val="0"/>
          <w:sz w:val="22"/>
          <w:szCs w:val="22"/>
        </w:rPr>
        <w:t>А.,</w:t>
      </w:r>
    </w:p>
    <w:p w:rsidR="00A92826" w:rsidRPr="00D5002F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Королев В.</w:t>
      </w:r>
      <w:r w:rsidR="00A92826" w:rsidRPr="00D5002F">
        <w:rPr>
          <w:b w:val="0"/>
          <w:sz w:val="22"/>
          <w:szCs w:val="22"/>
        </w:rPr>
        <w:t>В.,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Гулящих Н.Е.,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Бликов Е.В.,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Михайлов Г.С.</w:t>
      </w:r>
      <w:r w:rsidR="00BA3504" w:rsidRPr="00D5002F">
        <w:rPr>
          <w:b w:val="0"/>
          <w:sz w:val="22"/>
          <w:szCs w:val="22"/>
        </w:rPr>
        <w:t>,</w:t>
      </w:r>
    </w:p>
    <w:p w:rsidR="00AC3325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Гринштейн М.Я.</w:t>
      </w:r>
      <w:r w:rsidR="00BA3504" w:rsidRPr="00D5002F">
        <w:rPr>
          <w:b w:val="0"/>
          <w:sz w:val="22"/>
          <w:szCs w:val="22"/>
        </w:rPr>
        <w:t>,</w:t>
      </w:r>
    </w:p>
    <w:p w:rsidR="00AC3325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Карпенко В.Н.</w:t>
      </w:r>
      <w:r w:rsidR="00BA3504" w:rsidRPr="00D5002F">
        <w:rPr>
          <w:b w:val="0"/>
          <w:sz w:val="22"/>
          <w:szCs w:val="22"/>
        </w:rPr>
        <w:t>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Лянг О.П.</w:t>
      </w:r>
      <w:r w:rsidR="008B599C" w:rsidRPr="00D5002F">
        <w:rPr>
          <w:b w:val="0"/>
          <w:sz w:val="22"/>
          <w:szCs w:val="22"/>
        </w:rPr>
        <w:t xml:space="preserve"> </w:t>
      </w:r>
    </w:p>
    <w:p w:rsidR="0005545A" w:rsidRPr="00D5002F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Узденов Х.А.</w:t>
      </w:r>
    </w:p>
    <w:p w:rsidR="00371875" w:rsidRPr="00D5002F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 xml:space="preserve">Секретарь Совета – </w:t>
      </w:r>
      <w:r w:rsidR="0005545A" w:rsidRPr="00D5002F">
        <w:rPr>
          <w:b w:val="0"/>
          <w:sz w:val="22"/>
          <w:szCs w:val="22"/>
        </w:rPr>
        <w:t>Маматохунова Р.Б.</w:t>
      </w:r>
    </w:p>
    <w:p w:rsidR="00371875" w:rsidRPr="00D5002F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</w:p>
    <w:p w:rsidR="0094248A" w:rsidRPr="00D5002F" w:rsidRDefault="00A87B16" w:rsidP="0094248A">
      <w:pPr>
        <w:pStyle w:val="a3"/>
        <w:ind w:right="-1" w:firstLine="568"/>
        <w:rPr>
          <w:sz w:val="22"/>
          <w:szCs w:val="22"/>
        </w:rPr>
      </w:pPr>
      <w:r w:rsidRPr="00D5002F">
        <w:rPr>
          <w:sz w:val="22"/>
          <w:szCs w:val="22"/>
        </w:rPr>
        <w:t>Повестка дня:</w:t>
      </w:r>
    </w:p>
    <w:p w:rsidR="0094248A" w:rsidRPr="00D5002F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7F7866" w:rsidRPr="00673E5B" w:rsidRDefault="007F7866" w:rsidP="007F7866">
      <w:pPr>
        <w:tabs>
          <w:tab w:val="left" w:pos="0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b/>
        </w:rPr>
      </w:pPr>
      <w:r w:rsidRPr="00673E5B">
        <w:rPr>
          <w:rFonts w:ascii="Times New Roman" w:hAnsi="Times New Roman"/>
          <w:b/>
        </w:rPr>
        <w:t>1.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7F7866" w:rsidRPr="00673E5B" w:rsidRDefault="007F7866" w:rsidP="007F78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</w:rPr>
      </w:pPr>
      <w:r w:rsidRPr="00673E5B">
        <w:rPr>
          <w:rFonts w:ascii="Times New Roman" w:hAnsi="Times New Roman"/>
          <w:b/>
        </w:rPr>
        <w:t>2.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7F7866" w:rsidRPr="00673E5B" w:rsidRDefault="007F7866" w:rsidP="007F7866">
      <w:pPr>
        <w:tabs>
          <w:tab w:val="left" w:pos="-284"/>
        </w:tabs>
        <w:spacing w:after="0" w:line="240" w:lineRule="atLeast"/>
        <w:ind w:left="-284" w:right="-170" w:firstLine="851"/>
        <w:jc w:val="both"/>
        <w:rPr>
          <w:rFonts w:ascii="Times New Roman" w:eastAsia="Calibri" w:hAnsi="Times New Roman"/>
          <w:b/>
          <w:lang w:eastAsia="en-US"/>
        </w:rPr>
      </w:pPr>
      <w:r w:rsidRPr="00673E5B">
        <w:rPr>
          <w:rFonts w:ascii="Times New Roman" w:eastAsia="Calibri" w:hAnsi="Times New Roman"/>
          <w:b/>
          <w:lang w:eastAsia="en-US"/>
        </w:rPr>
        <w:t>3. Исключение индивидуальных предпринимателей и юридических лиц из членов НП «Первая Национальная Организация Строителей».</w:t>
      </w:r>
    </w:p>
    <w:p w:rsidR="0094248A" w:rsidRPr="00673E5B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</w:p>
    <w:p w:rsidR="00E16729" w:rsidRPr="00673E5B" w:rsidRDefault="00D5002F" w:rsidP="00E21AD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1. По первому вопросу:</w:t>
      </w:r>
      <w:r w:rsidR="00E21AD2" w:rsidRPr="00673E5B">
        <w:rPr>
          <w:rFonts w:ascii="Times New Roman" w:hAnsi="Times New Roman"/>
          <w:sz w:val="23"/>
          <w:szCs w:val="23"/>
        </w:rPr>
        <w:t xml:space="preserve"> В</w:t>
      </w:r>
      <w:r w:rsidRPr="00673E5B">
        <w:rPr>
          <w:rFonts w:ascii="Times New Roman" w:hAnsi="Times New Roman"/>
          <w:sz w:val="23"/>
          <w:szCs w:val="23"/>
        </w:rPr>
        <w:t>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F7866" w:rsidRPr="00673E5B" w:rsidRDefault="00E21AD2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1</w:t>
      </w:r>
      <w:r w:rsidR="00E16729" w:rsidRPr="00673E5B">
        <w:rPr>
          <w:rFonts w:ascii="Times New Roman" w:hAnsi="Times New Roman"/>
          <w:b/>
          <w:sz w:val="23"/>
          <w:szCs w:val="23"/>
        </w:rPr>
        <w:t>.1. Предложено:</w:t>
      </w:r>
      <w:r w:rsidR="00E16729" w:rsidRPr="00673E5B">
        <w:rPr>
          <w:rFonts w:ascii="Times New Roman" w:hAnsi="Times New Roman"/>
          <w:sz w:val="23"/>
          <w:szCs w:val="23"/>
        </w:rPr>
        <w:t xml:space="preserve"> </w:t>
      </w:r>
      <w:r w:rsidR="007F7866" w:rsidRPr="00673E5B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7F7866" w:rsidRPr="00673E5B">
        <w:rPr>
          <w:rFonts w:ascii="Times New Roman" w:hAnsi="Times New Roman"/>
          <w:color w:val="000000"/>
          <w:sz w:val="23"/>
          <w:szCs w:val="23"/>
        </w:rPr>
        <w:t>ООО "ПСК Персонал", г. Москва, ИНН 7722292531</w:t>
      </w:r>
      <w:r w:rsidR="007F7866"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1. Подготовительные работы (2.1; 2.2)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2. Устройство бетонных и железобетонных монолитных конструкций (6.1; 6.2; 6.3)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3. Работы по устройству каменных конструкций (9.2)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4. Монтаж металлических конструкций (10.1; 10.2; 10.3; 10.5)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6. Устройство внутренних инженерных систем и оборудования зданий и сооружений (15.1; 15.2; 15.4; 15.5; 15.6)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7. Устройство наружных сетей теплоснабжения (18.1; 18.2; 18.3; 18.4; 18.5)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8. Устройство наружных электрических сетей и линий связи (20.2)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9. Монтажные работы (23.24; 23.26; 23.30)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10. Пусконаладочные работы (24.12.; 24.14)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33.1.10), стоимость которых по одному договору не превышает шестьдесят миллионов рублей. 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Итого: 11 (одиннадцать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видов работ.</w:t>
      </w:r>
    </w:p>
    <w:p w:rsidR="002C6EA4" w:rsidRPr="00673E5B" w:rsidRDefault="002C6EA4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E16729" w:rsidRPr="00673E5B" w:rsidRDefault="00E16729" w:rsidP="002C6EA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673E5B" w:rsidRDefault="00673E5B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7F7866" w:rsidRPr="00673E5B" w:rsidRDefault="00E16729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</w:t>
      </w:r>
      <w:r w:rsidR="007F7866" w:rsidRPr="00673E5B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7F7866" w:rsidRPr="00673E5B">
        <w:rPr>
          <w:rFonts w:ascii="Times New Roman" w:hAnsi="Times New Roman"/>
          <w:color w:val="000000"/>
          <w:sz w:val="23"/>
          <w:szCs w:val="23"/>
        </w:rPr>
        <w:t>ООО "ПСК Персонал", г. Москва, ИНН 7722292531</w:t>
      </w:r>
      <w:r w:rsidR="007F7866"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1. Подготовительные работы (2.1; 2.2)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2. Устройство бетонных и железобетонных монолитных конструкций (6.1; 6.2; 6.3)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3. Работы по устройству каменных конструкций (9.2)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4. Монтаж металлических конструкций (10.1; 10.2; 10.3; 10.5)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6. Устройство внутренних инженерных систем и оборудования зданий и сооружений (15.1; 15.2; 15.4; 15.5; 15.6)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7. Устройство наружных сетей теплоснабжения (18.1; 18.2; 18.3; 18.4; 18.5)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8. Устройство наружных электрических сетей и линий связи (20.2)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9. Монтажные работы (23.24; 23.26; 23.30)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10. Пусконаладочные работы (24.12.; 24.14)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33.1.10), стоимость которых по одному договору не превышает шестьдесят миллионов рублей. 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Итого: 11 (одиннадцать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видов работ.</w:t>
      </w:r>
    </w:p>
    <w:p w:rsidR="00E16729" w:rsidRPr="00673E5B" w:rsidRDefault="00E16729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E15233" w:rsidRPr="00673E5B" w:rsidRDefault="00E1523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1.2. Предложено: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>ООО "ПРОМТЕХАЭРО", Московская обл., ИНН 5001034570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1. Устройство бетонных и железобетонных монолитных конструкций (6.1; 6.2; 6.3)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2. Монтаж металлических конструкций (10.5)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3. Защита строительных конструкций, трубопроводов и оборудования (кроме магистральных и промысловых трубопроводов) (12.7; 12.9)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4. Устройство кровель (13.1; 13.2)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5. Устройство наружных электрических сетей и линий связи (20.2)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6. Устройство автомобильных дорог и аэродромодов (25.1; 25.2; 25.3*; 25.4; 25.5*; 25.6; 25.8).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Итого: 6 (шесть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видов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>ООО "ПРОМТЕХАЭРО", Московская обл., ИНН 5001034570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1. Устройство бетонных и железобетонных монолитных конструкций (6.1; 6.2; 6.3)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2. Монтаж металлических конструкций (10.5)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3. Защита строительных конструкций, трубопроводов и оборудования (кроме магистральных и промысловых трубопроводов) (12.7; 12.9)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4. Устройство кровель (13.1; 13.2)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5. Устройство наружных электрических сетей и линий связи (20.2)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6. Устройство автомобильных дорог и аэродромодов (25.1; 25.2; 25.3*; 25.4; 25.5*; 25.6; 25.8).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Итого: 6 (шесть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видов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1.3. Предложено: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>ЗАО "РосЭнергоСтрой", Московская область, ИНН 5018127198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673E5B" w:rsidRDefault="00673E5B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</w:p>
    <w:p w:rsidR="00673E5B" w:rsidRDefault="00673E5B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</w:p>
    <w:p w:rsid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2. Подготовительные работы (2.1; 2.2; 2.4)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3. Земляные работы (3.1; 3.3; 3.5)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4. Свайные работы. Закрепление грунтов (5.1; 5.3; 5.4; 5.9*)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5. Устройство бетонных и железобетонных монолитных конструкций (6.1; 6.2; 6.3)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6. Монтаж сборных бетонных и железобетонных конструкций (7.1; 7.2; 7.3)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7. Работы по устройству каменных конструкций (9.1; 9.2*)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8. Монтаж металлических конструкций (10.1; 10.4; 10.5; 10.6)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9. Защита строительных конструкций, трубопроводов и оборудования (кроме магистральных и промысловых трубопроводов) (12.1; 12.2; 12.3*; 12.4*; 12.5; 12.6; 12.7; 12.9; 12.10; 12.11; 12.12)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10. Устройство кровель (13.1; 13.2; 13.3*)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11. Устройство внутренних инженерных систем и оборудования зданий и сооружений (15.1; 15.2; 15.3; 15.4; 15.5; 15.6)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12. Устройство наружных сетей водопровода (16.1; 16.2; 16.3; 16.4)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13. Устройство наружных сетей канализации (17.1; 17.2; 17.3; 17.4; 17.5; 17.6; 17.7)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14. Устройство наружных сетей теплоснабжения (18.1; 18.2; 18.3; 18.4)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16. Монтажные работы (23.3; 23.4; 23.6; 23.33*)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17. Пусконаладочные работы (24.4; 24.5; 24.6; 24.7; 24.8; 24.9; 24.10; 24.11; 24.12.; 24.13; 24.14)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18. Устройство автомобильных дорог и аэродромодов (25.1*; 25.2*; 25.4*; 25.6*; 25.7*)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33.1.11*; 33.1.13*; 33.2*; 33.2.1*; 33.3*; 33.4*; 33.7*; 33.11*), стоимость которых по одному договору составляет до трех миллиардов рублей. 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Итого: 20 (двадцать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видов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>ЗАО "РосЭнергоСтрой", Московская область, ИНН 5018127198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2. Подготовительные работы (2.1; 2.2; 2.4)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3. Земляные работы (3.1; 3.3; 3.5)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4. Свайные работы. Закрепление грунтов (5.1; 5.3; 5.4; 5.9*)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5. Устройство бетонных и железобетонных монолитных конструкций (6.1; 6.2; 6.3)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6. Монтаж сборных бетонных и железобетонных конструкций (7.1; 7.2; 7.3)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7. Работы по устройству каменных конструкций (9.1; 9.2*)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8. Монтаж металлических конструкций (10.1; 10.4; 10.5; 10.6)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9. Защита строительных конструкций, трубопроводов и оборудования (кроме магистральных и промысловых трубопроводов) (12.1; 12.2; 12.3*; 12.4*; 12.5; 12.6; 12.7; 12.9; 12.10; 12.11; 12.12)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10. Устройство кровель (13.1; 13.2; 13.3*)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11. Устройство внутренних инженерных систем и оборудования зданий и сооружений (15.1; 15.2; 15.3; 15.4; 15.5; 15.6)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12. Устройство наружных сетей водопровода (16.1; 16.2; 16.3; 16.4)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13. Устройство наружных сетей канализации (17.1; 17.2; 17.3; 17.4; 17.5; 17.6; 17.7)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14. Устройство наружных сетей теплоснабжения (18.1; 18.2; 18.3; 18.4)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16. Монтажные работы (23.3; 23.4; 23.6; 23.33*)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17. Пусконаладочные работы (24.4; 24.5; 24.6; 24.7; 24.8; 24.9; 24.10; 24.11; 24.12.; 24.13; 24.14)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18. Устройство автомобильных дорог и аэродромодов (25.1*; 25.2*; 25.4*; 25.6*; 25.7*)</w:t>
      </w:r>
    </w:p>
    <w:p w:rsidR="00673E5B" w:rsidRDefault="00673E5B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</w:p>
    <w:p w:rsid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33.1.11*; 33.1.13*; 33.2*; 33.2.1*; 33.3*; 33.4*; 33.7*; 33.11*), стоимость которых по одному договору составляет до трех миллиардов рублей. 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Итого: 20 (двадцать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видов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1.4. Предложено: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>ЗАО "ЛАКИСТРОЙ-монолит", г. Москва, ИНН 7710200857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1. Подготовительные работы (2.1; 2.2; 2.3; 2.4)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2. Земляные работы (3.1; 3.2; 3.3; 3.4; 3.5; 3.6; 3.7)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3. Свайные работы. Закрепление грунтов (5.1; 5.2; 5.3; 5.4; 5.5; 5.6; 5.7; 5.8; 5.9)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(7.1; 7.2; 7.3)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6. Работы по устройству каменных конструкций (9.1; 9.2; 9.3)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7. Монтаж металлических конструкций (10.1; 10.2; 10.3; 10.4; 10.5; 10.6)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8. Монтаж деревянных конструкций (11.1; 11.2)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10. Устройство кровель (13.1; 13.2; 13.3)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11. Фасадные работы (14.1; 14.2)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12. Устройство внутренних инженерных систем и оборудования зданий и сооружений (15.1; 15.2; 15.3; 15.4; 15.5; 15.6)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13. Устройство автомобильных дорог и аэродромодов (25.1; 25.2; 25.4; 25.6; 25.7; 25.8)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32.14)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33.13), стоимость которых по одному договору не превышает пятьсот миллионов рублей. 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Итого: 15 (пятнадцать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видов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>ЗАО "ЛАКИСТРОЙ-монолит", г. Москва, ИНН 7710200857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1. Подготовительные работы (2.1; 2.2; 2.3; 2.4)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2. Земляные работы (3.1; 3.2; 3.3; 3.4; 3.5; 3.6; 3.7)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3. Свайные работы. Закрепление грунтов (5.1; 5.2; 5.3; 5.4; 5.5; 5.6; 5.7; 5.8; 5.9)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(7.1; 7.2; 7.3)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6. Работы по устройству каменных конструкций (9.1; 9.2; 9.3)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7. Монтаж металлических конструкций (10.1; 10.2; 10.3; 10.4; 10.5; 10.6)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8. Монтаж деревянных конструкций (11.1; 11.2)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10. Устройство кровель (13.1; 13.2; 13.3)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11. Фасадные работы (14.1; 14.2)</w:t>
      </w:r>
    </w:p>
    <w:p w:rsidR="00673E5B" w:rsidRDefault="00673E5B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12. Устройство внутренних инженерных систем и оборудования зданий и сооружений (15.1; 15.2; 15.3; 15.4; 15.5; 15.6)</w:t>
      </w:r>
    </w:p>
    <w:p w:rsid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13. Устройство автомобильных дорог и аэродромодов (25.1; 25.2; 25.4; 25.6; 25.7; 25.8)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32.14)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33.13), стоимость которых по одному договору не превышает пятьсот миллионов рублей. 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Итого: 15 (пятнадцать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видов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1.5. Предложено: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>ООО "ЭнергопланИнтаг", г. Москва, ИНН 7709645428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2. Подготовительные работы (2.1; 2.2; 2.4)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3. Земляные работы (3.1; 3.2; 3.5; 3.7)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4. Свайные работы. Закрепление грунтов (5.1; 5.3; 5.4; 5.6; 5.8)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5. Устройство бетонных и железобетонных монолитных конструкций (6.1; 6.2; 6.3)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6. Монтаж сборных бетонных и железобетонных конструкций (7.1; 7.2; 7.3)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7. Работы по устройству каменных конструкций (9.2)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8. Монтаж металлических конструкций (10.1; 10.5)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9. Монтаж деревянных конструкций (11.1)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11. Устройство кровель (13.1; 13.2; 13.3)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12. Фасадные работы (14.1; 14.2)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13. Устройство внутренних инженерных систем и оборудования зданий и сооружений (15.1; 15.2; 15.3; 15.4; 15.5; 15.6)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14. Устройство наружных сетей водопровода (16.1; 16.2; 16.3; 16.4)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15. Устройство наружных сетей канализации (17.1; 17.2; 17.3; 17.4; 17.5; 17.6; 17.7)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16. Устройство наружных сетей теплоснабжения (18.1; 18.3; 18.4; 18.5)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17. Устройство наружных электрических сетей и линий связи (20.3; 20.11; 20.13)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18. Монтажные работы (23.1; 23.2; 23.4; 23.5; 23.6; 23.11; 23.24; 23.25; 23.26; 23.27; 23.32)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19. Пусконаладочные работы (24.1; 24.2; 24.7; 24.8; 24.12.; 24.26; 24.29)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20. Устройство автомобильных дорог и аэродромодов (25.1; 25.2; 25.4; 25.6; 25.7; 25.8)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21. Устройство мостов, эстакад и путепроводов (29.1; 29.2; 29.3; 29.4)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33.5; 33.7; 33.8), стоимость которых по одному договору составляет до десяти миллиардов рублей. 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Итого: 23 (двадцать три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вида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>ООО "ЭнергопланИнтаг", г. Москва, ИНН 7709645428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2. Подготовительные работы (2.1; 2.2; 2.4)</w:t>
      </w:r>
    </w:p>
    <w:p w:rsidR="00673E5B" w:rsidRDefault="00673E5B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</w:p>
    <w:p w:rsidR="00673E5B" w:rsidRDefault="00673E5B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3. Земляные работы (3.1; 3.2; 3.5; 3.7)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4. Свайные работы. Закрепление грунтов (5.1; 5.3; 5.4; 5.6; 5.8)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5. Устройство бетонных и железобетонных монолитных конструкций (6.1; 6.2; 6.3)</w:t>
      </w:r>
    </w:p>
    <w:p w:rsid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6. Монтаж сборных бетонных и железобетонных конструкций (7.1; 7.2; 7.3)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7. Работы по устройству каменных конструкций (9.2)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8. Монтаж металлических конструкций (10.1; 10.5)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9. Монтаж деревянных конструкций (11.1)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11. Устройство кровель (13.1; 13.2; 13.3)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12. Фасадные работы (14.1; 14.2)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13. Устройство внутренних инженерных систем и оборудования зданий и сооружений (15.1; 15.2; 15.3; 15.4; 15.5; 15.6)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14. Устройство наружных сетей водопровода (16.1; 16.2; 16.3; 16.4)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15. Устройство наружных сетей канализации (17.1; 17.2; 17.3; 17.4; 17.5; 17.6; 17.7)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16. Устройство наружных сетей теплоснабжения (18.1; 18.3; 18.4; 18.5)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17. Устройство наружных электрических сетей и линий связи (20.3; 20.11; 20.13)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18. Монтажные работы (23.1; 23.2; 23.4; 23.5; 23.6; 23.11; 23.24; 23.25; 23.26; 23.27; 23.32)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19. Пусконаладочные работы (24.1; 24.2; 24.7; 24.8; 24.12.; 24.26; 24.29)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20. Устройство автомобильных дорог и аэродромодов (25.1; 25.2; 25.4; 25.6; 25.7; 25.8)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21. Устройство мостов, эстакад и путепроводов (29.1; 29.2; 29.3; 29.4)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7F7866" w:rsidRPr="00673E5B" w:rsidRDefault="007F7866" w:rsidP="007F7866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33.5; 33.7; 33.8), стоимость которых по одному договору составляет до десяти миллиардов рублей. 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Итого: 23 (двадцать три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вида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2C6EA4" w:rsidRPr="00673E5B" w:rsidRDefault="002C6EA4" w:rsidP="00D5002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3"/>
          <w:szCs w:val="23"/>
        </w:rPr>
      </w:pPr>
    </w:p>
    <w:p w:rsidR="00673E5B" w:rsidRPr="00673E5B" w:rsidRDefault="00673E5B" w:rsidP="00673E5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bCs/>
          <w:iCs/>
          <w:color w:val="000000"/>
          <w:sz w:val="23"/>
          <w:szCs w:val="23"/>
        </w:rPr>
        <w:t xml:space="preserve">          2. По второму вопросу:</w:t>
      </w:r>
      <w:r w:rsidRPr="00673E5B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673E5B">
        <w:rPr>
          <w:rFonts w:ascii="Times New Roman" w:hAnsi="Times New Roman"/>
          <w:sz w:val="23"/>
          <w:szCs w:val="23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673E5B" w:rsidRPr="00673E5B" w:rsidRDefault="00673E5B" w:rsidP="00673E5B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2.1. Предложено:</w:t>
      </w:r>
      <w:r w:rsidRPr="00673E5B">
        <w:rPr>
          <w:rFonts w:ascii="Times New Roman" w:hAnsi="Times New Roman"/>
          <w:sz w:val="23"/>
          <w:szCs w:val="23"/>
        </w:rPr>
        <w:t xml:space="preserve"> 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673E5B" w:rsidRPr="00673E5B" w:rsidRDefault="00673E5B" w:rsidP="00673E5B">
      <w:pPr>
        <w:tabs>
          <w:tab w:val="left" w:pos="0"/>
          <w:tab w:val="left" w:pos="851"/>
          <w:tab w:val="left" w:pos="11199"/>
        </w:tabs>
        <w:spacing w:after="0" w:line="240" w:lineRule="auto"/>
        <w:ind w:left="567" w:right="-172"/>
        <w:contextualSpacing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1. ООО «Новые Инженерные Технологии «РосИнжСтрой», г. Москва,                           ИНН 7733177530, Свидетельство № 0582.03-2010-7733177530-C-009;</w:t>
      </w:r>
    </w:p>
    <w:p w:rsidR="00673E5B" w:rsidRPr="00673E5B" w:rsidRDefault="00673E5B" w:rsidP="00673E5B">
      <w:pPr>
        <w:tabs>
          <w:tab w:val="left" w:pos="567"/>
          <w:tab w:val="left" w:pos="851"/>
          <w:tab w:val="left" w:pos="11199"/>
        </w:tabs>
        <w:spacing w:after="0"/>
        <w:ind w:left="567" w:right="-172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673E5B">
        <w:rPr>
          <w:rFonts w:ascii="Times New Roman" w:eastAsia="Calibri" w:hAnsi="Times New Roman"/>
          <w:sz w:val="23"/>
          <w:szCs w:val="23"/>
          <w:lang w:eastAsia="en-US"/>
        </w:rPr>
        <w:t>2. ООО «УралТрансГаз», Республика Башкортостан, ИНН 0268049881,                  Свидетельство № 0886.01-2010-0268049881-C-009;</w:t>
      </w:r>
    </w:p>
    <w:p w:rsidR="00673E5B" w:rsidRPr="00673E5B" w:rsidRDefault="00673E5B" w:rsidP="00673E5B">
      <w:pPr>
        <w:tabs>
          <w:tab w:val="left" w:pos="567"/>
          <w:tab w:val="left" w:pos="851"/>
          <w:tab w:val="left" w:pos="11199"/>
        </w:tabs>
        <w:spacing w:after="0"/>
        <w:ind w:left="567" w:right="-172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673E5B">
        <w:rPr>
          <w:rFonts w:ascii="Times New Roman" w:eastAsia="Calibri" w:hAnsi="Times New Roman"/>
          <w:sz w:val="23"/>
          <w:szCs w:val="23"/>
          <w:lang w:eastAsia="en-US"/>
        </w:rPr>
        <w:t>3. ООО «Газспецстрой», Калужская область, ИНН 4027092084,                    Свидетельство   № 0107.03-2009-4027092084-C-009;</w:t>
      </w:r>
    </w:p>
    <w:p w:rsidR="00673E5B" w:rsidRPr="00673E5B" w:rsidRDefault="00673E5B" w:rsidP="00673E5B">
      <w:pPr>
        <w:tabs>
          <w:tab w:val="left" w:pos="567"/>
          <w:tab w:val="left" w:pos="851"/>
          <w:tab w:val="left" w:pos="11199"/>
        </w:tabs>
        <w:spacing w:after="0"/>
        <w:ind w:left="567" w:right="-172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673E5B">
        <w:rPr>
          <w:rFonts w:ascii="Times New Roman" w:eastAsia="Calibri" w:hAnsi="Times New Roman"/>
          <w:sz w:val="23"/>
          <w:szCs w:val="23"/>
          <w:lang w:eastAsia="en-US"/>
        </w:rPr>
        <w:t>4. ООО «Яр АБЗ», Ярославская область, ИНН 7602050509,                               Свидетельство  № 0244.04-2010-7602050509-C-009.</w:t>
      </w:r>
    </w:p>
    <w:p w:rsidR="00673E5B" w:rsidRPr="00673E5B" w:rsidRDefault="00673E5B" w:rsidP="00673E5B">
      <w:pPr>
        <w:tabs>
          <w:tab w:val="left" w:pos="567"/>
          <w:tab w:val="left" w:pos="851"/>
          <w:tab w:val="left" w:pos="11199"/>
        </w:tabs>
        <w:spacing w:after="0"/>
        <w:ind w:left="567" w:right="-172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:rsidR="00673E5B" w:rsidRPr="00673E5B" w:rsidRDefault="00673E5B" w:rsidP="00673E5B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bCs/>
          <w:iCs/>
          <w:color w:val="000000"/>
          <w:sz w:val="23"/>
          <w:szCs w:val="23"/>
        </w:rPr>
        <w:t xml:space="preserve">Принято решение: </w:t>
      </w:r>
      <w:r w:rsidRPr="00673E5B">
        <w:rPr>
          <w:rFonts w:ascii="Times New Roman" w:hAnsi="Times New Roman"/>
          <w:sz w:val="23"/>
          <w:szCs w:val="23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673E5B" w:rsidRPr="00673E5B" w:rsidRDefault="00673E5B" w:rsidP="00673E5B">
      <w:pPr>
        <w:tabs>
          <w:tab w:val="left" w:pos="0"/>
          <w:tab w:val="left" w:pos="851"/>
          <w:tab w:val="left" w:pos="11199"/>
        </w:tabs>
        <w:spacing w:after="0" w:line="240" w:lineRule="auto"/>
        <w:ind w:left="567" w:right="-172"/>
        <w:contextualSpacing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sz w:val="23"/>
          <w:szCs w:val="23"/>
        </w:rPr>
        <w:t>1. ООО «Новые Инженерные Технологии «РосИнжСтрой», г. Москва,                           ИНН 7733177530, Свидетельство № 0582.03-2010-7733177530-C-009;</w:t>
      </w:r>
    </w:p>
    <w:p w:rsidR="00673E5B" w:rsidRDefault="00673E5B" w:rsidP="00673E5B">
      <w:pPr>
        <w:tabs>
          <w:tab w:val="left" w:pos="567"/>
          <w:tab w:val="left" w:pos="851"/>
          <w:tab w:val="left" w:pos="11199"/>
        </w:tabs>
        <w:spacing w:after="0"/>
        <w:ind w:left="567" w:right="-172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:rsidR="00673E5B" w:rsidRDefault="00673E5B" w:rsidP="00673E5B">
      <w:pPr>
        <w:tabs>
          <w:tab w:val="left" w:pos="567"/>
          <w:tab w:val="left" w:pos="851"/>
          <w:tab w:val="left" w:pos="11199"/>
        </w:tabs>
        <w:spacing w:after="0"/>
        <w:ind w:left="567" w:right="-172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:rsidR="00673E5B" w:rsidRPr="00673E5B" w:rsidRDefault="00673E5B" w:rsidP="00673E5B">
      <w:pPr>
        <w:tabs>
          <w:tab w:val="left" w:pos="567"/>
          <w:tab w:val="left" w:pos="851"/>
          <w:tab w:val="left" w:pos="11199"/>
        </w:tabs>
        <w:spacing w:after="0"/>
        <w:ind w:left="567" w:right="-172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673E5B">
        <w:rPr>
          <w:rFonts w:ascii="Times New Roman" w:eastAsia="Calibri" w:hAnsi="Times New Roman"/>
          <w:sz w:val="23"/>
          <w:szCs w:val="23"/>
          <w:lang w:eastAsia="en-US"/>
        </w:rPr>
        <w:t>2. ООО «УралТрансГаз», Республика Башкортостан, ИНН 0268049881,                  Свидетельство № 0886.01-2010-0268049881-C-009;</w:t>
      </w:r>
    </w:p>
    <w:p w:rsidR="00673E5B" w:rsidRPr="00673E5B" w:rsidRDefault="00673E5B" w:rsidP="00673E5B">
      <w:pPr>
        <w:tabs>
          <w:tab w:val="left" w:pos="567"/>
          <w:tab w:val="left" w:pos="851"/>
          <w:tab w:val="left" w:pos="11199"/>
        </w:tabs>
        <w:spacing w:after="0"/>
        <w:ind w:left="567" w:right="-172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673E5B">
        <w:rPr>
          <w:rFonts w:ascii="Times New Roman" w:eastAsia="Calibri" w:hAnsi="Times New Roman"/>
          <w:sz w:val="23"/>
          <w:szCs w:val="23"/>
          <w:lang w:eastAsia="en-US"/>
        </w:rPr>
        <w:t>3. ООО «Газспецстрой», Калужская область, ИНН 4027092084,                    Свидетельство   № 0107.03-2009-4027092084-C-009;</w:t>
      </w:r>
    </w:p>
    <w:p w:rsidR="00673E5B" w:rsidRPr="00673E5B" w:rsidRDefault="00673E5B" w:rsidP="00673E5B">
      <w:pPr>
        <w:tabs>
          <w:tab w:val="left" w:pos="567"/>
          <w:tab w:val="left" w:pos="851"/>
          <w:tab w:val="left" w:pos="11199"/>
        </w:tabs>
        <w:spacing w:after="0"/>
        <w:ind w:left="567" w:right="-172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673E5B">
        <w:rPr>
          <w:rFonts w:ascii="Times New Roman" w:eastAsia="Calibri" w:hAnsi="Times New Roman"/>
          <w:sz w:val="23"/>
          <w:szCs w:val="23"/>
          <w:lang w:eastAsia="en-US"/>
        </w:rPr>
        <w:t>4. ООО «Яр АБЗ», Ярославская область, ИНН 7602050509,                               Свидетельство  № 0244.04-2010-7602050509-C-009.</w:t>
      </w:r>
    </w:p>
    <w:p w:rsidR="00673E5B" w:rsidRPr="00673E5B" w:rsidRDefault="00673E5B" w:rsidP="00673E5B">
      <w:p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673E5B" w:rsidRDefault="00673E5B" w:rsidP="00673E5B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b/>
        </w:rPr>
      </w:pPr>
    </w:p>
    <w:p w:rsidR="00673E5B" w:rsidRPr="00673E5B" w:rsidRDefault="00673E5B" w:rsidP="00673E5B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 w:rsidRPr="00673E5B">
        <w:rPr>
          <w:rFonts w:ascii="Times New Roman" w:hAnsi="Times New Roman"/>
          <w:b/>
        </w:rPr>
        <w:t>3. По третьему вопросу: «</w:t>
      </w:r>
      <w:r w:rsidRPr="00673E5B">
        <w:rPr>
          <w:rFonts w:ascii="Times New Roman" w:hAnsi="Times New Roman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673E5B" w:rsidRPr="00673E5B" w:rsidRDefault="00673E5B" w:rsidP="00673E5B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2"/>
          <w:szCs w:val="22"/>
        </w:rPr>
      </w:pPr>
      <w:r w:rsidRPr="00673E5B">
        <w:rPr>
          <w:sz w:val="22"/>
          <w:szCs w:val="22"/>
        </w:rPr>
        <w:t>3.1. Предложено:</w:t>
      </w:r>
      <w:r w:rsidRPr="00673E5B">
        <w:rPr>
          <w:i/>
          <w:sz w:val="22"/>
          <w:szCs w:val="22"/>
        </w:rPr>
        <w:t xml:space="preserve"> </w:t>
      </w:r>
      <w:r w:rsidRPr="00673E5B">
        <w:rPr>
          <w:b w:val="0"/>
          <w:sz w:val="22"/>
          <w:szCs w:val="22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73E5B" w:rsidRPr="00673E5B" w:rsidTr="00673E5B">
        <w:trPr>
          <w:cantSplit/>
          <w:trHeight w:val="80"/>
        </w:trPr>
        <w:tc>
          <w:tcPr>
            <w:tcW w:w="9747" w:type="dxa"/>
            <w:shd w:val="clear" w:color="auto" w:fill="auto"/>
          </w:tcPr>
          <w:p w:rsidR="00673E5B" w:rsidRDefault="00673E5B" w:rsidP="009A3261">
            <w:pPr>
              <w:tabs>
                <w:tab w:val="left" w:pos="0"/>
                <w:tab w:val="left" w:pos="851"/>
                <w:tab w:val="left" w:pos="11199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</w:rPr>
            </w:pPr>
          </w:p>
          <w:p w:rsidR="00673E5B" w:rsidRPr="00673E5B" w:rsidRDefault="00673E5B" w:rsidP="009A3261">
            <w:pPr>
              <w:tabs>
                <w:tab w:val="left" w:pos="0"/>
                <w:tab w:val="left" w:pos="851"/>
                <w:tab w:val="left" w:pos="11199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</w:rPr>
            </w:pPr>
            <w:r w:rsidRPr="00673E5B">
              <w:rPr>
                <w:rFonts w:ascii="Times New Roman" w:hAnsi="Times New Roman"/>
              </w:rPr>
              <w:t>1. ООО «Новые Инженерные Технологии «РосИнжСтрой», г. Москва,                                                ИНН 7733177530, Свидетельство № 0582.03-2010-7733177530-C-009;</w:t>
            </w:r>
          </w:p>
          <w:p w:rsidR="00673E5B" w:rsidRPr="00673E5B" w:rsidRDefault="00673E5B" w:rsidP="009A3261">
            <w:pPr>
              <w:tabs>
                <w:tab w:val="left" w:pos="567"/>
                <w:tab w:val="left" w:pos="851"/>
                <w:tab w:val="left" w:pos="11199"/>
              </w:tabs>
              <w:spacing w:after="0"/>
              <w:ind w:left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73E5B">
              <w:rPr>
                <w:rFonts w:ascii="Times New Roman" w:eastAsia="Calibri" w:hAnsi="Times New Roman"/>
                <w:lang w:eastAsia="en-US"/>
              </w:rPr>
              <w:t>2.ООО «УралТрансГаз», Республика Башкортостан, ИНН 0268049881,                  Свидетельство № 0886.01-2010-0268049881-C-009;</w:t>
            </w:r>
          </w:p>
          <w:p w:rsidR="00673E5B" w:rsidRPr="00673E5B" w:rsidRDefault="00673E5B" w:rsidP="009A3261">
            <w:pPr>
              <w:tabs>
                <w:tab w:val="left" w:pos="567"/>
                <w:tab w:val="left" w:pos="851"/>
                <w:tab w:val="left" w:pos="11199"/>
              </w:tabs>
              <w:spacing w:after="0"/>
              <w:ind w:left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73E5B">
              <w:rPr>
                <w:rFonts w:ascii="Times New Roman" w:eastAsia="Calibri" w:hAnsi="Times New Roman"/>
                <w:lang w:eastAsia="en-US"/>
              </w:rPr>
              <w:t>3. ООО «Газспецстрой», Калужская область, ИНН 4027092084,                                      Свидетельство   № 0107.03-2009-4027092084-C-009;</w:t>
            </w:r>
          </w:p>
          <w:p w:rsidR="00673E5B" w:rsidRPr="00673E5B" w:rsidRDefault="00673E5B" w:rsidP="00673E5B">
            <w:pPr>
              <w:tabs>
                <w:tab w:val="left" w:pos="567"/>
                <w:tab w:val="left" w:pos="851"/>
                <w:tab w:val="left" w:pos="11199"/>
              </w:tabs>
              <w:spacing w:after="0"/>
              <w:ind w:left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73E5B">
              <w:rPr>
                <w:rFonts w:ascii="Times New Roman" w:eastAsia="Calibri" w:hAnsi="Times New Roman"/>
                <w:lang w:eastAsia="en-US"/>
              </w:rPr>
              <w:t>4. ООО «Яр АБЗ», Ярославская область, ИНН 7602050509,                                           Свидетельство  № 0244.04-2010-7602050509-C-009.</w:t>
            </w:r>
          </w:p>
        </w:tc>
      </w:tr>
    </w:tbl>
    <w:p w:rsidR="00E21AD2" w:rsidRPr="00673E5B" w:rsidRDefault="00E21AD2" w:rsidP="00D5002F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73E5B" w:rsidRPr="00673E5B" w:rsidRDefault="00673E5B" w:rsidP="00673E5B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2"/>
          <w:szCs w:val="22"/>
        </w:rPr>
      </w:pPr>
      <w:r w:rsidRPr="00673E5B">
        <w:rPr>
          <w:color w:val="000000"/>
          <w:sz w:val="22"/>
          <w:szCs w:val="22"/>
        </w:rPr>
        <w:t>Принято решение:</w:t>
      </w:r>
      <w:r w:rsidRPr="00673E5B">
        <w:rPr>
          <w:b w:val="0"/>
          <w:sz w:val="22"/>
          <w:szCs w:val="22"/>
        </w:rPr>
        <w:t xml:space="preserve"> 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73E5B" w:rsidRPr="00673E5B" w:rsidTr="009A3261">
        <w:trPr>
          <w:cantSplit/>
          <w:trHeight w:val="80"/>
        </w:trPr>
        <w:tc>
          <w:tcPr>
            <w:tcW w:w="9747" w:type="dxa"/>
            <w:shd w:val="clear" w:color="auto" w:fill="auto"/>
          </w:tcPr>
          <w:p w:rsidR="00673E5B" w:rsidRPr="00673E5B" w:rsidRDefault="00673E5B" w:rsidP="009A3261">
            <w:pPr>
              <w:tabs>
                <w:tab w:val="left" w:pos="0"/>
                <w:tab w:val="left" w:pos="851"/>
                <w:tab w:val="left" w:pos="11199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</w:rPr>
            </w:pPr>
            <w:r w:rsidRPr="00673E5B">
              <w:rPr>
                <w:rFonts w:ascii="Times New Roman" w:hAnsi="Times New Roman"/>
              </w:rPr>
              <w:t>1. ООО «Новые Инженерные Технологии «РосИнжСтрой», г. Москва,                                                ИНН 7733177530, Свидетельство № 0582.03-2010-7733177530-C-009;</w:t>
            </w:r>
          </w:p>
          <w:p w:rsidR="00673E5B" w:rsidRPr="00673E5B" w:rsidRDefault="00673E5B" w:rsidP="009A3261">
            <w:pPr>
              <w:tabs>
                <w:tab w:val="left" w:pos="567"/>
                <w:tab w:val="left" w:pos="851"/>
                <w:tab w:val="left" w:pos="11199"/>
              </w:tabs>
              <w:spacing w:after="0"/>
              <w:ind w:left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73E5B">
              <w:rPr>
                <w:rFonts w:ascii="Times New Roman" w:eastAsia="Calibri" w:hAnsi="Times New Roman"/>
                <w:lang w:eastAsia="en-US"/>
              </w:rPr>
              <w:t>2.ООО «УралТрансГаз», Республика Башкортостан, ИНН 0268049881,                  Свидетельство № 0886.01-2010-0268049881-C-009;</w:t>
            </w:r>
          </w:p>
          <w:p w:rsidR="00673E5B" w:rsidRPr="00673E5B" w:rsidRDefault="00673E5B" w:rsidP="009A3261">
            <w:pPr>
              <w:tabs>
                <w:tab w:val="left" w:pos="567"/>
                <w:tab w:val="left" w:pos="851"/>
                <w:tab w:val="left" w:pos="11199"/>
              </w:tabs>
              <w:spacing w:after="0"/>
              <w:ind w:left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73E5B">
              <w:rPr>
                <w:rFonts w:ascii="Times New Roman" w:eastAsia="Calibri" w:hAnsi="Times New Roman"/>
                <w:lang w:eastAsia="en-US"/>
              </w:rPr>
              <w:t>3. ООО «Газспецстрой», Калужская область, ИНН 4027092084,                                      Свидетельство   № 0107.03-2009-4027092084-C-009;</w:t>
            </w:r>
          </w:p>
          <w:p w:rsidR="00673E5B" w:rsidRPr="00673E5B" w:rsidRDefault="00673E5B" w:rsidP="009A3261">
            <w:pPr>
              <w:tabs>
                <w:tab w:val="left" w:pos="567"/>
                <w:tab w:val="left" w:pos="851"/>
                <w:tab w:val="left" w:pos="11199"/>
              </w:tabs>
              <w:spacing w:after="0"/>
              <w:ind w:left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73E5B">
              <w:rPr>
                <w:rFonts w:ascii="Times New Roman" w:eastAsia="Calibri" w:hAnsi="Times New Roman"/>
                <w:lang w:eastAsia="en-US"/>
              </w:rPr>
              <w:t>4. ООО «Яр АБЗ», Ярославская область, ИНН 7602050509,                                           Свидетельство  № 0244.04-2010-7602050509-C-009.</w:t>
            </w:r>
          </w:p>
        </w:tc>
      </w:tr>
    </w:tbl>
    <w:p w:rsidR="00673E5B" w:rsidRDefault="00673E5B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73E5B" w:rsidRDefault="00673E5B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73E5B" w:rsidRPr="00673E5B" w:rsidRDefault="00673E5B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3433E" w:rsidRPr="00673E5B" w:rsidRDefault="00921790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673E5B">
        <w:rPr>
          <w:rFonts w:ascii="Times New Roman" w:hAnsi="Times New Roman"/>
        </w:rPr>
        <w:t xml:space="preserve">Председатель Совета                                    </w:t>
      </w:r>
      <w:r w:rsidR="00680FAD">
        <w:rPr>
          <w:rFonts w:ascii="Times New Roman" w:hAnsi="Times New Roman"/>
        </w:rPr>
        <w:t xml:space="preserve">  </w:t>
      </w:r>
      <w:r w:rsidRPr="00673E5B">
        <w:rPr>
          <w:rFonts w:ascii="Times New Roman" w:hAnsi="Times New Roman"/>
        </w:rPr>
        <w:t xml:space="preserve">     </w:t>
      </w:r>
      <w:r w:rsidR="00680FAD">
        <w:rPr>
          <w:rFonts w:ascii="Times New Roman" w:hAnsi="Times New Roman"/>
        </w:rPr>
        <w:t>подпись</w:t>
      </w:r>
      <w:r w:rsidRPr="00673E5B">
        <w:rPr>
          <w:rFonts w:ascii="Times New Roman" w:hAnsi="Times New Roman"/>
        </w:rPr>
        <w:t xml:space="preserve">                                         </w:t>
      </w:r>
      <w:r w:rsidR="00C36221" w:rsidRPr="00673E5B">
        <w:rPr>
          <w:rFonts w:ascii="Times New Roman" w:hAnsi="Times New Roman"/>
        </w:rPr>
        <w:t xml:space="preserve">    </w:t>
      </w:r>
      <w:r w:rsidRPr="00673E5B">
        <w:rPr>
          <w:rFonts w:ascii="Times New Roman" w:hAnsi="Times New Roman"/>
        </w:rPr>
        <w:t xml:space="preserve">     А.А.</w:t>
      </w:r>
      <w:r w:rsidR="00591B1C" w:rsidRPr="00673E5B">
        <w:rPr>
          <w:rFonts w:ascii="Times New Roman" w:hAnsi="Times New Roman"/>
        </w:rPr>
        <w:t xml:space="preserve"> </w:t>
      </w:r>
      <w:r w:rsidRPr="00673E5B">
        <w:rPr>
          <w:rFonts w:ascii="Times New Roman" w:hAnsi="Times New Roman"/>
        </w:rPr>
        <w:t>Лапидус</w:t>
      </w:r>
    </w:p>
    <w:p w:rsidR="00D5002F" w:rsidRPr="00673E5B" w:rsidRDefault="00D5002F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C6EA4" w:rsidRPr="00673E5B" w:rsidRDefault="002C6EA4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12F51" w:rsidRPr="00673E5B" w:rsidRDefault="00A12F51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87B16" w:rsidRPr="00673E5B" w:rsidRDefault="00A12F51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673E5B">
        <w:rPr>
          <w:b w:val="0"/>
          <w:sz w:val="22"/>
          <w:szCs w:val="22"/>
        </w:rPr>
        <w:t xml:space="preserve">Секретарь Совета           </w:t>
      </w:r>
      <w:r w:rsidR="00921790" w:rsidRPr="00673E5B">
        <w:rPr>
          <w:b w:val="0"/>
          <w:sz w:val="22"/>
          <w:szCs w:val="22"/>
        </w:rPr>
        <w:t xml:space="preserve">                                </w:t>
      </w:r>
      <w:r w:rsidR="00680FAD">
        <w:rPr>
          <w:b w:val="0"/>
          <w:sz w:val="22"/>
          <w:szCs w:val="22"/>
        </w:rPr>
        <w:t xml:space="preserve"> </w:t>
      </w:r>
      <w:bookmarkStart w:id="0" w:name="_GoBack"/>
      <w:bookmarkEnd w:id="0"/>
      <w:r w:rsidR="00921790" w:rsidRPr="00673E5B">
        <w:rPr>
          <w:b w:val="0"/>
          <w:sz w:val="22"/>
          <w:szCs w:val="22"/>
        </w:rPr>
        <w:t xml:space="preserve">    </w:t>
      </w:r>
      <w:r w:rsidR="00680FAD">
        <w:rPr>
          <w:b w:val="0"/>
          <w:sz w:val="22"/>
          <w:szCs w:val="22"/>
        </w:rPr>
        <w:t>подпись</w:t>
      </w:r>
      <w:r w:rsidR="00921790" w:rsidRPr="00673E5B">
        <w:rPr>
          <w:b w:val="0"/>
          <w:sz w:val="22"/>
          <w:szCs w:val="22"/>
        </w:rPr>
        <w:t xml:space="preserve">                                   </w:t>
      </w:r>
      <w:r w:rsidR="00C36221" w:rsidRPr="00673E5B">
        <w:rPr>
          <w:b w:val="0"/>
          <w:sz w:val="22"/>
          <w:szCs w:val="22"/>
        </w:rPr>
        <w:t xml:space="preserve"> </w:t>
      </w:r>
      <w:r w:rsidR="00921790" w:rsidRPr="00673E5B">
        <w:rPr>
          <w:b w:val="0"/>
          <w:sz w:val="22"/>
          <w:szCs w:val="22"/>
        </w:rPr>
        <w:t xml:space="preserve">   </w:t>
      </w:r>
      <w:r w:rsidR="003E44FB" w:rsidRPr="00673E5B">
        <w:rPr>
          <w:b w:val="0"/>
          <w:sz w:val="22"/>
          <w:szCs w:val="22"/>
        </w:rPr>
        <w:t xml:space="preserve">    </w:t>
      </w:r>
      <w:r w:rsidR="0005545A" w:rsidRPr="00673E5B">
        <w:rPr>
          <w:b w:val="0"/>
          <w:sz w:val="22"/>
          <w:szCs w:val="22"/>
        </w:rPr>
        <w:t>Р.Б. Маматохунова</w:t>
      </w:r>
    </w:p>
    <w:sectPr w:rsidR="00A87B16" w:rsidRPr="00673E5B" w:rsidSect="00D5002F">
      <w:footerReference w:type="default" r:id="rId8"/>
      <w:type w:val="continuous"/>
      <w:pgSz w:w="11906" w:h="16838"/>
      <w:pgMar w:top="0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7A" w:rsidRDefault="002C4D7A" w:rsidP="003164AF">
      <w:pPr>
        <w:spacing w:after="0" w:line="240" w:lineRule="auto"/>
      </w:pPr>
      <w:r>
        <w:separator/>
      </w:r>
    </w:p>
  </w:endnote>
  <w:endnote w:type="continuationSeparator" w:id="0">
    <w:p w:rsidR="002C4D7A" w:rsidRDefault="002C4D7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7A" w:rsidRPr="00ED259F" w:rsidRDefault="00D63FE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2C4D7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80FAD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C4D7A" w:rsidRDefault="002C4D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7A" w:rsidRDefault="002C4D7A" w:rsidP="003164AF">
      <w:pPr>
        <w:spacing w:after="0" w:line="240" w:lineRule="auto"/>
      </w:pPr>
      <w:r>
        <w:separator/>
      </w:r>
    </w:p>
  </w:footnote>
  <w:footnote w:type="continuationSeparator" w:id="0">
    <w:p w:rsidR="002C4D7A" w:rsidRDefault="002C4D7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20177"/>
    <w:multiLevelType w:val="hybridMultilevel"/>
    <w:tmpl w:val="36605F62"/>
    <w:lvl w:ilvl="0" w:tplc="A5CAE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ED20F5D"/>
    <w:multiLevelType w:val="hybridMultilevel"/>
    <w:tmpl w:val="3E1AF10C"/>
    <w:lvl w:ilvl="0" w:tplc="0902DC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19"/>
  </w:num>
  <w:num w:numId="4">
    <w:abstractNumId w:val="10"/>
  </w:num>
  <w:num w:numId="5">
    <w:abstractNumId w:val="4"/>
  </w:num>
  <w:num w:numId="6">
    <w:abstractNumId w:val="42"/>
  </w:num>
  <w:num w:numId="7">
    <w:abstractNumId w:val="16"/>
  </w:num>
  <w:num w:numId="8">
    <w:abstractNumId w:val="25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1"/>
  </w:num>
  <w:num w:numId="14">
    <w:abstractNumId w:val="17"/>
  </w:num>
  <w:num w:numId="15">
    <w:abstractNumId w:val="38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7"/>
  </w:num>
  <w:num w:numId="25">
    <w:abstractNumId w:val="28"/>
  </w:num>
  <w:num w:numId="26">
    <w:abstractNumId w:val="12"/>
  </w:num>
  <w:num w:numId="27">
    <w:abstractNumId w:val="9"/>
  </w:num>
  <w:num w:numId="28">
    <w:abstractNumId w:val="23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3"/>
  </w:num>
  <w:num w:numId="41">
    <w:abstractNumId w:val="20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2"/>
  </w:num>
  <w:num w:numId="47">
    <w:abstractNumId w:val="26"/>
  </w:num>
  <w:num w:numId="48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1CC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21DD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4D7A"/>
    <w:rsid w:val="002C5375"/>
    <w:rsid w:val="002C5BCE"/>
    <w:rsid w:val="002C6EA4"/>
    <w:rsid w:val="002D2CBD"/>
    <w:rsid w:val="002D2E24"/>
    <w:rsid w:val="002D3602"/>
    <w:rsid w:val="002D3A6F"/>
    <w:rsid w:val="002D58FA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37F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7827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0C79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0688C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3E5B"/>
    <w:rsid w:val="0067626C"/>
    <w:rsid w:val="00680FAD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7866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280A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593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2F5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1AA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7162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002F"/>
    <w:rsid w:val="00D52DDB"/>
    <w:rsid w:val="00D62633"/>
    <w:rsid w:val="00D62BE8"/>
    <w:rsid w:val="00D63897"/>
    <w:rsid w:val="00D63FE1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3B2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5233"/>
    <w:rsid w:val="00E16729"/>
    <w:rsid w:val="00E16F5F"/>
    <w:rsid w:val="00E2060C"/>
    <w:rsid w:val="00E2163D"/>
    <w:rsid w:val="00E21AD2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1489"/>
    <w:rsid w:val="00ED259F"/>
    <w:rsid w:val="00ED6B62"/>
    <w:rsid w:val="00EE3951"/>
    <w:rsid w:val="00EE50A2"/>
    <w:rsid w:val="00EE765B"/>
    <w:rsid w:val="00EE7A97"/>
    <w:rsid w:val="00EF433C"/>
    <w:rsid w:val="00EF5B20"/>
    <w:rsid w:val="00EF61D4"/>
    <w:rsid w:val="00EF64B0"/>
    <w:rsid w:val="00EF6D33"/>
    <w:rsid w:val="00F00E5B"/>
    <w:rsid w:val="00F01710"/>
    <w:rsid w:val="00F06CBD"/>
    <w:rsid w:val="00F06E12"/>
    <w:rsid w:val="00F07EC9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AEC4-2713-4549-B0AD-B3022857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0F1F-DA2A-4904-9802-62638011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7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160</cp:revision>
  <cp:lastPrinted>2013-12-05T11:56:00Z</cp:lastPrinted>
  <dcterms:created xsi:type="dcterms:W3CDTF">2012-09-14T10:26:00Z</dcterms:created>
  <dcterms:modified xsi:type="dcterms:W3CDTF">2018-06-19T11:40:00Z</dcterms:modified>
</cp:coreProperties>
</file>