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C83D5A">
        <w:rPr>
          <w:rFonts w:ascii="Times New Roman" w:hAnsi="Times New Roman"/>
          <w:b/>
          <w:sz w:val="24"/>
          <w:szCs w:val="24"/>
        </w:rPr>
        <w:t>31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83D5A">
        <w:rPr>
          <w:sz w:val="24"/>
          <w:szCs w:val="24"/>
        </w:rPr>
        <w:t>15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C5549" w:rsidRDefault="000C5549" w:rsidP="000C5549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C83D5A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C83D5A" w:rsidRPr="00E834EB" w:rsidRDefault="00C83D5A" w:rsidP="00C83D5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>
        <w:rPr>
          <w:rFonts w:ascii="Times New Roman" w:hAnsi="Times New Roman"/>
          <w:b/>
          <w:sz w:val="24"/>
          <w:szCs w:val="24"/>
        </w:rPr>
        <w:t>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4EB">
        <w:rPr>
          <w:rFonts w:ascii="Times New Roman" w:hAnsi="Times New Roman"/>
          <w:color w:val="000000"/>
          <w:sz w:val="24"/>
          <w:szCs w:val="24"/>
        </w:rPr>
        <w:t xml:space="preserve">ООО "Стройконтракт", Московская область, ИНН 2460056905, </w:t>
      </w:r>
      <w:r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lastRenderedPageBreak/>
        <w:t>15. Устройство наружных сетей водопровода (16.1*; 16.2*; 16.3*; 16.4*)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25.4*; 25.6*; 25.7*; 25.8*)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C83D5A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33.7*), стоимость которых по одному договору составляет до десяти миллиардов рублей. </w:t>
      </w:r>
    </w:p>
    <w:p w:rsidR="00C83D5A" w:rsidRDefault="00C83D5A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28 (двадцать восемь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C83D5A" w:rsidRDefault="008A68E6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3D5A" w:rsidRPr="00E834EB" w:rsidRDefault="008A68E6" w:rsidP="00C83D5A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83D5A"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3D5A" w:rsidRPr="00E834EB">
        <w:rPr>
          <w:rFonts w:ascii="Times New Roman" w:hAnsi="Times New Roman"/>
          <w:color w:val="000000"/>
          <w:sz w:val="24"/>
          <w:szCs w:val="24"/>
        </w:rPr>
        <w:t xml:space="preserve">ООО "Стройконтракт", Московская область, ИНН 2460056905, </w:t>
      </w:r>
      <w:r w:rsidR="00C83D5A"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lastRenderedPageBreak/>
        <w:t>17. Устройство наружных сетей теплоснабжения (18.1*; 18.2*; 18.3*; 18.4*; 18.5*)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25.4*; 25.6*; 25.7*; 25.8*)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C83D5A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33.7*), стоимость которых по одному договору составляет до десяти миллиардов рублей. </w:t>
      </w:r>
    </w:p>
    <w:p w:rsidR="00C83D5A" w:rsidRDefault="00C83D5A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28 (двадцать восемь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22FF4" w:rsidRPr="00C83D5A" w:rsidRDefault="008A68E6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D5A" w:rsidRPr="00E834EB" w:rsidRDefault="00D74D35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83D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3D5A"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3D5A" w:rsidRPr="00E834EB">
        <w:rPr>
          <w:rFonts w:ascii="Times New Roman" w:hAnsi="Times New Roman"/>
          <w:color w:val="000000"/>
          <w:sz w:val="24"/>
          <w:szCs w:val="24"/>
        </w:rPr>
        <w:t xml:space="preserve">ЗАО "Стройтехносервис", г. Москва, ИНН 7729420849, </w:t>
      </w:r>
      <w:r w:rsidR="00C83D5A"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(19.7; 19.9; 19.10)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Монтажные работы (23.1; 23.2; 23.3; 23.4; 23.5; 23.6)</w:t>
      </w:r>
    </w:p>
    <w:p w:rsidR="00C83D5A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lastRenderedPageBreak/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составляет до трех миллиардов рублей. </w:t>
      </w:r>
    </w:p>
    <w:p w:rsidR="00C83D5A" w:rsidRDefault="00C83D5A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.</w:t>
      </w:r>
    </w:p>
    <w:p w:rsidR="00D74D35" w:rsidRPr="00C83D5A" w:rsidRDefault="00D74D35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3D5A" w:rsidRPr="00E834EB" w:rsidRDefault="00D74D35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C83D5A"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3D5A" w:rsidRPr="00E834EB">
        <w:rPr>
          <w:rFonts w:ascii="Times New Roman" w:hAnsi="Times New Roman"/>
          <w:color w:val="000000"/>
          <w:sz w:val="24"/>
          <w:szCs w:val="24"/>
        </w:rPr>
        <w:t xml:space="preserve">ЗАО "Стройтехносервис", г. Москва, ИНН 7729420849, </w:t>
      </w:r>
      <w:r w:rsidR="00C83D5A"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17. Устройство наружных сетей газоснабжения, кроме магистральных (19.7; 19.9; 19.10)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(20.13)</w:t>
      </w:r>
    </w:p>
    <w:p w:rsidR="00C83D5A" w:rsidRPr="00E834EB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Монтажные работы (23.1; 23.2; 23.3; 23.4; 23.5; 23.6)</w:t>
      </w:r>
    </w:p>
    <w:p w:rsidR="00C83D5A" w:rsidRDefault="00C83D5A" w:rsidP="00C83D5A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составляет до трех миллиардов рублей. </w:t>
      </w:r>
    </w:p>
    <w:p w:rsidR="00C83D5A" w:rsidRDefault="00C83D5A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C83D5A" w:rsidRDefault="00D74D35" w:rsidP="00C83D5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C129FC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C129FC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3351A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129FC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51A8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29FC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3D5A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12A1-32CF-44F0-A30B-75436BA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063E-FF6B-4B23-9E04-54B1BE3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2018-06-20T07:19:00Z</dcterms:modified>
</cp:coreProperties>
</file>