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6A5891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05545A">
        <w:rPr>
          <w:sz w:val="24"/>
          <w:szCs w:val="24"/>
        </w:rPr>
        <w:t>2</w:t>
      </w:r>
      <w:r w:rsidR="006A5891">
        <w:rPr>
          <w:sz w:val="24"/>
          <w:szCs w:val="24"/>
        </w:rPr>
        <w:t>8</w:t>
      </w:r>
      <w:r w:rsidR="0005545A">
        <w:rPr>
          <w:sz w:val="24"/>
          <w:szCs w:val="24"/>
        </w:rPr>
        <w:t xml:space="preserve"> марта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8A68E6" w:rsidRPr="006A5891" w:rsidRDefault="008A68E6" w:rsidP="008A68E6">
      <w:pPr>
        <w:tabs>
          <w:tab w:val="left" w:pos="10800"/>
        </w:tabs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6A5891">
        <w:rPr>
          <w:rFonts w:ascii="Times New Roman" w:hAnsi="Times New Roman"/>
          <w:b/>
          <w:sz w:val="24"/>
          <w:szCs w:val="24"/>
        </w:rPr>
        <w:t>1.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6A5891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05545A" w:rsidRPr="006A5891" w:rsidRDefault="008A68E6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891">
        <w:rPr>
          <w:rFonts w:ascii="Times New Roman" w:hAnsi="Times New Roman"/>
          <w:b/>
          <w:sz w:val="24"/>
          <w:szCs w:val="24"/>
        </w:rPr>
        <w:t xml:space="preserve">2.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8A68E6" w:rsidRDefault="008A68E6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016" w:rsidRDefault="008A68E6" w:rsidP="0005545A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A68E6">
        <w:rPr>
          <w:rFonts w:ascii="Times New Roman" w:hAnsi="Times New Roman"/>
          <w:b/>
          <w:sz w:val="24"/>
          <w:szCs w:val="24"/>
        </w:rPr>
        <w:t>1. По первому вопросу: Прием предпринимателей и юридических лиц в члены партнерства и выдача им свидетельств о допуске к работам, влияющим на безопасность объектов капитального строительства</w:t>
      </w:r>
      <w:r w:rsidRPr="008A68E6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:rsidR="008A68E6" w:rsidRPr="00D734F4" w:rsidRDefault="008A68E6" w:rsidP="008A68E6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</w:t>
      </w:r>
      <w:r w:rsidRPr="00985446">
        <w:rPr>
          <w:rFonts w:ascii="Times New Roman" w:hAnsi="Times New Roman"/>
          <w:sz w:val="24"/>
          <w:szCs w:val="24"/>
        </w:rPr>
        <w:t xml:space="preserve">в члены НП «Первая Национальная Организация Строителей» ООО </w:t>
      </w:r>
      <w:r w:rsidRPr="00985446">
        <w:rPr>
          <w:rFonts w:ascii="Times New Roman" w:hAnsi="Times New Roman"/>
          <w:color w:val="000000"/>
          <w:sz w:val="24"/>
          <w:szCs w:val="24"/>
        </w:rPr>
        <w:t xml:space="preserve">«Инжиниринговая компания «ВИСТОЛ», </w:t>
      </w:r>
      <w:r w:rsidRPr="00985446">
        <w:rPr>
          <w:rFonts w:ascii="Times New Roman" w:hAnsi="Times New Roman"/>
          <w:sz w:val="24"/>
          <w:szCs w:val="24"/>
        </w:rPr>
        <w:t>г. Москва, ИНН 7724603951, 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: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3.3; 3.4; 3.5; 3.6; 3.7*)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5.3*; 5.4*; 5.5; 5.6*; 5.7; 5.8*; 5.9*)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lastRenderedPageBreak/>
        <w:t>13. Фасадные работы (14.1*; 14.2*)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20.12*; 20.13*)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22.3; 22.4*; 22.5*; 22.6; 22.8*; 22.11*; 22.12*)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23.9*; 23.10*; 23.11*; 23.12*; 23.13*; 23.14*; 23.15*; 23.16*; 23.19*; 23.20*; 23.31*; 23.32*)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24.16*; 24.18*; 24.19*; 24.20*; 24.21*; 24.22*; 24.23*; 24.24*; 24.25*; 24.26*; 24.29*; 24.30*; 24.31*)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25.7*; 25.8)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32.9*; 32.10*; 32.11*; 32.14*)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33.1.5*; 33.1.6*; 33.1.11*; 33.1.14*; 33.2*; 33.2.1*; 33.2.2*; 33.2.6*; 33.2.7*; 33.3*; 33.4*; 33.5*; 33.6*; 33.7*), стоимость которого по одному договору не превышает пятьсот миллионов рублей.</w:t>
      </w:r>
    </w:p>
    <w:p w:rsidR="008A68E6" w:rsidRDefault="008A68E6" w:rsidP="008A68E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8764F5" w:rsidRDefault="008A68E6" w:rsidP="008A68E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</w:p>
    <w:p w:rsidR="008A68E6" w:rsidRPr="00D734F4" w:rsidRDefault="008A68E6" w:rsidP="008A68E6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8A68E6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принять </w:t>
      </w:r>
      <w:r w:rsidRPr="00985446">
        <w:rPr>
          <w:rFonts w:ascii="Times New Roman" w:hAnsi="Times New Roman"/>
          <w:sz w:val="24"/>
          <w:szCs w:val="24"/>
        </w:rPr>
        <w:t xml:space="preserve">в члены НП «Первая Национальная Организация Строителей» ООО </w:t>
      </w:r>
      <w:r w:rsidRPr="00985446">
        <w:rPr>
          <w:rFonts w:ascii="Times New Roman" w:hAnsi="Times New Roman"/>
          <w:color w:val="000000"/>
          <w:sz w:val="24"/>
          <w:szCs w:val="24"/>
        </w:rPr>
        <w:t xml:space="preserve">«Инжиниринговая компания «ВИСТОЛ», </w:t>
      </w:r>
      <w:r w:rsidRPr="00985446">
        <w:rPr>
          <w:rFonts w:ascii="Times New Roman" w:hAnsi="Times New Roman"/>
          <w:sz w:val="24"/>
          <w:szCs w:val="24"/>
        </w:rPr>
        <w:t>г. Москва, ИНН 7724603951, 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: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3.3; 3.4; 3.5; 3.6; 3.7*)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5.3*; 5.4*; 5.5; 5.6*; 5.7; 5.8*; 5.9*)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сетей теплоснабжения (18.1; 18.2; 18.3; 18.4; 18.5)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20.12*; 20.13*)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22.3; 22.4*; 22.5*; 22.6; 22.8*; 22.11*; 22.12*)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23.9*; 23.10*; 23.11*; 23.12*; 23.13*; 23.14*; 23.15*; 23.16*; 23.19*; 23.20*; 23.31*; 23.32*)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24.16*; 24.18*; 24.19*; 24.20*; 24.21*; 24.22*; 24.23*; 24.24*; 24.25*; 24.26*; 24.29*; 24.30*; 24.31*)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(25.1*; 25.2*; 25.4*; 25.6*; 25.7*; 25.8)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29.5*; 29.6*; 29.7*)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32.9*; 32.10*; 32.11*; 32.14*)</w:t>
      </w:r>
    </w:p>
    <w:p w:rsidR="008A68E6" w:rsidRPr="0098544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544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33.1.3*; 33.1.4*; 33.1.5*; 33.1.6*; 33.1.11*; 33.1.14*; 33.2*; 33.2.1*; 33.2.2*; 33.2.6*; 33.2.7*; 33.3*; 33.4*; 33.5*; 33.6*; 33.7*), стоимость которого по одному договору не превышает пятьсот миллионов рублей.</w:t>
      </w:r>
    </w:p>
    <w:p w:rsidR="008A68E6" w:rsidRPr="008764F5" w:rsidRDefault="008A68E6" w:rsidP="008A68E6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985446">
        <w:rPr>
          <w:rStyle w:val="af"/>
          <w:rFonts w:ascii="Times New Roman" w:hAnsi="Times New Roman"/>
          <w:b w:val="0"/>
          <w:iCs/>
          <w:color w:val="000000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945A8F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8A68E6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D734F4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8687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ЗАО  </w:t>
      </w:r>
      <w:r>
        <w:rPr>
          <w:rFonts w:ascii="Times New Roman" w:hAnsi="Times New Roman"/>
          <w:color w:val="000000"/>
          <w:sz w:val="24"/>
          <w:szCs w:val="24"/>
        </w:rPr>
        <w:t>"ВОЗРОЖДЕНИЕ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+", Ульяновская область, </w:t>
      </w:r>
      <w:r w:rsidRPr="0088687B">
        <w:rPr>
          <w:rFonts w:ascii="Times New Roman" w:hAnsi="Times New Roman"/>
          <w:sz w:val="24"/>
          <w:szCs w:val="24"/>
        </w:rPr>
        <w:t>ИНН 7312003063,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8687B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17.4)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A68E6" w:rsidRPr="00A34E83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десять миллионов рублей. </w:t>
      </w:r>
    </w:p>
    <w:p w:rsidR="008A68E6" w:rsidRDefault="008A68E6" w:rsidP="008A68E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10 (десять) видов работ.</w:t>
      </w:r>
    </w:p>
    <w:p w:rsidR="00371875" w:rsidRPr="007E1F79" w:rsidRDefault="00371875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D734F4" w:rsidRDefault="00371875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8A68E6" w:rsidRPr="0088687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8A68E6" w:rsidRPr="0088687B">
        <w:rPr>
          <w:rFonts w:ascii="Times New Roman" w:hAnsi="Times New Roman"/>
          <w:color w:val="000000"/>
          <w:sz w:val="24"/>
          <w:szCs w:val="24"/>
        </w:rPr>
        <w:t xml:space="preserve"> ЗАО  </w:t>
      </w:r>
      <w:r w:rsidR="008A68E6">
        <w:rPr>
          <w:rFonts w:ascii="Times New Roman" w:hAnsi="Times New Roman"/>
          <w:color w:val="000000"/>
          <w:sz w:val="24"/>
          <w:szCs w:val="24"/>
        </w:rPr>
        <w:t>"ВОЗРОЖДЕНИЕ</w:t>
      </w:r>
      <w:r w:rsidR="008A68E6" w:rsidRPr="0088687B">
        <w:rPr>
          <w:rFonts w:ascii="Times New Roman" w:hAnsi="Times New Roman"/>
          <w:color w:val="000000"/>
          <w:sz w:val="24"/>
          <w:szCs w:val="24"/>
        </w:rPr>
        <w:t xml:space="preserve">+", Ульяновская область, </w:t>
      </w:r>
      <w:r w:rsidR="008A68E6" w:rsidRPr="0088687B">
        <w:rPr>
          <w:rFonts w:ascii="Times New Roman" w:hAnsi="Times New Roman"/>
          <w:sz w:val="24"/>
          <w:szCs w:val="24"/>
        </w:rPr>
        <w:t>ИНН 7312003063,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</w:t>
      </w:r>
      <w:r w:rsidR="008A68E6"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8687B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15.5)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17.4)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A68E6" w:rsidRPr="00A34E83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десять миллионов рублей. </w:t>
      </w:r>
    </w:p>
    <w:p w:rsidR="008A68E6" w:rsidRDefault="008A68E6" w:rsidP="008A68E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10 (десять) видов работ.</w:t>
      </w:r>
    </w:p>
    <w:p w:rsidR="002F032E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2F032E">
        <w:rPr>
          <w:rFonts w:ascii="Times New Roman" w:hAnsi="Times New Roman"/>
          <w:b/>
          <w:i/>
          <w:sz w:val="24"/>
          <w:szCs w:val="24"/>
        </w:rPr>
        <w:t>- Единогласно</w:t>
      </w:r>
      <w:r w:rsidR="002F032E"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8E6" w:rsidRPr="00D734F4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BC7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Салтон</w:t>
      </w:r>
      <w:r w:rsidRPr="00F37BC7">
        <w:rPr>
          <w:rFonts w:ascii="Times New Roman" w:hAnsi="Times New Roman"/>
          <w:sz w:val="24"/>
          <w:szCs w:val="24"/>
        </w:rPr>
        <w:t xml:space="preserve">», Ульяновская область, ИНН </w:t>
      </w:r>
      <w:r w:rsidRPr="0088687B">
        <w:rPr>
          <w:rFonts w:ascii="Times New Roman" w:hAnsi="Times New Roman"/>
          <w:sz w:val="24"/>
          <w:szCs w:val="24"/>
        </w:rPr>
        <w:t>7325073501</w:t>
      </w:r>
      <w:r w:rsidRPr="00F37BC7">
        <w:rPr>
          <w:rFonts w:ascii="Times New Roman" w:hAnsi="Times New Roman"/>
          <w:sz w:val="24"/>
          <w:szCs w:val="24"/>
        </w:rPr>
        <w:t>, свидетельство о допуске к р</w:t>
      </w:r>
      <w:r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33.7),стоимость которых по одному договору не превышает десять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F032E" w:rsidRDefault="002F032E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D734F4" w:rsidRDefault="00D36A20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8A68E6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A68E6" w:rsidRPr="00F37BC7">
        <w:rPr>
          <w:rFonts w:ascii="Times New Roman" w:hAnsi="Times New Roman"/>
          <w:sz w:val="24"/>
          <w:szCs w:val="24"/>
        </w:rPr>
        <w:t>ООО «</w:t>
      </w:r>
      <w:r w:rsidR="008A68E6">
        <w:rPr>
          <w:rFonts w:ascii="Times New Roman" w:hAnsi="Times New Roman"/>
          <w:sz w:val="24"/>
          <w:szCs w:val="24"/>
        </w:rPr>
        <w:t>Салтон</w:t>
      </w:r>
      <w:r w:rsidR="008A68E6" w:rsidRPr="00F37BC7">
        <w:rPr>
          <w:rFonts w:ascii="Times New Roman" w:hAnsi="Times New Roman"/>
          <w:sz w:val="24"/>
          <w:szCs w:val="24"/>
        </w:rPr>
        <w:t xml:space="preserve">», Ульяновская область, ИНН </w:t>
      </w:r>
      <w:r w:rsidR="008A68E6" w:rsidRPr="0088687B">
        <w:rPr>
          <w:rFonts w:ascii="Times New Roman" w:hAnsi="Times New Roman"/>
          <w:sz w:val="24"/>
          <w:szCs w:val="24"/>
        </w:rPr>
        <w:t>7325073501</w:t>
      </w:r>
      <w:r w:rsidR="008A68E6" w:rsidRPr="00F37BC7">
        <w:rPr>
          <w:rFonts w:ascii="Times New Roman" w:hAnsi="Times New Roman"/>
          <w:sz w:val="24"/>
          <w:szCs w:val="24"/>
        </w:rPr>
        <w:t>, свидетельство о допуске к р</w:t>
      </w:r>
      <w:r w:rsidR="008A68E6"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33.7),стоимость которых по одному договору не превышает десять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36A20" w:rsidRPr="00945A8F" w:rsidRDefault="00D36A20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A68E6" w:rsidRPr="00D734F4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88687B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88687B">
        <w:rPr>
          <w:rFonts w:ascii="Times New Roman" w:hAnsi="Times New Roman"/>
          <w:color w:val="000000"/>
          <w:sz w:val="24"/>
          <w:szCs w:val="24"/>
        </w:rPr>
        <w:t>Пошехонско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государственно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унитарно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Ярославской области по содержанию и ремонту автомобильных дорог общего пользования</w:t>
      </w:r>
      <w:r w:rsidRPr="0088687B">
        <w:rPr>
          <w:rFonts w:ascii="Times New Roman" w:hAnsi="Times New Roman"/>
          <w:sz w:val="24"/>
          <w:szCs w:val="24"/>
        </w:rPr>
        <w:t xml:space="preserve">, Ярославская область, ИНН 7624002234, свидетельство о допуске к </w:t>
      </w:r>
      <w:r w:rsidRPr="0088687B">
        <w:rPr>
          <w:rFonts w:ascii="Times New Roman" w:hAnsi="Times New Roman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(25.2; 25.4; 25.6; 25.7; 25.8)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Устройство мостов, эстакад и путепроводов (29.7)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D734F4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88687B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Pr="0088687B">
        <w:rPr>
          <w:rFonts w:ascii="Times New Roman" w:hAnsi="Times New Roman"/>
          <w:color w:val="000000"/>
          <w:sz w:val="24"/>
          <w:szCs w:val="24"/>
        </w:rPr>
        <w:t>Пошехонско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государственно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унитарно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88687B">
        <w:rPr>
          <w:rFonts w:ascii="Times New Roman" w:hAnsi="Times New Roman"/>
          <w:color w:val="000000"/>
          <w:sz w:val="24"/>
          <w:szCs w:val="24"/>
        </w:rPr>
        <w:t xml:space="preserve"> Ярославской области по содержанию и ремонту автомобильных дорог общего пользования</w:t>
      </w:r>
      <w:r w:rsidRPr="0088687B">
        <w:rPr>
          <w:rFonts w:ascii="Times New Roman" w:hAnsi="Times New Roman"/>
          <w:sz w:val="24"/>
          <w:szCs w:val="24"/>
        </w:rPr>
        <w:t>, Ярославская область, ИНН 7624002234,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(25.2; 25.4; 25.6; 25.7; 25.8)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9. Устройство мостов, эстакад и путепроводов (29.7)</w:t>
      </w:r>
    </w:p>
    <w:p w:rsidR="008A68E6" w:rsidRPr="0088687B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687B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A68E6" w:rsidRPr="00D734F4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>ЗАО "Трест Спецавтоматика", Ульяновская область</w:t>
      </w:r>
      <w:r w:rsidRPr="00EB5855">
        <w:rPr>
          <w:rFonts w:ascii="Times New Roman" w:hAnsi="Times New Roman"/>
          <w:sz w:val="24"/>
          <w:szCs w:val="24"/>
        </w:rPr>
        <w:t>, ИНН 7326011000, свидетельство о допуске к работам, которые оказывают влияние на безопасность</w:t>
      </w:r>
      <w:r w:rsidRPr="0088687B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23.6*; 23.11)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lastRenderedPageBreak/>
        <w:t>2. Пусконаладочные работы (24.3; 24.4; 24.5; 24.6; 24.8; 24.9; 24.10*; 24.15; 24.16; 24.23; 24.29; 24.30)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D734F4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>ЗАО "Трест Спецавтоматика", Ульяновская область</w:t>
      </w:r>
      <w:r w:rsidRPr="00EB5855">
        <w:rPr>
          <w:rFonts w:ascii="Times New Roman" w:hAnsi="Times New Roman"/>
          <w:sz w:val="24"/>
          <w:szCs w:val="24"/>
        </w:rPr>
        <w:t>, ИНН 7326011000, свидетельство о допуске к работам, которые оказывают влияние на безопасность</w:t>
      </w:r>
      <w:r w:rsidRPr="0088687B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 свидетельство о допуске к следующим видам</w:t>
      </w:r>
      <w:r w:rsidRPr="00D734F4">
        <w:rPr>
          <w:rFonts w:ascii="Times New Roman" w:hAnsi="Times New Roman"/>
          <w:sz w:val="24"/>
          <w:szCs w:val="24"/>
        </w:rPr>
        <w:t xml:space="preserve"> работ взамен ранее выданного: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(23.4; 23.6*; 23.11)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(24.3; 24.4; 24.5; 24.6; 24.8; 24.9; 24.10*; 24.15; 24.16; 24.23; 24.29; 24.30)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>ООО Строительная фирма "Спецфундаментстрой-1", г. Москва,</w:t>
      </w:r>
      <w:r w:rsidRPr="00EB5855">
        <w:rPr>
          <w:rFonts w:ascii="Times New Roman" w:hAnsi="Times New Roman"/>
          <w:sz w:val="24"/>
          <w:szCs w:val="24"/>
        </w:rPr>
        <w:t xml:space="preserve"> ИНН 7714662940,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газоснабжения, кроме магистральных (19.1; 19.2; 19.3; 19.4; 19.5; 19.6; 19.7; 19.8; 19.9; 19.10)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12. Монтажные работы (23.4; 23.19)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(24.3; 24.4; 24.5; 24.6; 24.8; 24.9; 24.13; 24.20; 24.23; 24.24; 24.25; 24.26; 24.27; 24.28; 24.29; 24.30)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(25.1; 25.2; 25.4; 25.6)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>ООО Строительная фирма "Спецфундаментстрой-1", г. Москва,</w:t>
      </w:r>
      <w:r w:rsidRPr="00EB5855">
        <w:rPr>
          <w:rFonts w:ascii="Times New Roman" w:hAnsi="Times New Roman"/>
          <w:sz w:val="24"/>
          <w:szCs w:val="24"/>
        </w:rPr>
        <w:t xml:space="preserve"> ИНН 7714662940,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(17.1; 17.2; 17.3; 17.4; 17.5; 17.6; 17.7)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(18.1; 18.2; 18.3; 18.4; 18.5)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газоснабжения, кроме магистральных (19.1; 19.2; 19.3; 19.4; 19.5; 19.6; 19.7; 19.8; 19.9; 19.10)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(20.12)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12. Монтажные работы (23.4; 23.19)</w:t>
      </w:r>
    </w:p>
    <w:p w:rsidR="008A68E6" w:rsidRPr="00EB5855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(24.3; 24.4; 24.5; 24.6; 24.8; 24.9; 24.13; 24.20; 24.23; 24.24; 24.25; 24.26; 24.27; 24.28; 24.29; 24.30)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(25.1; 25.2; 25.4; 25.6)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 xml:space="preserve">ООО "Металлург-ремонт", Республика Башкортостан, </w:t>
      </w:r>
      <w:r w:rsidRPr="00EB5855">
        <w:rPr>
          <w:rFonts w:ascii="Times New Roman" w:hAnsi="Times New Roman"/>
          <w:sz w:val="24"/>
          <w:szCs w:val="24"/>
        </w:rPr>
        <w:t>ИНН 0256015599,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EB5855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(23.5; 23.12*; 23.13*; 23.30; 23.31; 23.32)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2. Промышленные печи и дымовые трубы (31.1*; 31.2*; 31.3*; 31.4*; 31.5*)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>
        <w:rPr>
          <w:rStyle w:val="af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EB5855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B5855">
        <w:rPr>
          <w:rFonts w:ascii="Times New Roman" w:hAnsi="Times New Roman"/>
          <w:color w:val="000000"/>
          <w:sz w:val="24"/>
          <w:szCs w:val="24"/>
        </w:rPr>
        <w:t xml:space="preserve">ООО "Металлург-ремонт", Республика Башкортостан, </w:t>
      </w:r>
      <w:r w:rsidRPr="00EB5855">
        <w:rPr>
          <w:rFonts w:ascii="Times New Roman" w:hAnsi="Times New Roman"/>
          <w:sz w:val="24"/>
          <w:szCs w:val="24"/>
        </w:rPr>
        <w:t>ИНН 0256015599,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EB5855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>1. Монтажные работы (23.5; 23.12*; 23.13*; 23.30; 23.31; 23.32)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2. Промышленные печи и дымовые трубы (31.1*; 31.2*; 31.3*; 31.4*; 31.5*)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>
        <w:rPr>
          <w:rStyle w:val="af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НП "Служба заказчика по благоустройству территории города Твери и капитальному ремонту жилищного фонда", Тверская область</w:t>
      </w:r>
      <w:r w:rsidRPr="004E380D">
        <w:rPr>
          <w:rFonts w:ascii="Times New Roman" w:hAnsi="Times New Roman"/>
          <w:sz w:val="24"/>
          <w:szCs w:val="24"/>
        </w:rPr>
        <w:t>, ИНН 6901060013, свидетельство о допуске к работам, которые оказывают влияние на безопасность объектов капитального строительства, и выдать новое св</w:t>
      </w:r>
      <w:r w:rsidRPr="00EB5855">
        <w:rPr>
          <w:rFonts w:ascii="Times New Roman" w:hAnsi="Times New Roman"/>
          <w:sz w:val="24"/>
          <w:szCs w:val="24"/>
        </w:rPr>
        <w:t>идетельство о допуске к следующим видам работ взамен ранее выданного: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Style w:val="af"/>
          <w:rFonts w:ascii="Times New Roman" w:hAnsi="Times New Roman"/>
          <w:b w:val="0"/>
          <w:sz w:val="24"/>
          <w:szCs w:val="24"/>
        </w:rPr>
        <w:t>(один)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EB5855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НП "Служба заказчика по благоустройству территории города Твери и капитальному ремонту жилищного фонда", Тверская область</w:t>
      </w:r>
      <w:r w:rsidRPr="004E380D">
        <w:rPr>
          <w:rFonts w:ascii="Times New Roman" w:hAnsi="Times New Roman"/>
          <w:sz w:val="24"/>
          <w:szCs w:val="24"/>
        </w:rPr>
        <w:t xml:space="preserve">, ИНН 6901060013, свидетельство о допуске к работам, которые оказывают </w:t>
      </w:r>
      <w:r w:rsidRPr="004E380D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</w:t>
      </w:r>
      <w:r w:rsidRPr="00EB5855">
        <w:rPr>
          <w:rFonts w:ascii="Times New Roman" w:hAnsi="Times New Roman"/>
          <w:sz w:val="24"/>
          <w:szCs w:val="24"/>
        </w:rPr>
        <w:t>идетельство о допуске к следующим видам работ взамен ранее выданного: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B585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 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Style w:val="af"/>
          <w:rFonts w:ascii="Times New Roman" w:hAnsi="Times New Roman"/>
          <w:b w:val="0"/>
          <w:sz w:val="24"/>
          <w:szCs w:val="24"/>
        </w:rPr>
        <w:t>(один)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8A68E6" w:rsidRPr="004E380D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ЗАО "Нью Хоум Солюшнс", Московская  область</w:t>
      </w:r>
      <w:r w:rsidRPr="004E380D">
        <w:rPr>
          <w:rFonts w:ascii="Times New Roman" w:hAnsi="Times New Roman"/>
          <w:sz w:val="24"/>
          <w:szCs w:val="24"/>
        </w:rPr>
        <w:t xml:space="preserve">, ИНН </w:t>
      </w:r>
      <w:r w:rsidRPr="00F83FE2">
        <w:rPr>
          <w:rFonts w:ascii="Times New Roman" w:hAnsi="Times New Roman"/>
          <w:sz w:val="24"/>
          <w:szCs w:val="24"/>
        </w:rPr>
        <w:t>5032225849</w:t>
      </w:r>
      <w:r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E380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Style w:val="af"/>
          <w:rFonts w:ascii="Times New Roman" w:hAnsi="Times New Roman"/>
          <w:b w:val="0"/>
          <w:sz w:val="24"/>
          <w:szCs w:val="24"/>
        </w:rPr>
        <w:t>(двенадцать)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A68E6" w:rsidRPr="004E380D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E380D">
        <w:rPr>
          <w:rFonts w:ascii="Times New Roman" w:hAnsi="Times New Roman"/>
          <w:color w:val="000000"/>
          <w:sz w:val="24"/>
          <w:szCs w:val="24"/>
        </w:rPr>
        <w:t>ЗАО "Нью Хоум Солюшнс", Московская  область</w:t>
      </w:r>
      <w:r w:rsidRPr="004E380D">
        <w:rPr>
          <w:rFonts w:ascii="Times New Roman" w:hAnsi="Times New Roman"/>
          <w:sz w:val="24"/>
          <w:szCs w:val="24"/>
        </w:rPr>
        <w:t xml:space="preserve">, ИНН </w:t>
      </w:r>
      <w:r w:rsidRPr="00F83FE2">
        <w:rPr>
          <w:rFonts w:ascii="Times New Roman" w:hAnsi="Times New Roman"/>
          <w:sz w:val="24"/>
          <w:szCs w:val="24"/>
        </w:rPr>
        <w:t>5032225849</w:t>
      </w:r>
      <w:r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E380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8A68E6" w:rsidRPr="004E380D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8A68E6" w:rsidRDefault="008A68E6" w:rsidP="008A68E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8A68E6" w:rsidRDefault="008A68E6" w:rsidP="008A68E6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Style w:val="af"/>
          <w:rFonts w:ascii="Times New Roman" w:hAnsi="Times New Roman"/>
          <w:b w:val="0"/>
          <w:sz w:val="24"/>
          <w:szCs w:val="24"/>
        </w:rPr>
        <w:t>(двенадцать)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Pr="00945A8F" w:rsidRDefault="008A68E6" w:rsidP="008A68E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45A8F" w:rsidRDefault="00945A8F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D6D5A" w:rsidRPr="004E380D" w:rsidRDefault="008A68E6" w:rsidP="001D6D5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6D5A"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D6D5A" w:rsidRPr="004E380D">
        <w:rPr>
          <w:rFonts w:ascii="Times New Roman" w:hAnsi="Times New Roman"/>
          <w:color w:val="000000"/>
          <w:sz w:val="24"/>
          <w:szCs w:val="24"/>
        </w:rPr>
        <w:t>ООО "Самараоблгаз", Самарская область</w:t>
      </w:r>
      <w:r w:rsidR="001D6D5A" w:rsidRPr="004E380D">
        <w:rPr>
          <w:rFonts w:ascii="Times New Roman" w:hAnsi="Times New Roman"/>
          <w:sz w:val="24"/>
          <w:szCs w:val="24"/>
        </w:rPr>
        <w:t xml:space="preserve">, ИНН </w:t>
      </w:r>
      <w:r w:rsidR="001D6D5A" w:rsidRPr="00F83FE2">
        <w:rPr>
          <w:rFonts w:ascii="Times New Roman" w:hAnsi="Times New Roman"/>
          <w:sz w:val="24"/>
          <w:szCs w:val="24"/>
        </w:rPr>
        <w:t>6314019878</w:t>
      </w:r>
      <w:r w:rsidR="001D6D5A"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6D5A" w:rsidRPr="004E380D" w:rsidRDefault="001D6D5A" w:rsidP="001D6D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газоснабжения, кроме магистральных (19.1; 19.2; 19.3; 19.4; 19.5; 19.6; 19.7; 19.8; 19.9; 19.10)</w:t>
      </w:r>
    </w:p>
    <w:p w:rsidR="001D6D5A" w:rsidRDefault="001D6D5A" w:rsidP="001D6D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 xml:space="preserve">2. Устройство объектов нефтяной и газовой промышленности (22.8; 22.11) </w:t>
      </w:r>
    </w:p>
    <w:p w:rsidR="001D6D5A" w:rsidRDefault="001D6D5A" w:rsidP="001D6D5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Style w:val="af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1D6D5A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D6D5A" w:rsidRPr="004E380D" w:rsidRDefault="008A68E6" w:rsidP="001D6D5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D6D5A" w:rsidRPr="004E380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D6D5A" w:rsidRPr="004E380D">
        <w:rPr>
          <w:rFonts w:ascii="Times New Roman" w:hAnsi="Times New Roman"/>
          <w:color w:val="000000"/>
          <w:sz w:val="24"/>
          <w:szCs w:val="24"/>
        </w:rPr>
        <w:t>ООО "Самараоблгаз", Самарская область</w:t>
      </w:r>
      <w:r w:rsidR="001D6D5A" w:rsidRPr="004E380D">
        <w:rPr>
          <w:rFonts w:ascii="Times New Roman" w:hAnsi="Times New Roman"/>
          <w:sz w:val="24"/>
          <w:szCs w:val="24"/>
        </w:rPr>
        <w:t xml:space="preserve">, ИНН </w:t>
      </w:r>
      <w:r w:rsidR="001D6D5A" w:rsidRPr="00F83FE2">
        <w:rPr>
          <w:rFonts w:ascii="Times New Roman" w:hAnsi="Times New Roman"/>
          <w:sz w:val="24"/>
          <w:szCs w:val="24"/>
        </w:rPr>
        <w:t>6314019878</w:t>
      </w:r>
      <w:r w:rsidR="001D6D5A" w:rsidRPr="004E380D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D6D5A" w:rsidRPr="004E380D" w:rsidRDefault="001D6D5A" w:rsidP="001D6D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газоснабжения, кроме магистральных (19.1; 19.2; 19.3; 19.4; 19.5; 19.6; 19.7; 19.8; 19.9; 19.10)</w:t>
      </w:r>
    </w:p>
    <w:p w:rsidR="001D6D5A" w:rsidRDefault="001D6D5A" w:rsidP="001D6D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380D">
        <w:rPr>
          <w:rFonts w:ascii="Times New Roman" w:hAnsi="Times New Roman"/>
          <w:iCs/>
          <w:color w:val="000000"/>
          <w:sz w:val="24"/>
          <w:szCs w:val="24"/>
        </w:rPr>
        <w:t xml:space="preserve">2. Устройство объектов нефтяной и газовой промышленности (22.8; 22.11) </w:t>
      </w:r>
    </w:p>
    <w:p w:rsidR="001D6D5A" w:rsidRDefault="001D6D5A" w:rsidP="001D6D5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Style w:val="af"/>
          <w:rFonts w:ascii="Times New Roman" w:hAnsi="Times New Roman"/>
          <w:b w:val="0"/>
          <w:sz w:val="24"/>
          <w:szCs w:val="24"/>
        </w:rPr>
        <w:t>(два)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Pr="00945A8F" w:rsidRDefault="008A68E6" w:rsidP="001D6D5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22FF4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D6D5A" w:rsidRDefault="001D6D5A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D6D5A" w:rsidRDefault="001D6D5A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22FF4" w:rsidRPr="005E00BF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EF221B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</w:t>
      </w:r>
      <w:r w:rsidR="00EF221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D5A" w:rsidRDefault="001D6D5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D5A" w:rsidRDefault="001D6D5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</w:t>
      </w:r>
      <w:r w:rsidR="00EF221B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222FF4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E6" w:rsidRDefault="008A68E6" w:rsidP="003164AF">
      <w:pPr>
        <w:spacing w:after="0" w:line="240" w:lineRule="auto"/>
      </w:pPr>
      <w:r>
        <w:separator/>
      </w:r>
    </w:p>
  </w:endnote>
  <w:endnote w:type="continuationSeparator" w:id="0">
    <w:p w:rsidR="008A68E6" w:rsidRDefault="008A68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E6" w:rsidRPr="00ED259F" w:rsidRDefault="008A68E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F221B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A68E6" w:rsidRDefault="008A68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E6" w:rsidRDefault="008A68E6" w:rsidP="003164AF">
      <w:pPr>
        <w:spacing w:after="0" w:line="240" w:lineRule="auto"/>
      </w:pPr>
      <w:r>
        <w:separator/>
      </w:r>
    </w:p>
  </w:footnote>
  <w:footnote w:type="continuationSeparator" w:id="0">
    <w:p w:rsidR="008A68E6" w:rsidRDefault="008A68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221B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6C8D-BF07-46B9-BD45-13CCF90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CD6E-DCC5-436E-A069-FEC31233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9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106</cp:revision>
  <cp:lastPrinted>2012-10-22T09:56:00Z</cp:lastPrinted>
  <dcterms:created xsi:type="dcterms:W3CDTF">2012-09-14T10:26:00Z</dcterms:created>
  <dcterms:modified xsi:type="dcterms:W3CDTF">2018-06-20T13:16:00Z</dcterms:modified>
</cp:coreProperties>
</file>