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7B3D8BE8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358DC">
        <w:rPr>
          <w:rFonts w:ascii="Times New Roman" w:hAnsi="Times New Roman"/>
          <w:b/>
          <w:sz w:val="24"/>
          <w:szCs w:val="24"/>
        </w:rPr>
        <w:t>67</w:t>
      </w:r>
      <w:r w:rsidR="00CC3DFF">
        <w:rPr>
          <w:rFonts w:ascii="Times New Roman" w:hAnsi="Times New Roman"/>
          <w:b/>
          <w:sz w:val="24"/>
          <w:szCs w:val="24"/>
        </w:rPr>
        <w:t>5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341EF12B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</w:t>
      </w:r>
      <w:r w:rsidR="00875969">
        <w:rPr>
          <w:sz w:val="24"/>
          <w:szCs w:val="24"/>
        </w:rPr>
        <w:t>10</w:t>
      </w:r>
      <w:r w:rsidR="0072227A" w:rsidRPr="0072227A">
        <w:rPr>
          <w:sz w:val="24"/>
          <w:szCs w:val="24"/>
        </w:rPr>
        <w:t xml:space="preserve"> </w:t>
      </w:r>
      <w:r w:rsidR="009358DC">
        <w:rPr>
          <w:sz w:val="24"/>
          <w:szCs w:val="24"/>
        </w:rPr>
        <w:t>февраля</w:t>
      </w:r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7F71F5B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875969">
        <w:rPr>
          <w:rFonts w:ascii="Times New Roman" w:hAnsi="Times New Roman"/>
          <w:sz w:val="24"/>
          <w:szCs w:val="24"/>
        </w:rPr>
        <w:t>10</w:t>
      </w:r>
      <w:r w:rsidR="009358DC" w:rsidRPr="009358DC">
        <w:rPr>
          <w:rFonts w:ascii="Times New Roman" w:hAnsi="Times New Roman"/>
          <w:sz w:val="24"/>
          <w:szCs w:val="24"/>
        </w:rPr>
        <w:t xml:space="preserve"> февраля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1F81E01B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875969">
        <w:rPr>
          <w:rFonts w:ascii="Times New Roman" w:hAnsi="Times New Roman"/>
          <w:sz w:val="24"/>
          <w:szCs w:val="24"/>
        </w:rPr>
        <w:t>10</w:t>
      </w:r>
      <w:r w:rsidR="009358DC" w:rsidRPr="009358DC">
        <w:rPr>
          <w:rFonts w:ascii="Times New Roman" w:hAnsi="Times New Roman"/>
          <w:sz w:val="24"/>
          <w:szCs w:val="24"/>
        </w:rPr>
        <w:t xml:space="preserve"> февраля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2C9248A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875969">
        <w:rPr>
          <w:rFonts w:ascii="Times New Roman" w:hAnsi="Times New Roman"/>
          <w:sz w:val="24"/>
          <w:szCs w:val="24"/>
        </w:rPr>
        <w:t>10</w:t>
      </w:r>
      <w:r w:rsidR="009358DC" w:rsidRPr="009358DC">
        <w:rPr>
          <w:rFonts w:ascii="Times New Roman" w:hAnsi="Times New Roman"/>
          <w:sz w:val="24"/>
          <w:szCs w:val="24"/>
        </w:rPr>
        <w:t xml:space="preserve"> февраля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 xml:space="preserve">В соответствии с пунктом 10.9. Устава </w:t>
      </w:r>
      <w:bookmarkStart w:id="0" w:name="_Hlk189557765"/>
      <w:r w:rsidRPr="00DD4582">
        <w:rPr>
          <w:b w:val="0"/>
          <w:sz w:val="24"/>
          <w:szCs w:val="24"/>
        </w:rPr>
        <w:t>Союза «Первая Национальная Организация Строителей»</w:t>
      </w:r>
      <w:bookmarkEnd w:id="0"/>
      <w:r w:rsidRPr="00DD4582">
        <w:rPr>
          <w:b w:val="0"/>
          <w:sz w:val="24"/>
          <w:szCs w:val="24"/>
        </w:rPr>
        <w:t xml:space="preserve">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1A00A318" w14:textId="148182A8" w:rsidR="009358DC" w:rsidRDefault="009358DC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Исключение из членов </w:t>
      </w:r>
      <w:r w:rsidRPr="009358DC">
        <w:rPr>
          <w:rFonts w:ascii="Times New Roman" w:hAnsi="Times New Roman"/>
          <w:b/>
          <w:sz w:val="24"/>
          <w:szCs w:val="24"/>
        </w:rPr>
        <w:t>Союза «Первая Национальная»</w:t>
      </w:r>
    </w:p>
    <w:p w14:paraId="4538D711" w14:textId="1CD6D2A1" w:rsidR="000E4147" w:rsidRDefault="00384AF9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384AF9">
        <w:rPr>
          <w:rFonts w:ascii="Times New Roman" w:hAnsi="Times New Roman"/>
          <w:b/>
          <w:sz w:val="24"/>
          <w:szCs w:val="24"/>
        </w:rPr>
        <w:t>Назначение аудиторской организации для проведения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384AF9">
        <w:rPr>
          <w:rFonts w:ascii="Times New Roman" w:hAnsi="Times New Roman"/>
          <w:b/>
          <w:sz w:val="24"/>
          <w:szCs w:val="24"/>
        </w:rPr>
        <w:t xml:space="preserve"> год</w:t>
      </w:r>
      <w:r w:rsidR="009358DC" w:rsidRPr="009358DC">
        <w:rPr>
          <w:rFonts w:ascii="Times New Roman" w:hAnsi="Times New Roman"/>
          <w:b/>
          <w:sz w:val="24"/>
          <w:szCs w:val="24"/>
        </w:rPr>
        <w:t>»</w:t>
      </w:r>
    </w:p>
    <w:p w14:paraId="0D728B64" w14:textId="5E561630" w:rsidR="009358DC" w:rsidRDefault="009358DC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заключении договора</w:t>
      </w:r>
    </w:p>
    <w:p w14:paraId="763E0A4C" w14:textId="4E49E230" w:rsidR="009358DC" w:rsidRPr="00C23209" w:rsidRDefault="009358DC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Перераспределение статей сметы </w:t>
      </w:r>
      <w:r w:rsidRPr="009358DC">
        <w:rPr>
          <w:rFonts w:ascii="Times New Roman" w:hAnsi="Times New Roman"/>
          <w:b/>
          <w:sz w:val="24"/>
          <w:szCs w:val="24"/>
        </w:rPr>
        <w:t>Союза «Первая Национальная»</w:t>
      </w:r>
    </w:p>
    <w:p w14:paraId="71E60AF8" w14:textId="77777777" w:rsidR="000E4147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CFE8A2" w14:textId="4EA2E77B" w:rsidR="009358DC" w:rsidRPr="009358DC" w:rsidRDefault="009358DC" w:rsidP="009358DC">
      <w:pPr>
        <w:spacing w:after="0"/>
        <w:ind w:right="-14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 w:rsidR="000E4147" w:rsidRPr="009358DC">
        <w:rPr>
          <w:rFonts w:ascii="Times New Roman" w:hAnsi="Times New Roman"/>
          <w:b/>
          <w:sz w:val="24"/>
          <w:szCs w:val="24"/>
        </w:rPr>
        <w:t>По вопросу «</w:t>
      </w:r>
      <w:r w:rsidRPr="009358DC">
        <w:rPr>
          <w:rFonts w:ascii="Times New Roman" w:hAnsi="Times New Roman"/>
          <w:b/>
          <w:sz w:val="24"/>
          <w:szCs w:val="24"/>
        </w:rPr>
        <w:t>Исключение из членов Союза «Первая Национальная»</w:t>
      </w:r>
    </w:p>
    <w:p w14:paraId="69901B42" w14:textId="6EC46D19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Согласно части 3 статьи 55.6 Градостроительного кодекса Российской Федерации членами саморегулируемой организации, основанной на членстве лиц, осуществляющих строительство, </w:t>
      </w:r>
      <w:r w:rsidRPr="00F9142F">
        <w:rPr>
          <w:rFonts w:ascii="Times New Roman" w:hAnsi="Times New Roman"/>
          <w:bCs/>
          <w:sz w:val="24"/>
          <w:szCs w:val="24"/>
        </w:rPr>
        <w:lastRenderedPageBreak/>
        <w:t>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14:paraId="58729BCD" w14:textId="77777777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>1) иностранных юридических лиц;</w:t>
      </w:r>
    </w:p>
    <w:p w14:paraId="3FCFE5BC" w14:textId="35AEFA60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частью 3 статьи 55.4 настоящего Кодекса. В этом случае индивидуальный предприниматель или юридическое лицо имеет право обратиться с заявлением о приеме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</w:t>
      </w:r>
    </w:p>
    <w:p w14:paraId="25AD241B" w14:textId="0B6FFB4A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>Таким образом, законом установлен запрет на членство в саморегулируемой организации, основанной на членстве лиц, осуществляющих строительство, индивидуальных предпринимателей и юридических лиц, зарегистрированных в субъекте Российской Федерации, отличном от субъекта Российской Федерации, в котором зарегистрирована такая саморегулируемая организация, за исключением случая отсутствия на территории субъекта Российской Федерации, в котором зарегистрированы индивидуальный предприниматель или юридическое лицо, зарегистрированной само-регулируемой организации, основанной на членстве лиц, осуществляющих строительство, и соответствующей требованиям, предусмотренным частью 3 статьи 55.4 Градостроительного кодекса Российской Федерации.</w:t>
      </w:r>
    </w:p>
    <w:p w14:paraId="7E4EEC3B" w14:textId="3248206E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Согласно данным реестра членов Союза «Первая Национальная Организация Строителей» </w:t>
      </w:r>
      <w:r w:rsidR="00C54B2A" w:rsidRPr="00C54B2A">
        <w:rPr>
          <w:rFonts w:ascii="Times New Roman" w:hAnsi="Times New Roman"/>
          <w:bCs/>
          <w:sz w:val="24"/>
          <w:szCs w:val="24"/>
        </w:rPr>
        <w:t xml:space="preserve">в составе Единого реестра сведений о членах саморегулируемых организаций и их обязательствах </w:t>
      </w:r>
      <w:r w:rsidRPr="00F9142F">
        <w:rPr>
          <w:rFonts w:ascii="Times New Roman" w:hAnsi="Times New Roman"/>
          <w:bCs/>
          <w:sz w:val="24"/>
          <w:szCs w:val="24"/>
        </w:rPr>
        <w:t xml:space="preserve">местом регистрации ООО </w:t>
      </w:r>
      <w:r>
        <w:rPr>
          <w:rFonts w:ascii="Times New Roman" w:hAnsi="Times New Roman"/>
          <w:bCs/>
          <w:sz w:val="24"/>
          <w:szCs w:val="24"/>
        </w:rPr>
        <w:t xml:space="preserve">ГРУППА КОМПАНИЙ </w:t>
      </w:r>
      <w:r w:rsidRPr="00F9142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АЛЬЯНС</w:t>
      </w:r>
      <w:r w:rsidRPr="00F9142F">
        <w:rPr>
          <w:rFonts w:ascii="Times New Roman" w:hAnsi="Times New Roman"/>
          <w:bCs/>
          <w:sz w:val="24"/>
          <w:szCs w:val="24"/>
        </w:rPr>
        <w:t>», ИНН 9729275360, является субъект Российской Федерации - город Москва.</w:t>
      </w:r>
    </w:p>
    <w:p w14:paraId="34C99E20" w14:textId="69B2573F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>Проведенной в</w:t>
      </w:r>
      <w:r w:rsidR="00123659">
        <w:rPr>
          <w:rFonts w:ascii="Times New Roman" w:hAnsi="Times New Roman"/>
          <w:bCs/>
          <w:sz w:val="24"/>
          <w:szCs w:val="24"/>
        </w:rPr>
        <w:t>неплановой проверкой (акт № 2630-ВП от 28</w:t>
      </w:r>
      <w:r w:rsidRPr="00F9142F">
        <w:rPr>
          <w:rFonts w:ascii="Times New Roman" w:hAnsi="Times New Roman"/>
          <w:bCs/>
          <w:sz w:val="24"/>
          <w:szCs w:val="24"/>
        </w:rPr>
        <w:t>.0</w:t>
      </w:r>
      <w:r w:rsidR="00123659">
        <w:rPr>
          <w:rFonts w:ascii="Times New Roman" w:hAnsi="Times New Roman"/>
          <w:bCs/>
          <w:sz w:val="24"/>
          <w:szCs w:val="24"/>
        </w:rPr>
        <w:t>1</w:t>
      </w:r>
      <w:r w:rsidRPr="00F9142F">
        <w:rPr>
          <w:rFonts w:ascii="Times New Roman" w:hAnsi="Times New Roman"/>
          <w:bCs/>
          <w:sz w:val="24"/>
          <w:szCs w:val="24"/>
        </w:rPr>
        <w:t>.202</w:t>
      </w:r>
      <w:r w:rsidR="00123659">
        <w:rPr>
          <w:rFonts w:ascii="Times New Roman" w:hAnsi="Times New Roman"/>
          <w:bCs/>
          <w:sz w:val="24"/>
          <w:szCs w:val="24"/>
        </w:rPr>
        <w:t>5</w:t>
      </w:r>
      <w:bookmarkStart w:id="1" w:name="_GoBack"/>
      <w:bookmarkEnd w:id="1"/>
      <w:r w:rsidRPr="00F9142F">
        <w:rPr>
          <w:rFonts w:ascii="Times New Roman" w:hAnsi="Times New Roman"/>
          <w:bCs/>
          <w:sz w:val="24"/>
          <w:szCs w:val="24"/>
        </w:rPr>
        <w:t xml:space="preserve"> г.)  установлено, что согласно данным Единого государственного реестра юридических лиц (запись № 2252000047671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142F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4</w:t>
      </w:r>
      <w:r w:rsidRPr="00F9142F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1</w:t>
      </w:r>
      <w:r w:rsidRPr="00F9142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F9142F">
        <w:rPr>
          <w:rFonts w:ascii="Times New Roman" w:hAnsi="Times New Roman"/>
          <w:bCs/>
          <w:sz w:val="24"/>
          <w:szCs w:val="24"/>
        </w:rPr>
        <w:t xml:space="preserve"> г.) ООО </w:t>
      </w:r>
      <w:r w:rsidR="009358DC">
        <w:rPr>
          <w:rFonts w:ascii="Times New Roman" w:hAnsi="Times New Roman"/>
          <w:bCs/>
          <w:sz w:val="24"/>
          <w:szCs w:val="24"/>
        </w:rPr>
        <w:t xml:space="preserve">ГРУППА КОМПАНИЙ </w:t>
      </w:r>
      <w:r w:rsidR="009358DC" w:rsidRPr="00F9142F">
        <w:rPr>
          <w:rFonts w:ascii="Times New Roman" w:hAnsi="Times New Roman"/>
          <w:bCs/>
          <w:sz w:val="24"/>
          <w:szCs w:val="24"/>
        </w:rPr>
        <w:t>«</w:t>
      </w:r>
      <w:r w:rsidR="009358DC">
        <w:rPr>
          <w:rFonts w:ascii="Times New Roman" w:hAnsi="Times New Roman"/>
          <w:bCs/>
          <w:sz w:val="24"/>
          <w:szCs w:val="24"/>
        </w:rPr>
        <w:t>АЛЬЯНС</w:t>
      </w:r>
      <w:r w:rsidR="009358DC" w:rsidRPr="00F9142F">
        <w:rPr>
          <w:rFonts w:ascii="Times New Roman" w:hAnsi="Times New Roman"/>
          <w:bCs/>
          <w:sz w:val="24"/>
          <w:szCs w:val="24"/>
        </w:rPr>
        <w:t>», ИНН 9729275360</w:t>
      </w:r>
      <w:r w:rsidRPr="00F9142F">
        <w:rPr>
          <w:rFonts w:ascii="Times New Roman" w:hAnsi="Times New Roman"/>
          <w:bCs/>
          <w:sz w:val="24"/>
          <w:szCs w:val="24"/>
        </w:rPr>
        <w:t xml:space="preserve">, зарегистрировано в субъекте Российской Федерации – </w:t>
      </w:r>
      <w:r w:rsidRPr="00F9142F">
        <w:rPr>
          <w:rFonts w:ascii="Times New Roman" w:hAnsi="Times New Roman" w:hint="eastAsia"/>
          <w:bCs/>
          <w:sz w:val="24"/>
          <w:szCs w:val="24"/>
        </w:rPr>
        <w:t>ЧЕЧЕНСКАЯ</w:t>
      </w:r>
      <w:r w:rsidRPr="00F9142F">
        <w:rPr>
          <w:rFonts w:ascii="Times New Roman" w:hAnsi="Times New Roman"/>
          <w:bCs/>
          <w:sz w:val="24"/>
          <w:szCs w:val="24"/>
        </w:rPr>
        <w:t xml:space="preserve"> </w:t>
      </w:r>
      <w:r w:rsidRPr="00F9142F">
        <w:rPr>
          <w:rFonts w:ascii="Times New Roman" w:hAnsi="Times New Roman" w:hint="eastAsia"/>
          <w:bCs/>
          <w:sz w:val="24"/>
          <w:szCs w:val="24"/>
        </w:rPr>
        <w:t>РЕСПУБЛИКА</w:t>
      </w:r>
      <w:r w:rsidRPr="00F9142F">
        <w:rPr>
          <w:rFonts w:ascii="Times New Roman" w:hAnsi="Times New Roman"/>
          <w:bCs/>
          <w:sz w:val="24"/>
          <w:szCs w:val="24"/>
        </w:rPr>
        <w:t xml:space="preserve">, </w:t>
      </w:r>
      <w:r w:rsidRPr="00F9142F">
        <w:rPr>
          <w:rFonts w:ascii="Times New Roman" w:hAnsi="Times New Roman" w:hint="eastAsia"/>
          <w:bCs/>
          <w:sz w:val="24"/>
          <w:szCs w:val="24"/>
        </w:rPr>
        <w:t>Г</w:t>
      </w:r>
      <w:r w:rsidRPr="00F9142F">
        <w:rPr>
          <w:rFonts w:ascii="Times New Roman" w:hAnsi="Times New Roman"/>
          <w:bCs/>
          <w:sz w:val="24"/>
          <w:szCs w:val="24"/>
        </w:rPr>
        <w:t>.</w:t>
      </w:r>
      <w:r w:rsidRPr="00F9142F">
        <w:rPr>
          <w:rFonts w:ascii="Times New Roman" w:hAnsi="Times New Roman" w:hint="eastAsia"/>
          <w:bCs/>
          <w:sz w:val="24"/>
          <w:szCs w:val="24"/>
        </w:rPr>
        <w:t>О</w:t>
      </w:r>
      <w:r w:rsidRPr="00F9142F">
        <w:rPr>
          <w:rFonts w:ascii="Times New Roman" w:hAnsi="Times New Roman"/>
          <w:bCs/>
          <w:sz w:val="24"/>
          <w:szCs w:val="24"/>
        </w:rPr>
        <w:t xml:space="preserve">. </w:t>
      </w:r>
      <w:r w:rsidRPr="00F9142F">
        <w:rPr>
          <w:rFonts w:ascii="Times New Roman" w:hAnsi="Times New Roman" w:hint="eastAsia"/>
          <w:bCs/>
          <w:sz w:val="24"/>
          <w:szCs w:val="24"/>
        </w:rPr>
        <w:t>ГОРОД</w:t>
      </w:r>
      <w:r w:rsidRPr="00F9142F">
        <w:rPr>
          <w:rFonts w:ascii="Times New Roman" w:hAnsi="Times New Roman"/>
          <w:bCs/>
          <w:sz w:val="24"/>
          <w:szCs w:val="24"/>
        </w:rPr>
        <w:t xml:space="preserve"> </w:t>
      </w:r>
      <w:r w:rsidRPr="00F9142F">
        <w:rPr>
          <w:rFonts w:ascii="Times New Roman" w:hAnsi="Times New Roman" w:hint="eastAsia"/>
          <w:bCs/>
          <w:sz w:val="24"/>
          <w:szCs w:val="24"/>
        </w:rPr>
        <w:t>ГРОЗНЫЙ</w:t>
      </w:r>
      <w:r w:rsidRPr="00F9142F">
        <w:rPr>
          <w:rFonts w:ascii="Times New Roman" w:hAnsi="Times New Roman"/>
          <w:bCs/>
          <w:sz w:val="24"/>
          <w:szCs w:val="24"/>
        </w:rPr>
        <w:t xml:space="preserve">, </w:t>
      </w:r>
      <w:r w:rsidRPr="00F9142F">
        <w:rPr>
          <w:rFonts w:ascii="Times New Roman" w:hAnsi="Times New Roman" w:hint="eastAsia"/>
          <w:bCs/>
          <w:sz w:val="24"/>
          <w:szCs w:val="24"/>
        </w:rPr>
        <w:t>Г</w:t>
      </w:r>
      <w:r w:rsidRPr="00F9142F">
        <w:rPr>
          <w:rFonts w:ascii="Times New Roman" w:hAnsi="Times New Roman"/>
          <w:bCs/>
          <w:sz w:val="24"/>
          <w:szCs w:val="24"/>
        </w:rPr>
        <w:t xml:space="preserve"> </w:t>
      </w:r>
      <w:r w:rsidRPr="00F9142F">
        <w:rPr>
          <w:rFonts w:ascii="Times New Roman" w:hAnsi="Times New Roman" w:hint="eastAsia"/>
          <w:bCs/>
          <w:sz w:val="24"/>
          <w:szCs w:val="24"/>
        </w:rPr>
        <w:t>ГРОЗНЫЙ</w:t>
      </w:r>
      <w:r w:rsidRPr="00F9142F">
        <w:rPr>
          <w:rFonts w:ascii="Times New Roman" w:hAnsi="Times New Roman"/>
          <w:bCs/>
          <w:sz w:val="24"/>
          <w:szCs w:val="24"/>
        </w:rPr>
        <w:t xml:space="preserve">. </w:t>
      </w:r>
    </w:p>
    <w:p w14:paraId="35C413DB" w14:textId="7086D6B6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Согласно данным государственного реестра саморегулируемых организаций, основанных на членстве лиц, осуществляющих строительство, на территории </w:t>
      </w:r>
      <w:r w:rsidR="009358DC">
        <w:rPr>
          <w:rFonts w:ascii="Times New Roman" w:hAnsi="Times New Roman"/>
          <w:bCs/>
          <w:sz w:val="24"/>
          <w:szCs w:val="24"/>
        </w:rPr>
        <w:t>Чеченской</w:t>
      </w:r>
      <w:r w:rsidR="00E61322">
        <w:rPr>
          <w:rFonts w:ascii="Times New Roman" w:hAnsi="Times New Roman"/>
          <w:bCs/>
          <w:sz w:val="24"/>
          <w:szCs w:val="24"/>
        </w:rPr>
        <w:t xml:space="preserve"> Р</w:t>
      </w:r>
      <w:r w:rsidR="009358DC">
        <w:rPr>
          <w:rFonts w:ascii="Times New Roman" w:hAnsi="Times New Roman"/>
          <w:bCs/>
          <w:sz w:val="24"/>
          <w:szCs w:val="24"/>
        </w:rPr>
        <w:t xml:space="preserve">еспублики </w:t>
      </w:r>
      <w:r w:rsidRPr="00F9142F">
        <w:rPr>
          <w:rFonts w:ascii="Times New Roman" w:hAnsi="Times New Roman"/>
          <w:bCs/>
          <w:sz w:val="24"/>
          <w:szCs w:val="24"/>
        </w:rPr>
        <w:t>зарегистрирован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F914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F9142F">
        <w:rPr>
          <w:rFonts w:ascii="Times New Roman" w:hAnsi="Times New Roman"/>
          <w:bCs/>
          <w:sz w:val="24"/>
          <w:szCs w:val="24"/>
        </w:rPr>
        <w:t xml:space="preserve"> действующ</w:t>
      </w:r>
      <w:r>
        <w:rPr>
          <w:rFonts w:ascii="Times New Roman" w:hAnsi="Times New Roman"/>
          <w:bCs/>
          <w:sz w:val="24"/>
          <w:szCs w:val="24"/>
        </w:rPr>
        <w:t>ая</w:t>
      </w:r>
      <w:r w:rsidRPr="00F9142F">
        <w:rPr>
          <w:rFonts w:ascii="Times New Roman" w:hAnsi="Times New Roman"/>
          <w:bCs/>
          <w:sz w:val="24"/>
          <w:szCs w:val="24"/>
        </w:rPr>
        <w:t xml:space="preserve"> саморегулируем</w:t>
      </w:r>
      <w:r>
        <w:rPr>
          <w:rFonts w:ascii="Times New Roman" w:hAnsi="Times New Roman"/>
          <w:bCs/>
          <w:sz w:val="24"/>
          <w:szCs w:val="24"/>
        </w:rPr>
        <w:t>ая</w:t>
      </w:r>
      <w:r w:rsidRPr="00F9142F">
        <w:rPr>
          <w:rFonts w:ascii="Times New Roman" w:hAnsi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F9142F">
        <w:rPr>
          <w:rFonts w:ascii="Times New Roman" w:hAnsi="Times New Roman"/>
          <w:bCs/>
          <w:sz w:val="24"/>
          <w:szCs w:val="24"/>
        </w:rPr>
        <w:t>, основанн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F9142F">
        <w:rPr>
          <w:rFonts w:ascii="Times New Roman" w:hAnsi="Times New Roman"/>
          <w:bCs/>
          <w:sz w:val="24"/>
          <w:szCs w:val="24"/>
        </w:rPr>
        <w:t xml:space="preserve"> на членстве лиц, осуществляющих строительство.</w:t>
      </w:r>
    </w:p>
    <w:p w14:paraId="3E3A976B" w14:textId="60E8D9D7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>С учетом изложенного и в целях исполнения требований ст. 55.6. Градостроительного кодекса Российской Федерации»</w:t>
      </w:r>
    </w:p>
    <w:p w14:paraId="68CFBC0F" w14:textId="77777777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46E83A3" w14:textId="77777777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/>
          <w:sz w:val="24"/>
          <w:szCs w:val="24"/>
        </w:rPr>
        <w:t>Предложено</w:t>
      </w:r>
      <w:r w:rsidRPr="00F9142F">
        <w:rPr>
          <w:rFonts w:ascii="Times New Roman" w:hAnsi="Times New Roman"/>
          <w:bCs/>
          <w:sz w:val="24"/>
          <w:szCs w:val="24"/>
        </w:rPr>
        <w:t>:</w:t>
      </w:r>
    </w:p>
    <w:p w14:paraId="1EBCC52E" w14:textId="6C0211D3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1.1. На основании части 3 статьи 55.6 Градостроительного кодекса Российской Федерации, в соответствии с пунктами 5.1 и 5.4 Устава Союза «Первая Национальная Организация Строителей», подпунктом 7) пункта 6.4 и пунктом 6.6. Положения «О членстве в Союзе «Первая Национальная Организация Строителей» исключить Общество с ограниченной ответственностью </w:t>
      </w:r>
      <w:r>
        <w:rPr>
          <w:rFonts w:ascii="Times New Roman" w:hAnsi="Times New Roman"/>
          <w:bCs/>
          <w:sz w:val="24"/>
          <w:szCs w:val="24"/>
        </w:rPr>
        <w:t xml:space="preserve">ГРУППА КОМПАНИЙ </w:t>
      </w:r>
      <w:r w:rsidRPr="00F9142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АЛЬЯНС</w:t>
      </w:r>
      <w:r w:rsidRPr="00F9142F">
        <w:rPr>
          <w:rFonts w:ascii="Times New Roman" w:hAnsi="Times New Roman"/>
          <w:bCs/>
          <w:sz w:val="24"/>
          <w:szCs w:val="24"/>
        </w:rPr>
        <w:t>», ИНН 9729275360, из членов Союза «Первая Национальная Организация Строителей» как не зарегистрированное в том же субъекте Российской Федерации, в котором зарегистрирован Союз «Первая Национальная Организация Строителей</w:t>
      </w:r>
      <w:r w:rsidR="009358DC">
        <w:rPr>
          <w:rFonts w:ascii="Times New Roman" w:hAnsi="Times New Roman"/>
          <w:bCs/>
          <w:sz w:val="24"/>
          <w:szCs w:val="24"/>
        </w:rPr>
        <w:t>»</w:t>
      </w:r>
      <w:r w:rsidRPr="00F9142F">
        <w:rPr>
          <w:rFonts w:ascii="Times New Roman" w:hAnsi="Times New Roman"/>
          <w:bCs/>
          <w:sz w:val="24"/>
          <w:szCs w:val="24"/>
        </w:rPr>
        <w:t>.</w:t>
      </w:r>
    </w:p>
    <w:p w14:paraId="4AE53BB2" w14:textId="5C1491A5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1.2. Поручить Директору Союза «Первая Национальная» </w:t>
      </w:r>
      <w:proofErr w:type="spellStart"/>
      <w:r>
        <w:rPr>
          <w:rFonts w:ascii="Times New Roman" w:hAnsi="Times New Roman"/>
          <w:bCs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Т.В.</w:t>
      </w:r>
      <w:r w:rsidRPr="00F9142F">
        <w:rPr>
          <w:rFonts w:ascii="Times New Roman" w:hAnsi="Times New Roman"/>
          <w:bCs/>
          <w:sz w:val="24"/>
          <w:szCs w:val="24"/>
        </w:rPr>
        <w:t>:</w:t>
      </w:r>
    </w:p>
    <w:p w14:paraId="572FE82A" w14:textId="4E02CA37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>- обеспечить в установленном законодательством Российской Федерации и внутренними документами Союза порядке и сроки:</w:t>
      </w:r>
    </w:p>
    <w:p w14:paraId="63EA7E8E" w14:textId="1C2455D6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          - размещение настоящего решения на официальном сайте Союза «Первая Национальная»;  </w:t>
      </w:r>
    </w:p>
    <w:p w14:paraId="3605EB9F" w14:textId="7CFF8579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          - внесение в реестр членов Союза </w:t>
      </w:r>
      <w:r w:rsidR="00C54B2A" w:rsidRPr="00C54B2A">
        <w:rPr>
          <w:rFonts w:ascii="Times New Roman" w:hAnsi="Times New Roman"/>
          <w:bCs/>
          <w:sz w:val="24"/>
          <w:szCs w:val="24"/>
        </w:rPr>
        <w:t xml:space="preserve">в составе Единого реестра сведений о членах саморегулируемых организаций и их обязательствах </w:t>
      </w:r>
      <w:r w:rsidRPr="00F9142F">
        <w:rPr>
          <w:rFonts w:ascii="Times New Roman" w:hAnsi="Times New Roman"/>
          <w:bCs/>
          <w:sz w:val="24"/>
          <w:szCs w:val="24"/>
        </w:rPr>
        <w:t xml:space="preserve">сведений об исключении Общества с ограниченной ответственностью </w:t>
      </w:r>
      <w:r>
        <w:rPr>
          <w:rFonts w:ascii="Times New Roman" w:hAnsi="Times New Roman"/>
          <w:bCs/>
          <w:sz w:val="24"/>
          <w:szCs w:val="24"/>
        </w:rPr>
        <w:t xml:space="preserve">ГРУППА КОМПАНИЙ </w:t>
      </w:r>
      <w:r w:rsidRPr="00F9142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АЛЬЯНС</w:t>
      </w:r>
      <w:r w:rsidRPr="00F9142F">
        <w:rPr>
          <w:rFonts w:ascii="Times New Roman" w:hAnsi="Times New Roman"/>
          <w:bCs/>
          <w:sz w:val="24"/>
          <w:szCs w:val="24"/>
        </w:rPr>
        <w:t>», ИНН 9729275360, из членов Союза;</w:t>
      </w:r>
    </w:p>
    <w:p w14:paraId="1C2D0B08" w14:textId="77B3C48F" w:rsidR="00F9142F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lastRenderedPageBreak/>
        <w:t xml:space="preserve">          - направление в Ассоциацию «НОСТРОЙ» уведомления о решении, принятом на настоящем заседании Совета Союза.</w:t>
      </w:r>
    </w:p>
    <w:p w14:paraId="70259CB7" w14:textId="13A1B4C9" w:rsidR="00C23209" w:rsidRPr="00F9142F" w:rsidRDefault="00F9142F" w:rsidP="009358DC">
      <w:pPr>
        <w:tabs>
          <w:tab w:val="left" w:pos="0"/>
        </w:tabs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42F">
        <w:rPr>
          <w:rFonts w:ascii="Times New Roman" w:hAnsi="Times New Roman"/>
          <w:bCs/>
          <w:sz w:val="24"/>
          <w:szCs w:val="24"/>
        </w:rPr>
        <w:t xml:space="preserve">- направить ООО </w:t>
      </w:r>
      <w:r>
        <w:rPr>
          <w:rFonts w:ascii="Times New Roman" w:hAnsi="Times New Roman"/>
          <w:bCs/>
          <w:sz w:val="24"/>
          <w:szCs w:val="24"/>
        </w:rPr>
        <w:t xml:space="preserve">ГРУППА КОМПАНИЙ </w:t>
      </w:r>
      <w:r w:rsidRPr="00F9142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АЛЬЯНС</w:t>
      </w:r>
      <w:r w:rsidRPr="00F9142F">
        <w:rPr>
          <w:rFonts w:ascii="Times New Roman" w:hAnsi="Times New Roman"/>
          <w:bCs/>
          <w:sz w:val="24"/>
          <w:szCs w:val="24"/>
        </w:rPr>
        <w:t>», ИНН 9729275360, уведомление о решении, принятом на настоящем заседании Совета Союза с приложением выписки из протокола настоящего заседания Совета в срок не позднее 1</w:t>
      </w:r>
      <w:r>
        <w:rPr>
          <w:rFonts w:ascii="Times New Roman" w:hAnsi="Times New Roman"/>
          <w:bCs/>
          <w:sz w:val="24"/>
          <w:szCs w:val="24"/>
        </w:rPr>
        <w:t>2</w:t>
      </w:r>
      <w:r w:rsidRPr="00F9142F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2</w:t>
      </w:r>
      <w:r w:rsidRPr="00F9142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F9142F">
        <w:rPr>
          <w:rFonts w:ascii="Times New Roman" w:hAnsi="Times New Roman"/>
          <w:bCs/>
          <w:sz w:val="24"/>
          <w:szCs w:val="24"/>
        </w:rPr>
        <w:t xml:space="preserve"> г.  </w:t>
      </w:r>
    </w:p>
    <w:p w14:paraId="052CFD2C" w14:textId="77777777" w:rsidR="00F9142F" w:rsidRDefault="00F9142F" w:rsidP="0062461C">
      <w:pPr>
        <w:pStyle w:val="a5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4920D9BD" w14:textId="54172689" w:rsidR="000E4147" w:rsidRPr="00F9142F" w:rsidRDefault="000E4147" w:rsidP="009358DC">
      <w:pPr>
        <w:pStyle w:val="a5"/>
        <w:tabs>
          <w:tab w:val="right" w:pos="10490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F9142F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  <w:r w:rsidR="009358DC">
        <w:rPr>
          <w:rFonts w:ascii="Times New Roman" w:hAnsi="Times New Roman"/>
          <w:b/>
          <w:sz w:val="24"/>
          <w:szCs w:val="24"/>
        </w:rPr>
        <w:tab/>
      </w:r>
    </w:p>
    <w:p w14:paraId="0C4E150F" w14:textId="77777777" w:rsidR="00834C53" w:rsidRPr="00EC2FB3" w:rsidRDefault="00834C53" w:rsidP="00EC2FB3">
      <w:pPr>
        <w:pStyle w:val="a5"/>
        <w:spacing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EC2FB3" w:rsidRDefault="00834C53" w:rsidP="00EC2FB3">
      <w:pPr>
        <w:pStyle w:val="a5"/>
        <w:spacing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EC2FB3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EC2FB3" w:rsidRDefault="000E4147" w:rsidP="00EC2FB3">
      <w:pPr>
        <w:pStyle w:val="a5"/>
        <w:spacing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72AC04A8" w14:textId="461D4073" w:rsidR="00F9142F" w:rsidRPr="00F9142F" w:rsidRDefault="00F9142F" w:rsidP="00F9142F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F9142F">
        <w:rPr>
          <w:b w:val="0"/>
          <w:sz w:val="24"/>
          <w:szCs w:val="24"/>
        </w:rPr>
        <w:t>1.1. На основании части 3 статьи 55.6 Градостроительного кодекса Российской Федерации, в соответствии с пунктами 5.1 и 5.4 Устава Союза «Первая Национальная Организация Строителей», подпунктом 7) пункта 6.4 и пунктом 6.6. Положения «О членстве в Союзе «Первая Национальная Организация Строителей» исключить Общество с ограниченной ответственностью ГРУППА КОМПАНИЙ «АЛЬЯНС», ИНН 9729275360, из членов Союза «Первая Национальная Организация Строителей» как не зарегистрированное в том же субъекте Российской Федерации, в котором зарегистрирован Союз «Первая Национальная Организация Строителей</w:t>
      </w:r>
      <w:r w:rsidR="009358DC">
        <w:rPr>
          <w:b w:val="0"/>
          <w:sz w:val="24"/>
          <w:szCs w:val="24"/>
        </w:rPr>
        <w:t>»</w:t>
      </w:r>
      <w:r w:rsidRPr="00F9142F">
        <w:rPr>
          <w:b w:val="0"/>
          <w:sz w:val="24"/>
          <w:szCs w:val="24"/>
        </w:rPr>
        <w:t>.</w:t>
      </w:r>
    </w:p>
    <w:p w14:paraId="4C3B90D3" w14:textId="77777777" w:rsidR="00F9142F" w:rsidRPr="00F9142F" w:rsidRDefault="00F9142F" w:rsidP="00F9142F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F9142F">
        <w:rPr>
          <w:b w:val="0"/>
          <w:sz w:val="24"/>
          <w:szCs w:val="24"/>
        </w:rPr>
        <w:t xml:space="preserve">1.2. Поручить Директору Союза «Первая Национальная» </w:t>
      </w:r>
      <w:proofErr w:type="spellStart"/>
      <w:r w:rsidRPr="00F9142F">
        <w:rPr>
          <w:b w:val="0"/>
          <w:sz w:val="24"/>
          <w:szCs w:val="24"/>
        </w:rPr>
        <w:t>Теличенко</w:t>
      </w:r>
      <w:proofErr w:type="spellEnd"/>
      <w:r w:rsidRPr="00F9142F">
        <w:rPr>
          <w:b w:val="0"/>
          <w:sz w:val="24"/>
          <w:szCs w:val="24"/>
        </w:rPr>
        <w:t xml:space="preserve"> Т.В.:</w:t>
      </w:r>
    </w:p>
    <w:p w14:paraId="242FC8CB" w14:textId="77777777" w:rsidR="00F9142F" w:rsidRPr="00F9142F" w:rsidRDefault="00F9142F" w:rsidP="009358DC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F9142F">
        <w:rPr>
          <w:b w:val="0"/>
          <w:sz w:val="24"/>
          <w:szCs w:val="24"/>
        </w:rPr>
        <w:t>- обеспечить в установленном законодательством Российской Федерации и внутренними документами Союза порядке и сроки:</w:t>
      </w:r>
    </w:p>
    <w:p w14:paraId="5836DAED" w14:textId="77777777" w:rsidR="00F9142F" w:rsidRPr="00F9142F" w:rsidRDefault="00F9142F" w:rsidP="009358DC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F9142F">
        <w:rPr>
          <w:b w:val="0"/>
          <w:sz w:val="24"/>
          <w:szCs w:val="24"/>
        </w:rPr>
        <w:t xml:space="preserve">          - размещение настоящего решения на официальном сайте Союза «Первая Национальная»;  </w:t>
      </w:r>
    </w:p>
    <w:p w14:paraId="4B79A55E" w14:textId="4F6E4CEF" w:rsidR="00F9142F" w:rsidRPr="00F9142F" w:rsidRDefault="00F9142F" w:rsidP="009358DC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F9142F">
        <w:rPr>
          <w:b w:val="0"/>
          <w:sz w:val="24"/>
          <w:szCs w:val="24"/>
        </w:rPr>
        <w:t xml:space="preserve">          - внесение в реестр членов Союза </w:t>
      </w:r>
      <w:r w:rsidR="00C54B2A" w:rsidRPr="00C54B2A">
        <w:rPr>
          <w:b w:val="0"/>
          <w:sz w:val="24"/>
          <w:szCs w:val="24"/>
        </w:rPr>
        <w:t xml:space="preserve">в составе Единого реестра сведений о членах саморегулируемых организаций и их обязательствах </w:t>
      </w:r>
      <w:r w:rsidRPr="00F9142F">
        <w:rPr>
          <w:b w:val="0"/>
          <w:sz w:val="24"/>
          <w:szCs w:val="24"/>
        </w:rPr>
        <w:t>сведений об исключении Общества с ограниченной ответственностью ГРУППА КОМПАНИЙ «АЛЬЯНС», ИНН 9729275360, из членов Союза;</w:t>
      </w:r>
    </w:p>
    <w:p w14:paraId="14C9D6E0" w14:textId="3066ED8B" w:rsidR="00F9142F" w:rsidRPr="00F9142F" w:rsidRDefault="00F9142F" w:rsidP="009358DC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F9142F">
        <w:rPr>
          <w:b w:val="0"/>
          <w:sz w:val="24"/>
          <w:szCs w:val="24"/>
        </w:rPr>
        <w:t xml:space="preserve">          - направление в Ассоциацию «НОСТРОЙ» уведомления о решении, принятом на настоящем заседании Совета Союза.</w:t>
      </w:r>
    </w:p>
    <w:p w14:paraId="40999B82" w14:textId="1E450D0B" w:rsidR="000E4147" w:rsidRDefault="00F9142F" w:rsidP="009358DC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F9142F">
        <w:rPr>
          <w:b w:val="0"/>
          <w:sz w:val="24"/>
          <w:szCs w:val="24"/>
        </w:rPr>
        <w:t xml:space="preserve">- направить ООО ГРУППА КОМПАНИЙ «АЛЬЯНС», ИНН 9729275360, уведомление о решении, принятом на настоящем заседании Совета Союза с приложением выписки из протокола настоящего заседания Совета в срок не позднее 12.02.2025 г.  </w:t>
      </w:r>
      <w:r w:rsidR="00BD0E19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9358D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309EA86" w14:textId="77777777" w:rsid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2" w:name="_Hlk152670515"/>
    </w:p>
    <w:p w14:paraId="63CDB1CC" w14:textId="5BFFC073" w:rsid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 По вопросу «</w:t>
      </w:r>
      <w:r w:rsidRPr="00384AF9">
        <w:rPr>
          <w:rFonts w:ascii="Times New Roman" w:hAnsi="Times New Roman"/>
          <w:b/>
          <w:sz w:val="24"/>
          <w:szCs w:val="24"/>
        </w:rPr>
        <w:t>Назначение аудиторской организации для проведения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384AF9">
        <w:rPr>
          <w:rFonts w:ascii="Times New Roman" w:hAnsi="Times New Roman"/>
          <w:b/>
          <w:sz w:val="24"/>
          <w:szCs w:val="24"/>
        </w:rPr>
        <w:t xml:space="preserve"> год</w:t>
      </w:r>
      <w:r w:rsidRPr="009358DC">
        <w:rPr>
          <w:rFonts w:ascii="Times New Roman" w:hAnsi="Times New Roman"/>
          <w:b/>
          <w:sz w:val="24"/>
          <w:szCs w:val="24"/>
        </w:rPr>
        <w:t>»</w:t>
      </w:r>
    </w:p>
    <w:p w14:paraId="3B5E81CF" w14:textId="77777777" w:rsid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F39A701" w14:textId="388B5C49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EC2FB3">
        <w:rPr>
          <w:rFonts w:ascii="Times New Roman" w:hAnsi="Times New Roman"/>
          <w:sz w:val="24"/>
          <w:szCs w:val="24"/>
        </w:rPr>
        <w:t xml:space="preserve">Директором Союза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Pr="00EC2FB3">
        <w:rPr>
          <w:rFonts w:ascii="Times New Roman" w:hAnsi="Times New Roman"/>
          <w:sz w:val="24"/>
          <w:szCs w:val="24"/>
        </w:rPr>
        <w:t>.В. предоставлена информация об аудиторской организации и проект договора для проведения обязательной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4</w:t>
      </w:r>
      <w:r w:rsidRPr="00EC2FB3">
        <w:rPr>
          <w:rFonts w:ascii="Times New Roman" w:hAnsi="Times New Roman"/>
          <w:sz w:val="24"/>
          <w:szCs w:val="24"/>
        </w:rPr>
        <w:t xml:space="preserve"> год. Проведение аудиторской проверки предлагается поручить ООО Аудиторская фирма «Урок» (член СРО «Аудиторская ассоциация Содружество», № ОРНЗ 12006094601), проводившему аудиторскую проверку Союза в 202</w:t>
      </w:r>
      <w:r>
        <w:rPr>
          <w:rFonts w:ascii="Times New Roman" w:hAnsi="Times New Roman"/>
          <w:sz w:val="24"/>
          <w:szCs w:val="24"/>
        </w:rPr>
        <w:t>3</w:t>
      </w:r>
      <w:r w:rsidRPr="00EC2FB3">
        <w:rPr>
          <w:rFonts w:ascii="Times New Roman" w:hAnsi="Times New Roman"/>
          <w:sz w:val="24"/>
          <w:szCs w:val="24"/>
        </w:rPr>
        <w:t xml:space="preserve"> г</w:t>
      </w:r>
      <w:bookmarkEnd w:id="2"/>
      <w:r w:rsidRPr="00EC2FB3">
        <w:rPr>
          <w:rFonts w:ascii="Times New Roman" w:hAnsi="Times New Roman"/>
          <w:sz w:val="24"/>
          <w:szCs w:val="24"/>
        </w:rPr>
        <w:t xml:space="preserve">.  </w:t>
      </w:r>
    </w:p>
    <w:p w14:paraId="41C8B817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EC2FB3">
        <w:rPr>
          <w:rFonts w:ascii="Times New Roman" w:hAnsi="Times New Roman"/>
          <w:sz w:val="24"/>
          <w:szCs w:val="24"/>
        </w:rPr>
        <w:tab/>
      </w:r>
    </w:p>
    <w:p w14:paraId="4C4B2551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C2FB3">
        <w:rPr>
          <w:rFonts w:ascii="Times New Roman" w:hAnsi="Times New Roman"/>
          <w:sz w:val="24"/>
          <w:szCs w:val="24"/>
        </w:rPr>
        <w:tab/>
      </w:r>
      <w:r w:rsidRPr="00EC2FB3">
        <w:rPr>
          <w:rFonts w:ascii="Times New Roman" w:hAnsi="Times New Roman"/>
          <w:b/>
          <w:bCs/>
          <w:sz w:val="24"/>
          <w:szCs w:val="24"/>
        </w:rPr>
        <w:t xml:space="preserve">Предложено: </w:t>
      </w:r>
    </w:p>
    <w:p w14:paraId="79E381E5" w14:textId="7F82E3A3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2FB3">
        <w:rPr>
          <w:rFonts w:ascii="Times New Roman" w:hAnsi="Times New Roman"/>
          <w:sz w:val="24"/>
          <w:szCs w:val="24"/>
        </w:rPr>
        <w:t xml:space="preserve">.1. Назначить ООО Аудиторская фирма «Урок» (член СРО «Аудиторская ассоциация Содружество», № ОРНЗ 12006094601) для аудиторской проверки ведения бухгалтерского учета и </w:t>
      </w:r>
      <w:r w:rsidRPr="00EC2FB3">
        <w:rPr>
          <w:rFonts w:ascii="Times New Roman" w:hAnsi="Times New Roman"/>
          <w:sz w:val="24"/>
          <w:szCs w:val="24"/>
        </w:rPr>
        <w:lastRenderedPageBreak/>
        <w:t>финансовой (бухгалтерской) отчетности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4</w:t>
      </w:r>
      <w:r w:rsidRPr="00EC2FB3">
        <w:rPr>
          <w:rFonts w:ascii="Times New Roman" w:hAnsi="Times New Roman"/>
          <w:sz w:val="24"/>
          <w:szCs w:val="24"/>
        </w:rPr>
        <w:t xml:space="preserve"> год;</w:t>
      </w:r>
    </w:p>
    <w:p w14:paraId="27FB167E" w14:textId="6C3498FD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2FB3">
        <w:rPr>
          <w:rFonts w:ascii="Times New Roman" w:hAnsi="Times New Roman"/>
          <w:sz w:val="24"/>
          <w:szCs w:val="24"/>
        </w:rPr>
        <w:t>.2. Одобрить проект договора оказания аудиторских услуг между ООО Аудиторская фирма «Урок» и Союзом «Первая Национальная Организация Строителей», предусматривающий вознаграждение за оказание услуг в размере 1</w:t>
      </w:r>
      <w:r>
        <w:rPr>
          <w:rFonts w:ascii="Times New Roman" w:hAnsi="Times New Roman"/>
          <w:sz w:val="24"/>
          <w:szCs w:val="24"/>
        </w:rPr>
        <w:t>5</w:t>
      </w:r>
      <w:r w:rsidRPr="00EC2FB3">
        <w:rPr>
          <w:rFonts w:ascii="Times New Roman" w:hAnsi="Times New Roman"/>
          <w:sz w:val="24"/>
          <w:szCs w:val="24"/>
        </w:rPr>
        <w:t xml:space="preserve">0 000 (сто </w:t>
      </w:r>
      <w:r>
        <w:rPr>
          <w:rFonts w:ascii="Times New Roman" w:hAnsi="Times New Roman"/>
          <w:sz w:val="24"/>
          <w:szCs w:val="24"/>
        </w:rPr>
        <w:t>пятьдесят</w:t>
      </w:r>
      <w:r w:rsidRPr="00EC2FB3">
        <w:rPr>
          <w:rFonts w:ascii="Times New Roman" w:hAnsi="Times New Roman"/>
          <w:sz w:val="24"/>
          <w:szCs w:val="24"/>
        </w:rPr>
        <w:t xml:space="preserve"> тысяч) рублей;</w:t>
      </w:r>
    </w:p>
    <w:p w14:paraId="669AB39E" w14:textId="3A70FF7F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2FB3">
        <w:rPr>
          <w:rFonts w:ascii="Times New Roman" w:hAnsi="Times New Roman"/>
          <w:sz w:val="24"/>
          <w:szCs w:val="24"/>
        </w:rPr>
        <w:t xml:space="preserve">.3. Поручить Директору Союза «Первая Национальная»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Pr="00EC2FB3">
        <w:rPr>
          <w:rFonts w:ascii="Times New Roman" w:hAnsi="Times New Roman"/>
          <w:sz w:val="24"/>
          <w:szCs w:val="24"/>
        </w:rPr>
        <w:t>.В. заключить с ООО Аудиторская фирма «Урок» (член СРО «Аудиторская ассоциация Содружество», № ОРНЗ 12006094601) договор оказания аудиторских услуг в соответствии с одобренным проектом.</w:t>
      </w:r>
    </w:p>
    <w:p w14:paraId="609E026D" w14:textId="77777777" w:rsidR="00EC2FB3" w:rsidRPr="00CC3DFF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77B1AE4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8C37373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4D30B55A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60AA2ED6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507C82D6" w14:textId="77777777" w:rsid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BD3AC38" w14:textId="28D00C81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66447181" w14:textId="5B63D102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2FB3">
        <w:rPr>
          <w:rFonts w:ascii="Times New Roman" w:hAnsi="Times New Roman"/>
          <w:sz w:val="24"/>
          <w:szCs w:val="24"/>
        </w:rPr>
        <w:t>.1. Назначить ООО Аудиторская фирма «Урок» (член СРО «Аудиторская ассоциация Содружество», № ОРНЗ 12006094601) для аудиторской проверки ведения бухгалтерского учета и финансовой (бухгалтерской) отчетности Союза «Первая Национальная Организация Строителей» за 202</w:t>
      </w:r>
      <w:r>
        <w:rPr>
          <w:rFonts w:ascii="Times New Roman" w:hAnsi="Times New Roman"/>
          <w:sz w:val="24"/>
          <w:szCs w:val="24"/>
        </w:rPr>
        <w:t>4</w:t>
      </w:r>
      <w:r w:rsidRPr="00EC2FB3">
        <w:rPr>
          <w:rFonts w:ascii="Times New Roman" w:hAnsi="Times New Roman"/>
          <w:sz w:val="24"/>
          <w:szCs w:val="24"/>
        </w:rPr>
        <w:t xml:space="preserve"> год;</w:t>
      </w:r>
    </w:p>
    <w:p w14:paraId="6AC3577B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2FB3">
        <w:rPr>
          <w:rFonts w:ascii="Times New Roman" w:hAnsi="Times New Roman"/>
          <w:sz w:val="24"/>
          <w:szCs w:val="24"/>
        </w:rPr>
        <w:t>.2. Одобрить проект договора оказания аудиторских услуг между ООО Аудиторская фирма «Урок» и Союзом «Первая Национальная Организация Строителей», предусматривающий вознаграждение за оказание услуг в размере 1</w:t>
      </w:r>
      <w:r>
        <w:rPr>
          <w:rFonts w:ascii="Times New Roman" w:hAnsi="Times New Roman"/>
          <w:sz w:val="24"/>
          <w:szCs w:val="24"/>
        </w:rPr>
        <w:t>5</w:t>
      </w:r>
      <w:r w:rsidRPr="00EC2FB3">
        <w:rPr>
          <w:rFonts w:ascii="Times New Roman" w:hAnsi="Times New Roman"/>
          <w:sz w:val="24"/>
          <w:szCs w:val="24"/>
        </w:rPr>
        <w:t xml:space="preserve">0 000 (сто </w:t>
      </w:r>
      <w:r>
        <w:rPr>
          <w:rFonts w:ascii="Times New Roman" w:hAnsi="Times New Roman"/>
          <w:sz w:val="24"/>
          <w:szCs w:val="24"/>
        </w:rPr>
        <w:t>пятьдесят</w:t>
      </w:r>
      <w:r w:rsidRPr="00EC2FB3">
        <w:rPr>
          <w:rFonts w:ascii="Times New Roman" w:hAnsi="Times New Roman"/>
          <w:sz w:val="24"/>
          <w:szCs w:val="24"/>
        </w:rPr>
        <w:t xml:space="preserve"> тысяч) рублей;</w:t>
      </w:r>
    </w:p>
    <w:p w14:paraId="15AF484F" w14:textId="62FFF222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2FB3">
        <w:rPr>
          <w:rFonts w:ascii="Times New Roman" w:hAnsi="Times New Roman"/>
          <w:sz w:val="24"/>
          <w:szCs w:val="24"/>
        </w:rPr>
        <w:t xml:space="preserve">.3. Поручить Директору Союза «Первая Национальная»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Pr="00EC2FB3">
        <w:rPr>
          <w:rFonts w:ascii="Times New Roman" w:hAnsi="Times New Roman"/>
          <w:sz w:val="24"/>
          <w:szCs w:val="24"/>
        </w:rPr>
        <w:t>.В. заключить с ООО Аудиторская фирма «Урок» (член СРО «Аудиторская ассоциация Содружество», № ОРНЗ 12006094601) договор оказания аудиторских услуг в соответствии с одобренным проектом.</w:t>
      </w:r>
    </w:p>
    <w:p w14:paraId="0075B9D2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F666CD4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5769DC0E" w14:textId="77777777" w:rsidR="00EC2FB3" w:rsidRPr="00EC2FB3" w:rsidRDefault="00EC2FB3" w:rsidP="00EC2FB3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EC2FB3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0AB3AAFD" w14:textId="77777777" w:rsid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FB86BE" w14:textId="3E540A4F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47FDC">
        <w:rPr>
          <w:rFonts w:ascii="Times New Roman" w:hAnsi="Times New Roman"/>
          <w:b/>
          <w:sz w:val="24"/>
          <w:szCs w:val="24"/>
        </w:rPr>
        <w:t>По вопросу «О заключении договора».</w:t>
      </w:r>
    </w:p>
    <w:p w14:paraId="7D6D1C6F" w14:textId="1E1A9720" w:rsidR="00747FDC" w:rsidRPr="00747FDC" w:rsidRDefault="00747FDC" w:rsidP="00747FDC">
      <w:pPr>
        <w:spacing w:after="0" w:line="240" w:lineRule="auto"/>
        <w:ind w:right="-142" w:firstLine="568"/>
        <w:jc w:val="both"/>
        <w:rPr>
          <w:rFonts w:ascii="Times New Roman" w:hAnsi="Times New Roman"/>
          <w:sz w:val="24"/>
          <w:szCs w:val="24"/>
        </w:rPr>
      </w:pPr>
      <w:bookmarkStart w:id="3" w:name="_Hlk144120021"/>
      <w:r w:rsidRPr="00747FDC">
        <w:rPr>
          <w:rFonts w:ascii="Times New Roman" w:hAnsi="Times New Roman"/>
          <w:sz w:val="24"/>
          <w:szCs w:val="24"/>
        </w:rPr>
        <w:t xml:space="preserve">На имя Председателя Совета Союза «Первая Национальная» поступило обращение единоличного исполнительного органа Директора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Pr="00747FDC">
        <w:rPr>
          <w:rFonts w:ascii="Times New Roman" w:hAnsi="Times New Roman"/>
          <w:sz w:val="24"/>
          <w:szCs w:val="24"/>
        </w:rPr>
        <w:t xml:space="preserve">.В. о </w:t>
      </w:r>
      <w:bookmarkStart w:id="4" w:name="_Hlk144120452"/>
      <w:r w:rsidRPr="00747FDC">
        <w:rPr>
          <w:rFonts w:ascii="Times New Roman" w:hAnsi="Times New Roman"/>
          <w:sz w:val="24"/>
          <w:szCs w:val="24"/>
        </w:rPr>
        <w:t>заключ</w:t>
      </w:r>
      <w:r>
        <w:rPr>
          <w:rFonts w:ascii="Times New Roman" w:hAnsi="Times New Roman"/>
          <w:sz w:val="24"/>
          <w:szCs w:val="24"/>
        </w:rPr>
        <w:t>ении</w:t>
      </w:r>
      <w:r w:rsidRPr="00747FDC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747FDC">
        <w:rPr>
          <w:rFonts w:ascii="Times New Roman" w:hAnsi="Times New Roman"/>
          <w:sz w:val="24"/>
          <w:szCs w:val="24"/>
        </w:rPr>
        <w:t xml:space="preserve"> аренды принадлежащего </w:t>
      </w:r>
      <w:proofErr w:type="spellStart"/>
      <w:r w:rsidRPr="00747FDC">
        <w:rPr>
          <w:rFonts w:ascii="Times New Roman" w:hAnsi="Times New Roman"/>
          <w:sz w:val="24"/>
          <w:szCs w:val="24"/>
        </w:rPr>
        <w:t>Лянгу</w:t>
      </w:r>
      <w:proofErr w:type="spellEnd"/>
      <w:r w:rsidRPr="00747FDC">
        <w:rPr>
          <w:rFonts w:ascii="Times New Roman" w:hAnsi="Times New Roman"/>
          <w:sz w:val="24"/>
          <w:szCs w:val="24"/>
        </w:rPr>
        <w:t xml:space="preserve"> О.П. автомобиля</w:t>
      </w:r>
      <w:r>
        <w:rPr>
          <w:rFonts w:ascii="Times New Roman" w:hAnsi="Times New Roman"/>
          <w:sz w:val="24"/>
          <w:szCs w:val="24"/>
        </w:rPr>
        <w:t xml:space="preserve"> со сроком аренды </w:t>
      </w:r>
      <w:r w:rsidR="00D90507">
        <w:rPr>
          <w:rFonts w:ascii="Times New Roman" w:hAnsi="Times New Roman"/>
          <w:sz w:val="24"/>
          <w:szCs w:val="24"/>
        </w:rPr>
        <w:t>по 31.12.2025 г.</w:t>
      </w:r>
      <w:r>
        <w:rPr>
          <w:rFonts w:ascii="Times New Roman" w:hAnsi="Times New Roman"/>
          <w:sz w:val="24"/>
          <w:szCs w:val="24"/>
        </w:rPr>
        <w:t>,</w:t>
      </w:r>
      <w:r w:rsidRPr="00747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его использования для нужд Союза</w:t>
      </w:r>
      <w:r w:rsidRPr="00747F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проект </w:t>
      </w:r>
      <w:r w:rsidRPr="00747FDC">
        <w:rPr>
          <w:rFonts w:ascii="Times New Roman" w:hAnsi="Times New Roman"/>
          <w:sz w:val="24"/>
          <w:szCs w:val="24"/>
        </w:rPr>
        <w:t>договора аренды.</w:t>
      </w:r>
    </w:p>
    <w:bookmarkEnd w:id="4"/>
    <w:p w14:paraId="5DE8C05D" w14:textId="77777777" w:rsidR="00747FDC" w:rsidRPr="00747FDC" w:rsidRDefault="00747FDC" w:rsidP="00747FDC">
      <w:pPr>
        <w:spacing w:after="0" w:line="240" w:lineRule="auto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747FDC">
        <w:rPr>
          <w:rFonts w:ascii="Times New Roman" w:hAnsi="Times New Roman"/>
          <w:sz w:val="24"/>
          <w:szCs w:val="24"/>
        </w:rPr>
        <w:t>В соответствии с требованиями внутренних документов Союза</w:t>
      </w:r>
      <w:bookmarkStart w:id="5" w:name="_Hlk144120065"/>
      <w:r w:rsidRPr="00747FDC">
        <w:rPr>
          <w:rFonts w:ascii="Times New Roman" w:hAnsi="Times New Roman"/>
          <w:sz w:val="24"/>
          <w:szCs w:val="24"/>
          <w:vertAlign w:val="superscript"/>
        </w:rPr>
        <w:footnoteReference w:id="1"/>
      </w:r>
      <w:bookmarkEnd w:id="5"/>
      <w:r w:rsidRPr="00747FDC">
        <w:rPr>
          <w:rFonts w:ascii="Times New Roman" w:hAnsi="Times New Roman"/>
          <w:sz w:val="24"/>
          <w:szCs w:val="24"/>
        </w:rPr>
        <w:t xml:space="preserve"> для заключения указанного договора необходимо решение Совета Союза, принятое большинством голосов членов Совета, не заинтересованных в сделке.</w:t>
      </w:r>
    </w:p>
    <w:bookmarkEnd w:id="3"/>
    <w:p w14:paraId="45289B4F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DAF247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078D59B3" w14:textId="7F6B19C5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47FDC">
        <w:rPr>
          <w:rFonts w:ascii="Times New Roman" w:hAnsi="Times New Roman"/>
          <w:sz w:val="24"/>
          <w:szCs w:val="24"/>
        </w:rPr>
        <w:t xml:space="preserve">.1. Дать согласие на заключение с собственником автомобиля </w:t>
      </w:r>
      <w:proofErr w:type="spellStart"/>
      <w:r w:rsidRPr="00747FDC">
        <w:rPr>
          <w:rFonts w:ascii="Times New Roman" w:hAnsi="Times New Roman"/>
          <w:sz w:val="24"/>
          <w:szCs w:val="24"/>
        </w:rPr>
        <w:t>Лянгом</w:t>
      </w:r>
      <w:proofErr w:type="spellEnd"/>
      <w:r w:rsidRPr="00747FDC">
        <w:rPr>
          <w:rFonts w:ascii="Times New Roman" w:hAnsi="Times New Roman"/>
          <w:sz w:val="24"/>
          <w:szCs w:val="24"/>
        </w:rPr>
        <w:t xml:space="preserve"> О.П., выступающим в качестве индивидуального предпринимателя, договора аренды автомобиля.</w:t>
      </w:r>
    </w:p>
    <w:p w14:paraId="54B6DB94" w14:textId="0AF21FD2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47FDC">
        <w:rPr>
          <w:rFonts w:ascii="Times New Roman" w:hAnsi="Times New Roman"/>
          <w:sz w:val="24"/>
          <w:szCs w:val="24"/>
        </w:rPr>
        <w:t xml:space="preserve">.2. Директору Союза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Pr="00747FDC">
        <w:rPr>
          <w:rFonts w:ascii="Times New Roman" w:hAnsi="Times New Roman"/>
          <w:sz w:val="24"/>
          <w:szCs w:val="24"/>
        </w:rPr>
        <w:t>.В. заключить договор аренды автомобиля на условиях согласно представленному проекту договора.</w:t>
      </w:r>
    </w:p>
    <w:p w14:paraId="06129569" w14:textId="0CA2D9C3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47FDC">
        <w:rPr>
          <w:rFonts w:ascii="Times New Roman" w:hAnsi="Times New Roman"/>
          <w:sz w:val="24"/>
          <w:szCs w:val="24"/>
        </w:rPr>
        <w:t>.3.  Финансирование аренды осуществить за счет статьи «Приобретение, аренда и техобслуживание автотранспорта» смет</w:t>
      </w:r>
      <w:r w:rsidR="00D90507">
        <w:rPr>
          <w:rFonts w:ascii="Times New Roman" w:hAnsi="Times New Roman"/>
          <w:sz w:val="24"/>
          <w:szCs w:val="24"/>
        </w:rPr>
        <w:t>ы</w:t>
      </w:r>
      <w:r w:rsidRPr="00747FDC">
        <w:rPr>
          <w:rFonts w:ascii="Times New Roman" w:hAnsi="Times New Roman"/>
          <w:sz w:val="24"/>
          <w:szCs w:val="24"/>
        </w:rPr>
        <w:t xml:space="preserve"> расходов Союза «Первая Национальная Организация Строителей» на 202</w:t>
      </w:r>
      <w:r>
        <w:rPr>
          <w:rFonts w:ascii="Times New Roman" w:hAnsi="Times New Roman"/>
          <w:sz w:val="24"/>
          <w:szCs w:val="24"/>
        </w:rPr>
        <w:t>5</w:t>
      </w:r>
      <w:r w:rsidRPr="00747FDC">
        <w:rPr>
          <w:rFonts w:ascii="Times New Roman" w:hAnsi="Times New Roman"/>
          <w:sz w:val="24"/>
          <w:szCs w:val="24"/>
        </w:rPr>
        <w:t xml:space="preserve"> год.</w:t>
      </w:r>
    </w:p>
    <w:p w14:paraId="11FA8C0E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3DB9D52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2B2F4163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«За» - 3 (три); </w:t>
      </w:r>
    </w:p>
    <w:p w14:paraId="4EEC2A56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552107FF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«Воздержался» - 1 (один) – </w:t>
      </w:r>
      <w:proofErr w:type="spellStart"/>
      <w:r w:rsidRPr="00747FDC">
        <w:rPr>
          <w:rFonts w:ascii="Times New Roman" w:hAnsi="Times New Roman"/>
          <w:b/>
          <w:sz w:val="24"/>
          <w:szCs w:val="24"/>
        </w:rPr>
        <w:t>Лянг</w:t>
      </w:r>
      <w:proofErr w:type="spellEnd"/>
      <w:r w:rsidRPr="00747FDC">
        <w:rPr>
          <w:rFonts w:ascii="Times New Roman" w:hAnsi="Times New Roman"/>
          <w:b/>
          <w:sz w:val="24"/>
          <w:szCs w:val="24"/>
        </w:rPr>
        <w:t xml:space="preserve"> О.П.</w:t>
      </w:r>
    </w:p>
    <w:p w14:paraId="3C0520EF" w14:textId="77777777" w:rsid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F3CAAE9" w14:textId="6F416D25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lastRenderedPageBreak/>
        <w:t xml:space="preserve">Принято решение: </w:t>
      </w:r>
    </w:p>
    <w:p w14:paraId="5CA6AACC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47FDC">
        <w:rPr>
          <w:rFonts w:ascii="Times New Roman" w:hAnsi="Times New Roman"/>
          <w:sz w:val="24"/>
          <w:szCs w:val="24"/>
        </w:rPr>
        <w:t xml:space="preserve">.1. Дать согласие на заключение с собственником автомобиля </w:t>
      </w:r>
      <w:proofErr w:type="spellStart"/>
      <w:r w:rsidRPr="00747FDC">
        <w:rPr>
          <w:rFonts w:ascii="Times New Roman" w:hAnsi="Times New Roman"/>
          <w:sz w:val="24"/>
          <w:szCs w:val="24"/>
        </w:rPr>
        <w:t>Лянгом</w:t>
      </w:r>
      <w:proofErr w:type="spellEnd"/>
      <w:r w:rsidRPr="00747FDC">
        <w:rPr>
          <w:rFonts w:ascii="Times New Roman" w:hAnsi="Times New Roman"/>
          <w:sz w:val="24"/>
          <w:szCs w:val="24"/>
        </w:rPr>
        <w:t xml:space="preserve"> О.П., выступающим в качестве индивидуального предпринимателя, договора аренды автомобиля.</w:t>
      </w:r>
    </w:p>
    <w:p w14:paraId="00F341F5" w14:textId="77777777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47FDC">
        <w:rPr>
          <w:rFonts w:ascii="Times New Roman" w:hAnsi="Times New Roman"/>
          <w:sz w:val="24"/>
          <w:szCs w:val="24"/>
        </w:rPr>
        <w:t xml:space="preserve">.2. Директору Союза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Pr="00747FDC">
        <w:rPr>
          <w:rFonts w:ascii="Times New Roman" w:hAnsi="Times New Roman"/>
          <w:sz w:val="24"/>
          <w:szCs w:val="24"/>
        </w:rPr>
        <w:t>.В. заключить договор аренды автомобиля на условиях согласно представленному проекту договора.</w:t>
      </w:r>
    </w:p>
    <w:p w14:paraId="0F36126C" w14:textId="1519D8C9" w:rsidR="00747FDC" w:rsidRPr="00747FDC" w:rsidRDefault="00747FDC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47FDC">
        <w:rPr>
          <w:rFonts w:ascii="Times New Roman" w:hAnsi="Times New Roman"/>
          <w:sz w:val="24"/>
          <w:szCs w:val="24"/>
        </w:rPr>
        <w:t xml:space="preserve">.3.  </w:t>
      </w:r>
      <w:r w:rsidR="00D90507" w:rsidRPr="00747FDC">
        <w:rPr>
          <w:rFonts w:ascii="Times New Roman" w:hAnsi="Times New Roman"/>
          <w:sz w:val="24"/>
          <w:szCs w:val="24"/>
        </w:rPr>
        <w:t>Финансирование аренды осуществить за счет статьи «Приобретение, аренда и техобслуживание автотранспорта» смет</w:t>
      </w:r>
      <w:r w:rsidR="00D90507">
        <w:rPr>
          <w:rFonts w:ascii="Times New Roman" w:hAnsi="Times New Roman"/>
          <w:sz w:val="24"/>
          <w:szCs w:val="24"/>
        </w:rPr>
        <w:t>ы</w:t>
      </w:r>
      <w:r w:rsidR="00D90507" w:rsidRPr="00747FDC">
        <w:rPr>
          <w:rFonts w:ascii="Times New Roman" w:hAnsi="Times New Roman"/>
          <w:sz w:val="24"/>
          <w:szCs w:val="24"/>
        </w:rPr>
        <w:t xml:space="preserve"> расходов Союза «Первая Национальная Организация Строителей» на 202</w:t>
      </w:r>
      <w:r w:rsidR="00D90507">
        <w:rPr>
          <w:rFonts w:ascii="Times New Roman" w:hAnsi="Times New Roman"/>
          <w:sz w:val="24"/>
          <w:szCs w:val="24"/>
        </w:rPr>
        <w:t>5</w:t>
      </w:r>
      <w:r w:rsidR="00D90507" w:rsidRPr="00747FDC">
        <w:rPr>
          <w:rFonts w:ascii="Times New Roman" w:hAnsi="Times New Roman"/>
          <w:sz w:val="24"/>
          <w:szCs w:val="24"/>
        </w:rPr>
        <w:t xml:space="preserve"> год</w:t>
      </w:r>
      <w:r w:rsidRPr="00747FDC">
        <w:rPr>
          <w:rFonts w:ascii="Times New Roman" w:hAnsi="Times New Roman"/>
          <w:sz w:val="24"/>
          <w:szCs w:val="24"/>
        </w:rPr>
        <w:t>.</w:t>
      </w:r>
    </w:p>
    <w:p w14:paraId="44662800" w14:textId="77777777" w:rsidR="001A646E" w:rsidRDefault="001A646E" w:rsidP="00747FDC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195E8B" w14:textId="6718FBC3" w:rsidR="001A646E" w:rsidRPr="00EC2FB3" w:rsidRDefault="001A646E" w:rsidP="001A646E">
      <w:pPr>
        <w:tabs>
          <w:tab w:val="left" w:pos="0"/>
          <w:tab w:val="left" w:pos="426"/>
          <w:tab w:val="left" w:pos="851"/>
        </w:tabs>
        <w:spacing w:after="0" w:line="240" w:lineRule="auto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 xml:space="preserve">Решение принято </w:t>
      </w:r>
      <w:r>
        <w:rPr>
          <w:rFonts w:ascii="Times New Roman" w:hAnsi="Times New Roman"/>
          <w:b/>
          <w:sz w:val="24"/>
          <w:szCs w:val="24"/>
        </w:rPr>
        <w:t>большинством голосов</w:t>
      </w:r>
      <w:r w:rsidRPr="00EC2FB3">
        <w:rPr>
          <w:rFonts w:ascii="Times New Roman" w:hAnsi="Times New Roman"/>
          <w:b/>
          <w:sz w:val="24"/>
          <w:szCs w:val="24"/>
        </w:rPr>
        <w:t>.</w:t>
      </w:r>
    </w:p>
    <w:p w14:paraId="60CA1EC0" w14:textId="4E4CCC78" w:rsidR="00747FDC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C2FB3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</w:t>
      </w:r>
      <w:r w:rsidR="00747FDC" w:rsidRPr="00747FDC">
        <w:rPr>
          <w:rFonts w:ascii="Times New Roman" w:hAnsi="Times New Roman"/>
          <w:sz w:val="24"/>
          <w:szCs w:val="24"/>
        </w:rPr>
        <w:t>.</w:t>
      </w:r>
    </w:p>
    <w:p w14:paraId="1574DB83" w14:textId="77777777" w:rsidR="00747FDC" w:rsidRDefault="00747FDC" w:rsidP="008A5063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0E48B92" w14:textId="3C0EC8E6" w:rsidR="001A646E" w:rsidRPr="001A646E" w:rsidRDefault="001A646E" w:rsidP="008A5063">
      <w:pPr>
        <w:spacing w:after="0"/>
        <w:ind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1A646E">
        <w:rPr>
          <w:rFonts w:ascii="Times New Roman" w:hAnsi="Times New Roman"/>
          <w:b/>
          <w:bCs/>
          <w:sz w:val="24"/>
          <w:szCs w:val="24"/>
        </w:rPr>
        <w:t>4.</w:t>
      </w:r>
      <w:r w:rsidR="008A5063" w:rsidRPr="008A50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646E">
        <w:rPr>
          <w:rFonts w:ascii="Times New Roman" w:hAnsi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1A646E">
        <w:rPr>
          <w:rFonts w:ascii="Times New Roman" w:hAnsi="Times New Roman"/>
          <w:b/>
          <w:bCs/>
          <w:sz w:val="24"/>
          <w:szCs w:val="24"/>
        </w:rPr>
        <w:t>Перераспределение</w:t>
      </w:r>
      <w:r w:rsidRPr="001A646E">
        <w:rPr>
          <w:rFonts w:ascii="Times New Roman" w:hAnsi="Times New Roman"/>
          <w:b/>
          <w:sz w:val="24"/>
          <w:szCs w:val="24"/>
        </w:rPr>
        <w:t xml:space="preserve"> статей сметы Союза «Первая Национальная»</w:t>
      </w:r>
    </w:p>
    <w:p w14:paraId="5A54C7C3" w14:textId="0ACB5083" w:rsidR="00EC2FB3" w:rsidRDefault="00EC2FB3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74FD13A" w14:textId="61814BDD" w:rsidR="001A646E" w:rsidRDefault="001A646E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  <w:r w:rsidRPr="001A646E">
        <w:rPr>
          <w:rFonts w:ascii="Times New Roman" w:hAnsi="Times New Roman"/>
          <w:sz w:val="24"/>
          <w:szCs w:val="24"/>
        </w:rPr>
        <w:t>Согласно пункту 1.2. Положения «О смете Союза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(«Положение») с</w:t>
      </w:r>
      <w:r w:rsidRPr="001A646E">
        <w:rPr>
          <w:rFonts w:ascii="Times New Roman" w:hAnsi="Times New Roman"/>
          <w:sz w:val="24"/>
          <w:szCs w:val="24"/>
        </w:rPr>
        <w:t>мета Союза - документ, устанавливающий предельные размеры финансирования расходов, осуществляемых Союзом в рамках финансового года.</w:t>
      </w:r>
    </w:p>
    <w:p w14:paraId="3B194A4C" w14:textId="77777777" w:rsidR="001A646E" w:rsidRDefault="001A646E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</w:t>
      </w:r>
      <w:r w:rsidRPr="001A646E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Положения с</w:t>
      </w:r>
      <w:r w:rsidRPr="001A646E">
        <w:rPr>
          <w:rFonts w:ascii="Times New Roman" w:hAnsi="Times New Roman"/>
          <w:sz w:val="24"/>
          <w:szCs w:val="24"/>
        </w:rPr>
        <w:t xml:space="preserve">мета Союза исполняется в пределах фактического наличия денежных средств на соответствующем счете Союза. </w:t>
      </w:r>
    </w:p>
    <w:p w14:paraId="1226F336" w14:textId="5F63432E" w:rsidR="001A646E" w:rsidRDefault="001A646E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Пунктом </w:t>
      </w:r>
      <w:r w:rsidRPr="001A646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1A64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Положения предусмотрено, что п</w:t>
      </w:r>
      <w:r w:rsidRPr="001A646E">
        <w:rPr>
          <w:rFonts w:ascii="Times New Roman" w:hAnsi="Times New Roman"/>
          <w:sz w:val="24"/>
          <w:szCs w:val="24"/>
        </w:rPr>
        <w:t>о результатам промежуточной финансовой отчетности по исполнению сметы Совет Союза вправе в рамках валюты сметы произвести перераспределение бюджетов статей сметы в размере, не превышающем двадцати пяти процентов валюты сметы</w:t>
      </w:r>
      <w:r>
        <w:rPr>
          <w:rFonts w:ascii="Times New Roman" w:hAnsi="Times New Roman"/>
          <w:sz w:val="24"/>
          <w:szCs w:val="24"/>
        </w:rPr>
        <w:t>, при этом п</w:t>
      </w:r>
      <w:r w:rsidRPr="001A646E">
        <w:rPr>
          <w:rFonts w:ascii="Times New Roman" w:hAnsi="Times New Roman"/>
          <w:sz w:val="24"/>
          <w:szCs w:val="24"/>
        </w:rPr>
        <w:t>ерераспределение бюджетов статей сметы, утвержденное Советом Союза, признается целевым использованием средств</w:t>
      </w:r>
      <w:r>
        <w:rPr>
          <w:rFonts w:ascii="Times New Roman" w:hAnsi="Times New Roman"/>
          <w:sz w:val="24"/>
          <w:szCs w:val="24"/>
        </w:rPr>
        <w:t xml:space="preserve"> (пункт 3.4. Положения)</w:t>
      </w:r>
      <w:r w:rsidRPr="001A646E">
        <w:rPr>
          <w:rFonts w:ascii="Times New Roman" w:hAnsi="Times New Roman"/>
          <w:sz w:val="24"/>
          <w:szCs w:val="24"/>
        </w:rPr>
        <w:t>.</w:t>
      </w:r>
    </w:p>
    <w:p w14:paraId="67A73107" w14:textId="4005A34B" w:rsidR="001A646E" w:rsidRDefault="001A646E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соблюдения указанных выше требований </w:t>
      </w:r>
    </w:p>
    <w:p w14:paraId="12576426" w14:textId="77777777" w:rsidR="001A646E" w:rsidRDefault="001A646E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ECD160E" w14:textId="77777777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04E2885D" w14:textId="7FAE3095" w:rsidR="005C5904" w:rsidRDefault="005C5904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90507">
        <w:rPr>
          <w:rFonts w:ascii="Times New Roman" w:hAnsi="Times New Roman"/>
          <w:sz w:val="24"/>
          <w:szCs w:val="24"/>
        </w:rPr>
        <w:t>4.1. Перераспределить бюджеты расходов статей сметы Союза «Первая Национальная Организация Строителей» на 2025 год в размере, не превышающем двадцати пяти процентов валюты сметы, согласно приложению № 1 к настоящему протоколу.</w:t>
      </w:r>
    </w:p>
    <w:p w14:paraId="7544C4D9" w14:textId="48B11E9D" w:rsidR="00B9391A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47FDC">
        <w:rPr>
          <w:rFonts w:ascii="Times New Roman" w:hAnsi="Times New Roman"/>
          <w:sz w:val="24"/>
          <w:szCs w:val="24"/>
        </w:rPr>
        <w:t xml:space="preserve">.2. </w:t>
      </w:r>
      <w:r w:rsidR="00B9391A">
        <w:rPr>
          <w:rFonts w:ascii="Times New Roman" w:hAnsi="Times New Roman"/>
          <w:sz w:val="24"/>
          <w:szCs w:val="24"/>
        </w:rPr>
        <w:t xml:space="preserve">Утвердить </w:t>
      </w:r>
      <w:r w:rsidR="0017598B">
        <w:rPr>
          <w:rFonts w:ascii="Times New Roman" w:hAnsi="Times New Roman"/>
          <w:sz w:val="24"/>
          <w:szCs w:val="24"/>
        </w:rPr>
        <w:t xml:space="preserve">произведенное настоящим решением </w:t>
      </w:r>
      <w:r w:rsidR="00B9391A">
        <w:rPr>
          <w:rFonts w:ascii="Times New Roman" w:hAnsi="Times New Roman"/>
          <w:sz w:val="24"/>
          <w:szCs w:val="24"/>
        </w:rPr>
        <w:t xml:space="preserve">перераспределение бюджетов расходов статей сметы </w:t>
      </w:r>
      <w:r w:rsidR="00B9391A" w:rsidRPr="00747FDC">
        <w:rPr>
          <w:rFonts w:ascii="Times New Roman" w:hAnsi="Times New Roman"/>
          <w:sz w:val="24"/>
          <w:szCs w:val="24"/>
        </w:rPr>
        <w:t>Союза «Первая Национальная Организация Строителей» на 202</w:t>
      </w:r>
      <w:r w:rsidR="00B9391A">
        <w:rPr>
          <w:rFonts w:ascii="Times New Roman" w:hAnsi="Times New Roman"/>
          <w:sz w:val="24"/>
          <w:szCs w:val="24"/>
        </w:rPr>
        <w:t>5</w:t>
      </w:r>
      <w:r w:rsidR="00B9391A" w:rsidRPr="00747FDC">
        <w:rPr>
          <w:rFonts w:ascii="Times New Roman" w:hAnsi="Times New Roman"/>
          <w:sz w:val="24"/>
          <w:szCs w:val="24"/>
        </w:rPr>
        <w:t xml:space="preserve"> </w:t>
      </w:r>
      <w:r w:rsidR="00B9391A">
        <w:rPr>
          <w:rFonts w:ascii="Times New Roman" w:hAnsi="Times New Roman"/>
          <w:sz w:val="24"/>
          <w:szCs w:val="24"/>
        </w:rPr>
        <w:t>год.</w:t>
      </w:r>
    </w:p>
    <w:p w14:paraId="52992445" w14:textId="1C88A448" w:rsidR="00B9391A" w:rsidRDefault="00B9391A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1A646E" w:rsidRPr="00747FDC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 w:rsidR="001A646E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1A646E">
        <w:rPr>
          <w:rFonts w:ascii="Times New Roman" w:hAnsi="Times New Roman"/>
          <w:sz w:val="24"/>
          <w:szCs w:val="24"/>
        </w:rPr>
        <w:t xml:space="preserve"> Т</w:t>
      </w:r>
      <w:r w:rsidR="001A646E" w:rsidRPr="00747FDC">
        <w:rPr>
          <w:rFonts w:ascii="Times New Roman" w:hAnsi="Times New Roman"/>
          <w:sz w:val="24"/>
          <w:szCs w:val="24"/>
        </w:rPr>
        <w:t xml:space="preserve">.В. </w:t>
      </w:r>
      <w:r w:rsidR="005C5904">
        <w:rPr>
          <w:rFonts w:ascii="Times New Roman" w:hAnsi="Times New Roman"/>
          <w:sz w:val="24"/>
          <w:szCs w:val="24"/>
        </w:rPr>
        <w:t xml:space="preserve">в 2025 году </w:t>
      </w:r>
      <w:r>
        <w:rPr>
          <w:rFonts w:ascii="Times New Roman" w:hAnsi="Times New Roman"/>
          <w:sz w:val="24"/>
          <w:szCs w:val="24"/>
        </w:rPr>
        <w:t xml:space="preserve">осуществлять </w:t>
      </w:r>
      <w:r w:rsidRPr="001A646E">
        <w:rPr>
          <w:rFonts w:ascii="Times New Roman" w:hAnsi="Times New Roman"/>
          <w:sz w:val="24"/>
          <w:szCs w:val="24"/>
        </w:rPr>
        <w:t>финансировани</w:t>
      </w:r>
      <w:r>
        <w:rPr>
          <w:rFonts w:ascii="Times New Roman" w:hAnsi="Times New Roman"/>
          <w:sz w:val="24"/>
          <w:szCs w:val="24"/>
        </w:rPr>
        <w:t>е</w:t>
      </w:r>
      <w:r w:rsidRPr="001A646E">
        <w:rPr>
          <w:rFonts w:ascii="Times New Roman" w:hAnsi="Times New Roman"/>
          <w:sz w:val="24"/>
          <w:szCs w:val="24"/>
        </w:rPr>
        <w:t xml:space="preserve"> расходов,</w:t>
      </w:r>
      <w:r>
        <w:rPr>
          <w:rFonts w:ascii="Times New Roman" w:hAnsi="Times New Roman"/>
          <w:sz w:val="24"/>
          <w:szCs w:val="24"/>
        </w:rPr>
        <w:t xml:space="preserve"> производимых</w:t>
      </w:r>
      <w:r w:rsidRPr="001A646E">
        <w:rPr>
          <w:rFonts w:ascii="Times New Roman" w:hAnsi="Times New Roman"/>
          <w:sz w:val="24"/>
          <w:szCs w:val="24"/>
        </w:rPr>
        <w:t xml:space="preserve"> Союзом </w:t>
      </w:r>
      <w:r>
        <w:rPr>
          <w:rFonts w:ascii="Times New Roman" w:hAnsi="Times New Roman"/>
          <w:sz w:val="24"/>
          <w:szCs w:val="24"/>
        </w:rPr>
        <w:t xml:space="preserve">«Первая Национальная» </w:t>
      </w:r>
      <w:r w:rsidRPr="001A646E">
        <w:rPr>
          <w:rFonts w:ascii="Times New Roman" w:hAnsi="Times New Roman"/>
          <w:sz w:val="24"/>
          <w:szCs w:val="24"/>
        </w:rPr>
        <w:t>в рамках финансового года</w:t>
      </w:r>
      <w:r w:rsidR="00291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пределах </w:t>
      </w:r>
      <w:r w:rsidR="00C3332B">
        <w:rPr>
          <w:rFonts w:ascii="Times New Roman" w:hAnsi="Times New Roman"/>
          <w:sz w:val="24"/>
          <w:szCs w:val="24"/>
        </w:rPr>
        <w:t xml:space="preserve">расходов </w:t>
      </w:r>
      <w:r>
        <w:rPr>
          <w:rFonts w:ascii="Times New Roman" w:hAnsi="Times New Roman"/>
          <w:sz w:val="24"/>
          <w:szCs w:val="24"/>
        </w:rPr>
        <w:t xml:space="preserve">сметы </w:t>
      </w:r>
      <w:r w:rsidRPr="00747FDC">
        <w:rPr>
          <w:rFonts w:ascii="Times New Roman" w:hAnsi="Times New Roman"/>
          <w:sz w:val="24"/>
          <w:szCs w:val="24"/>
        </w:rPr>
        <w:t>Союза «Первая Национальная Организация Строителей» на 202</w:t>
      </w:r>
      <w:r>
        <w:rPr>
          <w:rFonts w:ascii="Times New Roman" w:hAnsi="Times New Roman"/>
          <w:sz w:val="24"/>
          <w:szCs w:val="24"/>
        </w:rPr>
        <w:t>5</w:t>
      </w:r>
      <w:r w:rsidRPr="00747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C3332B">
        <w:rPr>
          <w:rFonts w:ascii="Times New Roman" w:hAnsi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/>
          <w:sz w:val="24"/>
          <w:szCs w:val="24"/>
        </w:rPr>
        <w:t>с учетом настоящего решения</w:t>
      </w:r>
      <w:r w:rsidRPr="001A646E">
        <w:rPr>
          <w:rFonts w:ascii="Times New Roman" w:hAnsi="Times New Roman"/>
          <w:sz w:val="24"/>
          <w:szCs w:val="24"/>
        </w:rPr>
        <w:t>.</w:t>
      </w:r>
    </w:p>
    <w:p w14:paraId="6D24D6A9" w14:textId="77777777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4C02B0" w14:textId="77777777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340FE5FE" w14:textId="4E11B735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«За» - </w:t>
      </w:r>
      <w:r w:rsidR="00C3332B">
        <w:rPr>
          <w:rFonts w:ascii="Times New Roman" w:hAnsi="Times New Roman"/>
          <w:b/>
          <w:sz w:val="24"/>
          <w:szCs w:val="24"/>
        </w:rPr>
        <w:t>4</w:t>
      </w:r>
      <w:r w:rsidRPr="00747FDC">
        <w:rPr>
          <w:rFonts w:ascii="Times New Roman" w:hAnsi="Times New Roman"/>
          <w:b/>
          <w:sz w:val="24"/>
          <w:szCs w:val="24"/>
        </w:rPr>
        <w:t xml:space="preserve"> (</w:t>
      </w:r>
      <w:r w:rsidR="00C3332B">
        <w:rPr>
          <w:rFonts w:ascii="Times New Roman" w:hAnsi="Times New Roman"/>
          <w:b/>
          <w:sz w:val="24"/>
          <w:szCs w:val="24"/>
        </w:rPr>
        <w:t>четыре</w:t>
      </w:r>
      <w:r w:rsidRPr="00747FDC">
        <w:rPr>
          <w:rFonts w:ascii="Times New Roman" w:hAnsi="Times New Roman"/>
          <w:b/>
          <w:sz w:val="24"/>
          <w:szCs w:val="24"/>
        </w:rPr>
        <w:t xml:space="preserve">); </w:t>
      </w:r>
    </w:p>
    <w:p w14:paraId="60F702C2" w14:textId="77777777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7F31C33C" w14:textId="559F761C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«Воздержался» - </w:t>
      </w:r>
      <w:r w:rsidR="00C3332B">
        <w:rPr>
          <w:rFonts w:ascii="Times New Roman" w:hAnsi="Times New Roman"/>
          <w:b/>
          <w:sz w:val="24"/>
          <w:szCs w:val="24"/>
        </w:rPr>
        <w:t>нет</w:t>
      </w:r>
      <w:r w:rsidRPr="00747FDC">
        <w:rPr>
          <w:rFonts w:ascii="Times New Roman" w:hAnsi="Times New Roman"/>
          <w:b/>
          <w:sz w:val="24"/>
          <w:szCs w:val="24"/>
        </w:rPr>
        <w:t>.</w:t>
      </w:r>
    </w:p>
    <w:p w14:paraId="331BD12E" w14:textId="77777777" w:rsidR="001A646E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349944" w14:textId="77777777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FDC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11FEF43" w14:textId="77777777" w:rsidR="005C5904" w:rsidRDefault="005C5904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7598B">
        <w:rPr>
          <w:rFonts w:ascii="Times New Roman" w:hAnsi="Times New Roman"/>
          <w:sz w:val="24"/>
          <w:szCs w:val="24"/>
        </w:rPr>
        <w:t>4.1. Перераспределить бюджеты расходов статей сметы Союза «Первая Национальная Организация Строителей» на 2025 год в размере, не превышающем двадцати пяти процентов валюты сметы, согласно приложению № 1 к настоящему протоколу.</w:t>
      </w:r>
    </w:p>
    <w:p w14:paraId="012AA281" w14:textId="6D66905A" w:rsidR="005C5904" w:rsidRDefault="005C5904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47FDC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="0017598B">
        <w:rPr>
          <w:rFonts w:ascii="Times New Roman" w:hAnsi="Times New Roman"/>
          <w:sz w:val="24"/>
          <w:szCs w:val="24"/>
        </w:rPr>
        <w:t xml:space="preserve">произведенное настоящим решением </w:t>
      </w:r>
      <w:r>
        <w:rPr>
          <w:rFonts w:ascii="Times New Roman" w:hAnsi="Times New Roman"/>
          <w:sz w:val="24"/>
          <w:szCs w:val="24"/>
        </w:rPr>
        <w:t xml:space="preserve">перераспределение бюджетов расходов статей сметы </w:t>
      </w:r>
      <w:r w:rsidRPr="00747FDC">
        <w:rPr>
          <w:rFonts w:ascii="Times New Roman" w:hAnsi="Times New Roman"/>
          <w:sz w:val="24"/>
          <w:szCs w:val="24"/>
        </w:rPr>
        <w:t>Союза «Первая Национальная Организация Строителей» на 202</w:t>
      </w:r>
      <w:r>
        <w:rPr>
          <w:rFonts w:ascii="Times New Roman" w:hAnsi="Times New Roman"/>
          <w:sz w:val="24"/>
          <w:szCs w:val="24"/>
        </w:rPr>
        <w:t>5</w:t>
      </w:r>
      <w:r w:rsidRPr="00747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14:paraId="5AB54BF4" w14:textId="52DDA826" w:rsidR="001A646E" w:rsidRPr="00747FDC" w:rsidRDefault="005C5904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747FDC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Pr="00747FDC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 xml:space="preserve">в 2025 году осуществлять </w:t>
      </w:r>
      <w:r w:rsidRPr="001A646E">
        <w:rPr>
          <w:rFonts w:ascii="Times New Roman" w:hAnsi="Times New Roman"/>
          <w:sz w:val="24"/>
          <w:szCs w:val="24"/>
        </w:rPr>
        <w:t>финансировани</w:t>
      </w:r>
      <w:r>
        <w:rPr>
          <w:rFonts w:ascii="Times New Roman" w:hAnsi="Times New Roman"/>
          <w:sz w:val="24"/>
          <w:szCs w:val="24"/>
        </w:rPr>
        <w:t>е</w:t>
      </w:r>
      <w:r w:rsidRPr="001A646E">
        <w:rPr>
          <w:rFonts w:ascii="Times New Roman" w:hAnsi="Times New Roman"/>
          <w:sz w:val="24"/>
          <w:szCs w:val="24"/>
        </w:rPr>
        <w:t xml:space="preserve"> расходов,</w:t>
      </w:r>
      <w:r>
        <w:rPr>
          <w:rFonts w:ascii="Times New Roman" w:hAnsi="Times New Roman"/>
          <w:sz w:val="24"/>
          <w:szCs w:val="24"/>
        </w:rPr>
        <w:t xml:space="preserve"> производимых</w:t>
      </w:r>
      <w:r w:rsidRPr="001A646E">
        <w:rPr>
          <w:rFonts w:ascii="Times New Roman" w:hAnsi="Times New Roman"/>
          <w:sz w:val="24"/>
          <w:szCs w:val="24"/>
        </w:rPr>
        <w:t xml:space="preserve"> Союзом </w:t>
      </w:r>
      <w:r>
        <w:rPr>
          <w:rFonts w:ascii="Times New Roman" w:hAnsi="Times New Roman"/>
          <w:sz w:val="24"/>
          <w:szCs w:val="24"/>
        </w:rPr>
        <w:t xml:space="preserve">«Первая Национальная» </w:t>
      </w:r>
      <w:r w:rsidRPr="001A646E">
        <w:rPr>
          <w:rFonts w:ascii="Times New Roman" w:hAnsi="Times New Roman"/>
          <w:sz w:val="24"/>
          <w:szCs w:val="24"/>
        </w:rPr>
        <w:t>в рамках финансового года</w:t>
      </w:r>
      <w:r w:rsidR="00291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пределах расходов сметы </w:t>
      </w:r>
      <w:r w:rsidRPr="00747FDC">
        <w:rPr>
          <w:rFonts w:ascii="Times New Roman" w:hAnsi="Times New Roman"/>
          <w:sz w:val="24"/>
          <w:szCs w:val="24"/>
        </w:rPr>
        <w:t>Союза «Первая Национальная Организация Строителей» на 202</w:t>
      </w:r>
      <w:r>
        <w:rPr>
          <w:rFonts w:ascii="Times New Roman" w:hAnsi="Times New Roman"/>
          <w:sz w:val="24"/>
          <w:szCs w:val="24"/>
        </w:rPr>
        <w:t>5</w:t>
      </w:r>
      <w:r w:rsidRPr="00747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год, установленных с учетом настоящего решения</w:t>
      </w:r>
      <w:r w:rsidRPr="001A646E">
        <w:rPr>
          <w:rFonts w:ascii="Times New Roman" w:hAnsi="Times New Roman"/>
          <w:sz w:val="24"/>
          <w:szCs w:val="24"/>
        </w:rPr>
        <w:t>.</w:t>
      </w:r>
    </w:p>
    <w:p w14:paraId="782FB1B8" w14:textId="77777777" w:rsidR="001A646E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C1D721" w14:textId="77777777" w:rsidR="001A646E" w:rsidRPr="00EC2FB3" w:rsidRDefault="001A646E" w:rsidP="008A5063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EC2FB3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1F66ED6C" w14:textId="77777777" w:rsidR="001A646E" w:rsidRPr="00747FDC" w:rsidRDefault="001A646E" w:rsidP="008A506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C2FB3">
        <w:rPr>
          <w:rFonts w:ascii="Times New Roman" w:hAnsi="Times New Roman"/>
          <w:sz w:val="24"/>
          <w:szCs w:val="24"/>
        </w:rPr>
        <w:lastRenderedPageBreak/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</w:t>
      </w:r>
      <w:r w:rsidRPr="00747FDC">
        <w:rPr>
          <w:rFonts w:ascii="Times New Roman" w:hAnsi="Times New Roman"/>
          <w:sz w:val="24"/>
          <w:szCs w:val="24"/>
        </w:rPr>
        <w:t>.</w:t>
      </w:r>
    </w:p>
    <w:p w14:paraId="33C58A5D" w14:textId="77777777" w:rsidR="001A646E" w:rsidRPr="001A646E" w:rsidRDefault="001A646E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ECABDE" w14:textId="77777777" w:rsidR="001A646E" w:rsidRDefault="001A646E" w:rsidP="008A5063">
      <w:pPr>
        <w:spacing w:after="0" w:line="240" w:lineRule="auto"/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8A5063">
      <w:pPr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702F1F26" w:rsidR="000E4147" w:rsidRPr="000E4147" w:rsidRDefault="000E414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FF27F0" w:rsidRPr="00FF27F0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61AB94BF" w:rsidR="000E4147" w:rsidRDefault="000E414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FF27F0" w:rsidRPr="00FF27F0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p w14:paraId="27C38081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6F76BBD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2E234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510A284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3BC259F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BEC5792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224B40A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0D6C3F2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7DA3953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EFDC678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F977672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6B280B6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BCE0017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0A8C57B9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48C0A4B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F7C8A97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B051384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4781CD5" w14:textId="77777777" w:rsidR="00D90507" w:rsidRDefault="00D90507" w:rsidP="008A5063">
      <w:pPr>
        <w:tabs>
          <w:tab w:val="left" w:pos="0"/>
          <w:tab w:val="left" w:pos="426"/>
          <w:tab w:val="left" w:pos="851"/>
        </w:tabs>
        <w:ind w:right="-142" w:firstLine="426"/>
        <w:jc w:val="both"/>
        <w:rPr>
          <w:rFonts w:ascii="Times New Roman" w:hAnsi="Times New Roman"/>
          <w:sz w:val="24"/>
          <w:szCs w:val="24"/>
        </w:rPr>
      </w:pPr>
    </w:p>
    <w:sectPr w:rsidR="00D90507" w:rsidSect="008A5063">
      <w:footerReference w:type="default" r:id="rId9"/>
      <w:type w:val="continuous"/>
      <w:pgSz w:w="11906" w:h="16838"/>
      <w:pgMar w:top="567" w:right="707" w:bottom="567" w:left="1134" w:header="426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ED1B8" w14:textId="77777777" w:rsidR="00293F39" w:rsidRDefault="00293F39" w:rsidP="003164AF">
      <w:pPr>
        <w:spacing w:after="0" w:line="240" w:lineRule="auto"/>
      </w:pPr>
      <w:r>
        <w:separator/>
      </w:r>
    </w:p>
  </w:endnote>
  <w:endnote w:type="continuationSeparator" w:id="0">
    <w:p w14:paraId="5B6F93FA" w14:textId="77777777" w:rsidR="00293F39" w:rsidRDefault="00293F3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123659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942B4" w14:textId="77777777" w:rsidR="00293F39" w:rsidRDefault="00293F39" w:rsidP="003164AF">
      <w:pPr>
        <w:spacing w:after="0" w:line="240" w:lineRule="auto"/>
      </w:pPr>
      <w:r>
        <w:separator/>
      </w:r>
    </w:p>
  </w:footnote>
  <w:footnote w:type="continuationSeparator" w:id="0">
    <w:p w14:paraId="0567BA7B" w14:textId="77777777" w:rsidR="00293F39" w:rsidRDefault="00293F39" w:rsidP="003164AF">
      <w:pPr>
        <w:spacing w:after="0" w:line="240" w:lineRule="auto"/>
      </w:pPr>
      <w:r>
        <w:continuationSeparator/>
      </w:r>
    </w:p>
  </w:footnote>
  <w:footnote w:id="1">
    <w:p w14:paraId="450AA150" w14:textId="77777777" w:rsidR="00747FDC" w:rsidRDefault="00747FDC" w:rsidP="00747FDC">
      <w:pPr>
        <w:pStyle w:val="af2"/>
      </w:pPr>
      <w:r>
        <w:rPr>
          <w:rStyle w:val="af4"/>
        </w:rPr>
        <w:footnoteRef/>
      </w:r>
      <w:r>
        <w:t xml:space="preserve"> </w:t>
      </w:r>
      <w:r w:rsidRPr="002E484F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2E484F">
        <w:rPr>
          <w:rFonts w:ascii="Times New Roman" w:hAnsi="Times New Roman"/>
        </w:rPr>
        <w:t xml:space="preserve"> «О мерах по предотвращению или урегулированию конфликта интересов Союза «Первая Национальная Организация Строителей» и Положени</w:t>
      </w:r>
      <w:r>
        <w:rPr>
          <w:rFonts w:ascii="Times New Roman" w:hAnsi="Times New Roman"/>
        </w:rPr>
        <w:t>е</w:t>
      </w:r>
      <w:r w:rsidRPr="002E484F">
        <w:rPr>
          <w:rFonts w:ascii="Times New Roman" w:hAnsi="Times New Roman"/>
        </w:rPr>
        <w:t xml:space="preserve"> «О противодействии коррупции».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3F39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7F5DFC"/>
    <w:multiLevelType w:val="hybridMultilevel"/>
    <w:tmpl w:val="2E5023B6"/>
    <w:lvl w:ilvl="0" w:tplc="F058FE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15"/>
  </w:num>
  <w:num w:numId="3">
    <w:abstractNumId w:val="36"/>
  </w:num>
  <w:num w:numId="4">
    <w:abstractNumId w:val="31"/>
  </w:num>
  <w:num w:numId="5">
    <w:abstractNumId w:val="1"/>
  </w:num>
  <w:num w:numId="6">
    <w:abstractNumId w:val="39"/>
  </w:num>
  <w:num w:numId="7">
    <w:abstractNumId w:val="41"/>
  </w:num>
  <w:num w:numId="8">
    <w:abstractNumId w:val="14"/>
  </w:num>
  <w:num w:numId="9">
    <w:abstractNumId w:val="8"/>
  </w:num>
  <w:num w:numId="10">
    <w:abstractNumId w:val="29"/>
  </w:num>
  <w:num w:numId="11">
    <w:abstractNumId w:val="23"/>
  </w:num>
  <w:num w:numId="12">
    <w:abstractNumId w:val="30"/>
  </w:num>
  <w:num w:numId="13">
    <w:abstractNumId w:val="28"/>
  </w:num>
  <w:num w:numId="14">
    <w:abstractNumId w:val="22"/>
  </w:num>
  <w:num w:numId="15">
    <w:abstractNumId w:val="10"/>
  </w:num>
  <w:num w:numId="16">
    <w:abstractNumId w:val="18"/>
  </w:num>
  <w:num w:numId="17">
    <w:abstractNumId w:val="3"/>
  </w:num>
  <w:num w:numId="18">
    <w:abstractNumId w:val="26"/>
  </w:num>
  <w:num w:numId="19">
    <w:abstractNumId w:val="13"/>
  </w:num>
  <w:num w:numId="20">
    <w:abstractNumId w:val="11"/>
  </w:num>
  <w:num w:numId="21">
    <w:abstractNumId w:val="2"/>
  </w:num>
  <w:num w:numId="22">
    <w:abstractNumId w:val="40"/>
  </w:num>
  <w:num w:numId="23">
    <w:abstractNumId w:val="5"/>
  </w:num>
  <w:num w:numId="24">
    <w:abstractNumId w:val="17"/>
  </w:num>
  <w:num w:numId="25">
    <w:abstractNumId w:val="27"/>
  </w:num>
  <w:num w:numId="26">
    <w:abstractNumId w:val="16"/>
  </w:num>
  <w:num w:numId="27">
    <w:abstractNumId w:val="38"/>
  </w:num>
  <w:num w:numId="28">
    <w:abstractNumId w:val="6"/>
  </w:num>
  <w:num w:numId="29">
    <w:abstractNumId w:val="9"/>
  </w:num>
  <w:num w:numId="30">
    <w:abstractNumId w:val="35"/>
  </w:num>
  <w:num w:numId="31">
    <w:abstractNumId w:val="34"/>
  </w:num>
  <w:num w:numId="32">
    <w:abstractNumId w:val="25"/>
  </w:num>
  <w:num w:numId="33">
    <w:abstractNumId w:val="4"/>
  </w:num>
  <w:num w:numId="34">
    <w:abstractNumId w:val="33"/>
  </w:num>
  <w:num w:numId="35">
    <w:abstractNumId w:val="7"/>
  </w:num>
  <w:num w:numId="36">
    <w:abstractNumId w:val="19"/>
  </w:num>
  <w:num w:numId="37">
    <w:abstractNumId w:val="42"/>
  </w:num>
  <w:num w:numId="38">
    <w:abstractNumId w:val="0"/>
  </w:num>
  <w:num w:numId="39">
    <w:abstractNumId w:val="24"/>
  </w:num>
  <w:num w:numId="40">
    <w:abstractNumId w:val="12"/>
  </w:num>
  <w:num w:numId="41">
    <w:abstractNumId w:val="21"/>
  </w:num>
  <w:num w:numId="42">
    <w:abstractNumId w:val="32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4B0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3659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1EDF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7598B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646E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499"/>
    <w:rsid w:val="00291F41"/>
    <w:rsid w:val="00292151"/>
    <w:rsid w:val="0029378C"/>
    <w:rsid w:val="00293F39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40E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4907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8F0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AF9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433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5904"/>
    <w:rsid w:val="005C61F1"/>
    <w:rsid w:val="005C6606"/>
    <w:rsid w:val="005C6762"/>
    <w:rsid w:val="005C6813"/>
    <w:rsid w:val="005D1186"/>
    <w:rsid w:val="005D1A9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0DE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47FDC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5969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063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58DC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2786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26F7"/>
    <w:rsid w:val="00B9391A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B5FE6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332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B2A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DFF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507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DF7F89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1322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2FB3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6C1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6358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142F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27F0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747FD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47FDC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747FDC"/>
    <w:rPr>
      <w:vertAlign w:val="superscript"/>
    </w:rPr>
  </w:style>
  <w:style w:type="table" w:styleId="af5">
    <w:name w:val="Table Grid"/>
    <w:basedOn w:val="a1"/>
    <w:uiPriority w:val="59"/>
    <w:rsid w:val="0074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747FD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47FDC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747FDC"/>
    <w:rPr>
      <w:vertAlign w:val="superscript"/>
    </w:rPr>
  </w:style>
  <w:style w:type="table" w:styleId="af5">
    <w:name w:val="Table Grid"/>
    <w:basedOn w:val="a1"/>
    <w:uiPriority w:val="59"/>
    <w:rsid w:val="0074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B95F-9401-42AF-A6A9-AFA3B244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user</cp:lastModifiedBy>
  <cp:revision>34</cp:revision>
  <cp:lastPrinted>2018-02-16T08:51:00Z</cp:lastPrinted>
  <dcterms:created xsi:type="dcterms:W3CDTF">2020-02-04T07:21:00Z</dcterms:created>
  <dcterms:modified xsi:type="dcterms:W3CDTF">2025-02-10T12:41:00Z</dcterms:modified>
</cp:coreProperties>
</file>