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8338CD">
        <w:rPr>
          <w:rFonts w:ascii="Times New Roman" w:hAnsi="Times New Roman"/>
          <w:b/>
        </w:rPr>
        <w:t>99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CB289F">
        <w:rPr>
          <w:sz w:val="22"/>
          <w:szCs w:val="22"/>
        </w:rPr>
        <w:t>2</w:t>
      </w:r>
      <w:r w:rsidR="008338CD">
        <w:rPr>
          <w:sz w:val="22"/>
          <w:szCs w:val="22"/>
        </w:rPr>
        <w:t>9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BF790B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</w:t>
      </w:r>
      <w:r w:rsidR="008338CD">
        <w:rPr>
          <w:b w:val="0"/>
          <w:sz w:val="22"/>
          <w:szCs w:val="22"/>
        </w:rPr>
        <w:t>9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8338CD">
        <w:rPr>
          <w:b w:val="0"/>
          <w:sz w:val="22"/>
          <w:szCs w:val="22"/>
        </w:rPr>
        <w:t>12 часов 00 минут по 12 часов 30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BF790B">
        <w:rPr>
          <w:b w:val="0"/>
          <w:sz w:val="22"/>
          <w:szCs w:val="22"/>
        </w:rPr>
        <w:t>московскому времени 2</w:t>
      </w:r>
      <w:r w:rsidR="008338CD">
        <w:rPr>
          <w:b w:val="0"/>
          <w:sz w:val="22"/>
          <w:szCs w:val="22"/>
        </w:rPr>
        <w:t>9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BF790B">
        <w:rPr>
          <w:b w:val="0"/>
          <w:sz w:val="22"/>
          <w:szCs w:val="22"/>
        </w:rPr>
        <w:t>2</w:t>
      </w:r>
      <w:r w:rsidR="008338CD">
        <w:rPr>
          <w:b w:val="0"/>
          <w:sz w:val="22"/>
          <w:szCs w:val="22"/>
        </w:rPr>
        <w:t>9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B6CB2" w:rsidRPr="00FB6CB2" w:rsidRDefault="00FB6CB2" w:rsidP="00FB6CB2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FB6CB2">
        <w:rPr>
          <w:rFonts w:ascii="Times New Roman" w:hAnsi="Times New Roman"/>
        </w:rPr>
        <w:t>2. 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FB6CB2" w:rsidRPr="00FB6CB2" w:rsidRDefault="00FB6CB2" w:rsidP="00FB6CB2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FB6CB2">
        <w:rPr>
          <w:rFonts w:ascii="Times New Roman" w:hAnsi="Times New Roman"/>
        </w:rPr>
        <w:t>3. 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FB6CB2" w:rsidRPr="00FB6CB2" w:rsidRDefault="00FB6CB2" w:rsidP="00FB6CB2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FB6CB2">
        <w:rPr>
          <w:rFonts w:ascii="Times New Roman" w:hAnsi="Times New Roman"/>
        </w:rPr>
        <w:t>4. Исключение из членов Союза «Первая Национальная Организация Строителей» в соответствии с частью 7 статьи 3.3 Федерального закона «О введении в действие Градостроительного кодекса Российской Федерации» от 29.12.2004 г. № 191-ФЗ.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6C5B1E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</w:t>
      </w:r>
      <w:r w:rsidR="00FC1A67">
        <w:rPr>
          <w:sz w:val="22"/>
          <w:szCs w:val="22"/>
        </w:rPr>
        <w:t xml:space="preserve">первому </w:t>
      </w:r>
      <w:r w:rsidRPr="00190F6A">
        <w:rPr>
          <w:sz w:val="22"/>
          <w:szCs w:val="22"/>
        </w:rPr>
        <w:t xml:space="preserve">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35E87" w:rsidRPr="004F0E9B" w:rsidRDefault="00C606E9" w:rsidP="00635E87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03ABF" w:rsidRPr="00475EE5">
        <w:rPr>
          <w:rFonts w:ascii="Times New Roman" w:hAnsi="Times New Roman"/>
          <w:b/>
        </w:rPr>
        <w:t>Предложено:</w:t>
      </w:r>
      <w:r w:rsidR="00103ABF" w:rsidRPr="00103ABF">
        <w:rPr>
          <w:rFonts w:ascii="Times New Roman" w:hAnsi="Times New Roman"/>
        </w:rPr>
        <w:t xml:space="preserve"> </w:t>
      </w:r>
      <w:r w:rsidR="00635E87" w:rsidRPr="004F0E9B">
        <w:rPr>
          <w:rFonts w:ascii="Times New Roman" w:hAnsi="Times New Roman"/>
        </w:rPr>
        <w:t>Принять в члены Союза «Первая Национальная Организация Строителей» ООО «ВАРГАС», г. Москва, ИНН 7725555972, и выдать свидетельство о допуске к работам, которые оказывают влияние на безопасность объектов капитального строительства</w:t>
      </w:r>
      <w:r w:rsidR="00635E87" w:rsidRPr="004D06DD">
        <w:rPr>
          <w:rFonts w:ascii="Times New Roman" w:hAnsi="Times New Roman"/>
        </w:rPr>
        <w:t>:</w:t>
      </w:r>
    </w:p>
    <w:tbl>
      <w:tblPr>
        <w:tblW w:w="9188" w:type="dxa"/>
        <w:tblInd w:w="418" w:type="dxa"/>
        <w:tblLook w:val="04A0" w:firstRow="1" w:lastRow="0" w:firstColumn="1" w:lastColumn="0" w:noHBand="0" w:noVBand="1"/>
      </w:tblPr>
      <w:tblGrid>
        <w:gridCol w:w="9188"/>
      </w:tblGrid>
      <w:tr w:rsidR="00635E87" w:rsidRPr="00773183" w:rsidTr="00C606E9">
        <w:trPr>
          <w:trHeight w:val="30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E87" w:rsidRPr="00773183" w:rsidRDefault="00635E87" w:rsidP="00635E87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73183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635E87" w:rsidRPr="00773183" w:rsidTr="00C606E9">
        <w:trPr>
          <w:trHeight w:val="30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E87" w:rsidRPr="00773183" w:rsidRDefault="00635E87" w:rsidP="00635E87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73183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635E87" w:rsidRPr="00773183" w:rsidTr="00C606E9">
        <w:trPr>
          <w:trHeight w:val="30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E87" w:rsidRPr="00773183" w:rsidRDefault="00635E87" w:rsidP="00635E87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73183">
              <w:rPr>
                <w:rFonts w:ascii="Times New Roman" w:hAnsi="Times New Roman"/>
              </w:rPr>
              <w:t>Земляные работы (3.1; 3.2; 3.5; 3.7)</w:t>
            </w:r>
          </w:p>
        </w:tc>
      </w:tr>
      <w:tr w:rsidR="00635E87" w:rsidRPr="00773183" w:rsidTr="00C606E9">
        <w:trPr>
          <w:trHeight w:val="30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E87" w:rsidRPr="00773183" w:rsidRDefault="00635E87" w:rsidP="00635E87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73183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635E87" w:rsidRPr="00773183" w:rsidTr="00C606E9">
        <w:trPr>
          <w:trHeight w:val="30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E87" w:rsidRPr="00773183" w:rsidRDefault="00635E87" w:rsidP="00635E87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773183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635E87" w:rsidRPr="00773183" w:rsidTr="00C606E9">
        <w:trPr>
          <w:trHeight w:val="5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E87" w:rsidRPr="00773183" w:rsidRDefault="00635E87" w:rsidP="00635E87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Pr="00773183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</w:tbl>
    <w:p w:rsidR="00635E87" w:rsidRPr="004D06DD" w:rsidRDefault="00635E87" w:rsidP="00635E87">
      <w:pPr>
        <w:pStyle w:val="ae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6 (шесть</w:t>
      </w:r>
      <w:r w:rsidRPr="0077297E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77297E">
        <w:rPr>
          <w:rFonts w:ascii="Times New Roman" w:hAnsi="Times New Roman"/>
        </w:rPr>
        <w:t xml:space="preserve"> работ.</w:t>
      </w:r>
    </w:p>
    <w:p w:rsidR="00635E87" w:rsidRPr="00E759F6" w:rsidRDefault="00635E87" w:rsidP="00635E87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E759F6">
        <w:rPr>
          <w:rFonts w:ascii="Times New Roman" w:hAnsi="Times New Roman"/>
        </w:rPr>
        <w:t>Решение о приеме ООО «ВАРГАС» в члены Союза «Первая Национальная Организация Строителей» вступает в силу со дня зачисления на счет Союза взноса ООО «ВАРГАС»  в компенсационный фонд возмещения вреда.</w:t>
      </w:r>
    </w:p>
    <w:p w:rsidR="00635E87" w:rsidRPr="00E759F6" w:rsidRDefault="00635E87" w:rsidP="00635E87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E759F6">
        <w:rPr>
          <w:rFonts w:ascii="Times New Roman" w:hAnsi="Times New Roman"/>
        </w:rPr>
        <w:t>Выдать ООО «ВАРГАС»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35E87" w:rsidRDefault="00635E87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5548C4" w:rsidRPr="0017342B" w:rsidRDefault="005548C4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7C4A7C" w:rsidRPr="004F0E9B" w:rsidRDefault="005548C4" w:rsidP="007C4A7C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  <w:r w:rsidR="007C4A7C" w:rsidRPr="004F0E9B">
        <w:rPr>
          <w:rFonts w:ascii="Times New Roman" w:hAnsi="Times New Roman"/>
        </w:rPr>
        <w:t>Принять в члены Союза «Первая Национальная Организация Строителей» ООО «ВАРГАС», г. Москва, ИНН 7725555972, и выдать свидетельство о допуске к работам, которые оказывают влияние на безопасность объектов капитального строительства</w:t>
      </w:r>
      <w:r w:rsidR="007C4A7C" w:rsidRPr="004D06DD">
        <w:rPr>
          <w:rFonts w:ascii="Times New Roman" w:hAnsi="Times New Roman"/>
        </w:rPr>
        <w:t>:</w:t>
      </w:r>
    </w:p>
    <w:tbl>
      <w:tblPr>
        <w:tblW w:w="9046" w:type="dxa"/>
        <w:tblInd w:w="418" w:type="dxa"/>
        <w:tblLook w:val="04A0" w:firstRow="1" w:lastRow="0" w:firstColumn="1" w:lastColumn="0" w:noHBand="0" w:noVBand="1"/>
      </w:tblPr>
      <w:tblGrid>
        <w:gridCol w:w="9046"/>
      </w:tblGrid>
      <w:tr w:rsidR="007C4A7C" w:rsidRPr="00773183" w:rsidTr="00C606E9">
        <w:trPr>
          <w:trHeight w:val="300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7C" w:rsidRPr="00773183" w:rsidRDefault="007C4A7C" w:rsidP="002B664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73183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7C4A7C" w:rsidRPr="00773183" w:rsidTr="00C606E9">
        <w:trPr>
          <w:trHeight w:val="300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7C" w:rsidRPr="00773183" w:rsidRDefault="007C4A7C" w:rsidP="002B664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73183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7C4A7C" w:rsidRPr="00773183" w:rsidTr="00C606E9">
        <w:trPr>
          <w:trHeight w:val="300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7C" w:rsidRPr="00773183" w:rsidRDefault="007C4A7C" w:rsidP="002B664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73183">
              <w:rPr>
                <w:rFonts w:ascii="Times New Roman" w:hAnsi="Times New Roman"/>
              </w:rPr>
              <w:t>Земляные работы (3.1; 3.2; 3.5; 3.7)</w:t>
            </w:r>
          </w:p>
        </w:tc>
      </w:tr>
      <w:tr w:rsidR="007C4A7C" w:rsidRPr="00773183" w:rsidTr="00C606E9">
        <w:trPr>
          <w:trHeight w:val="300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7C" w:rsidRPr="00773183" w:rsidRDefault="007C4A7C" w:rsidP="002B664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73183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7C4A7C" w:rsidRPr="00773183" w:rsidTr="00C606E9">
        <w:trPr>
          <w:trHeight w:val="300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7C" w:rsidRPr="00773183" w:rsidRDefault="007C4A7C" w:rsidP="002B664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773183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7C4A7C" w:rsidRPr="00773183" w:rsidTr="00C606E9">
        <w:trPr>
          <w:trHeight w:val="510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7C" w:rsidRPr="00773183" w:rsidRDefault="007C4A7C" w:rsidP="002B6646">
            <w:pPr>
              <w:pStyle w:val="ae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773183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</w:tbl>
    <w:p w:rsidR="007C4A7C" w:rsidRPr="004D06DD" w:rsidRDefault="007C4A7C" w:rsidP="007C4A7C">
      <w:pPr>
        <w:pStyle w:val="ae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6 (шесть</w:t>
      </w:r>
      <w:r w:rsidRPr="0077297E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77297E">
        <w:rPr>
          <w:rFonts w:ascii="Times New Roman" w:hAnsi="Times New Roman"/>
        </w:rPr>
        <w:t xml:space="preserve"> работ.</w:t>
      </w:r>
    </w:p>
    <w:p w:rsidR="007C4A7C" w:rsidRPr="00E759F6" w:rsidRDefault="007C4A7C" w:rsidP="007C4A7C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E759F6">
        <w:rPr>
          <w:rFonts w:ascii="Times New Roman" w:hAnsi="Times New Roman"/>
        </w:rPr>
        <w:t>Решение о приеме ООО «ВАРГАС» в члены Союза «Первая Национальная Организация Строителей» вступает в силу со дня зачисления на счет Союза взноса ООО «ВАРГАС»  в компенсационный фонд возмещения вреда.</w:t>
      </w:r>
    </w:p>
    <w:p w:rsidR="007C4A7C" w:rsidRPr="00E759F6" w:rsidRDefault="007C4A7C" w:rsidP="007C4A7C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E759F6">
        <w:rPr>
          <w:rFonts w:ascii="Times New Roman" w:hAnsi="Times New Roman"/>
        </w:rPr>
        <w:t>Выдать ООО «ВАРГАС»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7C4A7C" w:rsidRDefault="007C4A7C" w:rsidP="0017342B">
      <w:pPr>
        <w:pStyle w:val="ae"/>
        <w:ind w:left="284" w:right="-143" w:firstLine="567"/>
        <w:jc w:val="both"/>
        <w:rPr>
          <w:rFonts w:ascii="Times New Roman" w:hAnsi="Times New Roman"/>
          <w:b/>
          <w:i/>
        </w:rPr>
      </w:pPr>
    </w:p>
    <w:p w:rsidR="00146847" w:rsidRDefault="00146847" w:rsidP="002B6646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81BE8" w:rsidRPr="008371B0" w:rsidRDefault="00081BE8" w:rsidP="0017342B">
      <w:pPr>
        <w:pStyle w:val="ae"/>
        <w:ind w:left="284" w:right="-143" w:firstLine="567"/>
        <w:jc w:val="both"/>
        <w:rPr>
          <w:b/>
          <w:i/>
        </w:rPr>
      </w:pPr>
    </w:p>
    <w:p w:rsidR="002B6646" w:rsidRPr="007837A2" w:rsidRDefault="002B6646" w:rsidP="002B6646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475EE5">
        <w:rPr>
          <w:rFonts w:ascii="Times New Roman" w:hAnsi="Times New Roman"/>
          <w:b/>
        </w:rPr>
        <w:t>Предложено:</w:t>
      </w:r>
      <w:r w:rsidRPr="002B6646">
        <w:rPr>
          <w:rFonts w:ascii="Times New Roman" w:hAnsi="Times New Roman"/>
        </w:rPr>
        <w:t xml:space="preserve"> </w:t>
      </w:r>
      <w:r w:rsidRPr="007837A2">
        <w:rPr>
          <w:rFonts w:ascii="Times New Roman" w:hAnsi="Times New Roman"/>
        </w:rPr>
        <w:t>Принять в члены Союза «Первая Национальная Организация Строителей» ООО «Кей Лук Менеджмент Констракшн», г. Москва, ИНН 772686247, и выдать свидетельство о допуске к работам, которые оказывают влияние на безопасность объектов капитального строительства.</w:t>
      </w:r>
    </w:p>
    <w:tbl>
      <w:tblPr>
        <w:tblW w:w="10350" w:type="dxa"/>
        <w:tblInd w:w="-176" w:type="dxa"/>
        <w:tblLook w:val="04A0" w:firstRow="1" w:lastRow="0" w:firstColumn="1" w:lastColumn="0" w:noHBand="0" w:noVBand="1"/>
      </w:tblPr>
      <w:tblGrid>
        <w:gridCol w:w="568"/>
        <w:gridCol w:w="9214"/>
        <w:gridCol w:w="568"/>
      </w:tblGrid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979CC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979CC">
              <w:rPr>
                <w:rFonts w:ascii="Times New Roman" w:hAnsi="Times New Roman"/>
              </w:rPr>
              <w:t>Подготовительные работы (2.1; 2.3; 2.4)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979CC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979CC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979CC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979CC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979CC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979CC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979CC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979CC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979CC">
              <w:rPr>
                <w:rFonts w:ascii="Times New Roman" w:hAnsi="Times New Roman"/>
              </w:rPr>
              <w:t xml:space="preserve">Защита строительных конструкций, трубопроводов и оборудования (кроме магистральных </w:t>
            </w:r>
            <w:r w:rsidRPr="00D979CC">
              <w:rPr>
                <w:rFonts w:ascii="Times New Roman" w:hAnsi="Times New Roman"/>
              </w:rPr>
              <w:lastRenderedPageBreak/>
              <w:t>и промысловых трубопроводов) (12.1; 12.2; 12.3; 12.4; 12.5; 12.6; 12.7; 12.8; 12.9; 12.10; 12.11; 12.12)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  <w:r w:rsidRPr="00D979CC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979CC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979CC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979CC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979CC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979CC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979CC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979CC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979CC">
              <w:rPr>
                <w:rFonts w:ascii="Times New Roman" w:hAnsi="Times New Roman"/>
              </w:rPr>
              <w:t>Устройство объектов нефтяной и газовой промышленности (22.1; 22.4; 22.5; 22.6; 22.7; 22.8; 22.10; 22.11; 22.12)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979CC">
              <w:rPr>
                <w:rFonts w:ascii="Times New Roman" w:hAnsi="Times New Roman"/>
              </w:rPr>
              <w:t>Монтажные работы (23.1; 23.2; 23.3; 23.4; 23.5; 23.6; 23.16; 23.18; 23.19; 23.20; 23.21; 23.22; 23.23; 23.24; 23.25; 23.26; 23.27; 23.28; 23.29; 23.30; 23.31; 23.32; 23.33; 23.36)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979CC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D979CC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D979CC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D979CC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D979CC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D979CC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D979CC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</w:p>
        </w:tc>
      </w:tr>
      <w:tr w:rsidR="002B6646" w:rsidRPr="00D979CC" w:rsidTr="002B6646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Pr="00D979CC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33.1.11; 33.1.13; 33.2; 33.2.1; 33.2.2; 33.2.4; 33.2.6; 33.2.7; 33.3; 33.4; 33.5; 33.6; 33.7; 33.8; 33.9; 33.10; 33.11; 33.12; 33.13)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2B6646" w:rsidRPr="00E12A6D" w:rsidTr="002B6646">
        <w:trPr>
          <w:gridAfter w:val="1"/>
          <w:wAfter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46" w:rsidRPr="00D979CC" w:rsidRDefault="002B6646" w:rsidP="00B90307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</w:p>
        </w:tc>
      </w:tr>
    </w:tbl>
    <w:p w:rsidR="002B6646" w:rsidRPr="004D06DD" w:rsidRDefault="002B6646" w:rsidP="00B90307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713B82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29 </w:t>
      </w:r>
      <w:r w:rsidRPr="00713B82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двадцать девять</w:t>
      </w:r>
      <w:r w:rsidRPr="00713B82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713B82">
        <w:rPr>
          <w:rFonts w:ascii="Times New Roman" w:hAnsi="Times New Roman"/>
        </w:rPr>
        <w:t xml:space="preserve"> работ.</w:t>
      </w:r>
    </w:p>
    <w:p w:rsidR="002B6646" w:rsidRPr="007837A2" w:rsidRDefault="002B6646" w:rsidP="00B90307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7837A2">
        <w:rPr>
          <w:rFonts w:ascii="Times New Roman" w:hAnsi="Times New Roman"/>
        </w:rPr>
        <w:t>Решение о приеме ООО «Кей Лук Менеджмент Констракшн», в члены Союза «Первая Национальная Организация Строителей» вступает в силу со дня зачисления на счет Союза взноса ООО «Кей Лук Менеджмент Констракшн»  в компенсационный фонд возмещения вреда.</w:t>
      </w:r>
    </w:p>
    <w:p w:rsidR="002B6646" w:rsidRPr="007837A2" w:rsidRDefault="002B6646" w:rsidP="00B90307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7837A2">
        <w:rPr>
          <w:rFonts w:ascii="Times New Roman" w:hAnsi="Times New Roman"/>
        </w:rPr>
        <w:t>Выдать ООО «Кей Лук Менеджмент Констракшн»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31B5F" w:rsidRDefault="00631B5F" w:rsidP="00631B5F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631B5F" w:rsidRPr="0017342B" w:rsidRDefault="00631B5F" w:rsidP="00631B5F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631B5F" w:rsidRDefault="00631B5F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631B5F" w:rsidRPr="007837A2" w:rsidRDefault="00631B5F" w:rsidP="00631B5F">
      <w:pPr>
        <w:tabs>
          <w:tab w:val="left" w:pos="1159"/>
        </w:tabs>
        <w:ind w:left="28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631B5F">
        <w:rPr>
          <w:rFonts w:ascii="Times New Roman" w:hAnsi="Times New Roman"/>
        </w:rPr>
        <w:t xml:space="preserve"> </w:t>
      </w:r>
      <w:r w:rsidRPr="007837A2">
        <w:rPr>
          <w:rFonts w:ascii="Times New Roman" w:hAnsi="Times New Roman"/>
        </w:rPr>
        <w:t xml:space="preserve">Принять в члены Союза «Первая Национальная Организация Строителей» ООО «Кей Лук Менеджмент Констракшн», г. Москва, ИНН 772686247, и выдать свидетельство о </w:t>
      </w:r>
      <w:r w:rsidRPr="007837A2">
        <w:rPr>
          <w:rFonts w:ascii="Times New Roman" w:hAnsi="Times New Roman"/>
        </w:rPr>
        <w:lastRenderedPageBreak/>
        <w:t>допуске к работам, которые оказывают влияние на безопасность объектов капитального строительства.</w:t>
      </w:r>
    </w:p>
    <w:tbl>
      <w:tblPr>
        <w:tblW w:w="10350" w:type="dxa"/>
        <w:tblInd w:w="-176" w:type="dxa"/>
        <w:tblLook w:val="04A0" w:firstRow="1" w:lastRow="0" w:firstColumn="1" w:lastColumn="0" w:noHBand="0" w:noVBand="1"/>
      </w:tblPr>
      <w:tblGrid>
        <w:gridCol w:w="568"/>
        <w:gridCol w:w="9214"/>
        <w:gridCol w:w="568"/>
      </w:tblGrid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979CC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979CC">
              <w:rPr>
                <w:rFonts w:ascii="Times New Roman" w:hAnsi="Times New Roman"/>
              </w:rPr>
              <w:t>Подготовительные работы (2.1; 2.3; 2.4)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979CC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979CC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979CC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979CC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979CC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979CC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979CC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979CC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979CC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979CC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979CC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979CC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979CC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979CC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979CC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979CC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979CC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979CC">
              <w:rPr>
                <w:rFonts w:ascii="Times New Roman" w:hAnsi="Times New Roman"/>
              </w:rPr>
              <w:t>Устройство объектов нефтяной и газовой промышленности (22.1; 22.4; 22.5; 22.6; 22.7; 22.8; 22.10; 22.11; 22.12)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979CC">
              <w:rPr>
                <w:rFonts w:ascii="Times New Roman" w:hAnsi="Times New Roman"/>
              </w:rPr>
              <w:t>Монтажные работы (23.1; 23.2; 23.3; 23.4; 23.5; 23.6; 23.16; 23.18; 23.19; 23.20; 23.21; 23.22; 23.23; 23.24; 23.25; 23.26; 23.27; 23.28; 23.29; 23.30; 23.31; 23.32; 23.33; 23.36)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979CC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D979CC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D979CC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D979CC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D979CC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D979CC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D979CC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</w:p>
        </w:tc>
      </w:tr>
      <w:tr w:rsidR="00631B5F" w:rsidRPr="00D979CC" w:rsidTr="00905473">
        <w:trPr>
          <w:gridBefore w:val="1"/>
          <w:wBefore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Pr="00D979CC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33.1.11; 33.1.13; 33.2; 33.2.1; 33.2.2; 33.2.4; 33.2.6; 33.2.7; 33.3; 33.4; 33.5; 33.6; 33.7; 33.8; 33.9; 33.10; 33.11; 33.12; 33.13)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631B5F" w:rsidRPr="00E12A6D" w:rsidTr="00905473">
        <w:trPr>
          <w:gridAfter w:val="1"/>
          <w:wAfter w:w="568" w:type="dxa"/>
          <w:trHeight w:val="79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B5F" w:rsidRPr="00D979CC" w:rsidRDefault="00631B5F" w:rsidP="00905473">
            <w:pPr>
              <w:pStyle w:val="ae"/>
              <w:spacing w:line="276" w:lineRule="auto"/>
              <w:ind w:left="284" w:firstLine="425"/>
              <w:rPr>
                <w:rFonts w:ascii="Times New Roman" w:hAnsi="Times New Roman"/>
              </w:rPr>
            </w:pPr>
          </w:p>
        </w:tc>
      </w:tr>
    </w:tbl>
    <w:p w:rsidR="00631B5F" w:rsidRPr="004D06DD" w:rsidRDefault="00631B5F" w:rsidP="00631B5F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713B82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29 </w:t>
      </w:r>
      <w:r w:rsidRPr="00713B82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двадцать девять</w:t>
      </w:r>
      <w:r w:rsidRPr="00713B82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713B82">
        <w:rPr>
          <w:rFonts w:ascii="Times New Roman" w:hAnsi="Times New Roman"/>
        </w:rPr>
        <w:t xml:space="preserve"> работ.</w:t>
      </w:r>
    </w:p>
    <w:p w:rsidR="00631B5F" w:rsidRPr="007837A2" w:rsidRDefault="00631B5F" w:rsidP="00631B5F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7837A2">
        <w:rPr>
          <w:rFonts w:ascii="Times New Roman" w:hAnsi="Times New Roman"/>
        </w:rPr>
        <w:t>Решение о приеме ООО «Кей Лук Менеджмент Констракшн», в члены Союза «Первая Национальная Организация Строителей» вступает в силу со дня зачисления на счет Союза взноса ООО «Кей Лук Менеджмент Констракшн»  в компенсационный фонд возмещения вреда.</w:t>
      </w:r>
    </w:p>
    <w:p w:rsidR="00631B5F" w:rsidRPr="007837A2" w:rsidRDefault="00631B5F" w:rsidP="00631B5F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7837A2">
        <w:rPr>
          <w:rFonts w:ascii="Times New Roman" w:hAnsi="Times New Roman"/>
        </w:rPr>
        <w:t>Выдать ООО «Кей Лук Менеджмент Констракшн»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1014F6" w:rsidRDefault="001014F6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631B5F" w:rsidRDefault="00631B5F" w:rsidP="00631B5F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31B5F" w:rsidRDefault="00631B5F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13591F" w:rsidRDefault="00905473" w:rsidP="0013591F">
      <w:pPr>
        <w:tabs>
          <w:tab w:val="left" w:pos="1793"/>
        </w:tabs>
        <w:ind w:left="284" w:firstLine="425"/>
        <w:jc w:val="both"/>
        <w:rPr>
          <w:rFonts w:ascii="Times New Roman" w:hAnsi="Times New Roman"/>
          <w:b/>
        </w:rPr>
      </w:pPr>
      <w:r w:rsidRPr="00091065">
        <w:rPr>
          <w:rFonts w:ascii="Times New Roman" w:eastAsia="Calibri" w:hAnsi="Times New Roman"/>
          <w:b/>
        </w:rPr>
        <w:t>2.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Pr="00777D35">
        <w:rPr>
          <w:rFonts w:eastAsia="Calibri"/>
          <w:b/>
        </w:rPr>
        <w:t xml:space="preserve"> </w:t>
      </w:r>
      <w:r w:rsidRPr="00091065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6E654A" w:rsidRPr="006E654A" w:rsidRDefault="006E654A" w:rsidP="0013591F">
      <w:pPr>
        <w:tabs>
          <w:tab w:val="left" w:pos="1793"/>
        </w:tabs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Решениями Дисциплинарного комитета следующие члены Союза «Первая Национальная Организация Строителей»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1. ООО «МАСТЕРОК», г. Москва, ИНН 7719860914, Свидетельство № 1042.01-2014-7719860914-С-009;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2. ЗАО «УМ «Энергосервис», г. Москва, ИНН 7720742619, Свидетельство № 1015.01-2012-7720742619-C-009;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3. ООО «НТЦ СМС», г. Москва, ИНН 7717015518, Свидетельство № 0895.03-2010-7717015518-C-009;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4. ООО «АСТ-Инжиниринг», г. Москва, ИНН 7743690318, Свидетельство № 0474.04-2009-7743690318-C-009;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5. ООО «ЛЕДЭКО», г. Москва, ИНН 7733794974, Свидетельство № 1057.01-2014-7733794974-С-009;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6. ООО «АСФ АКВАПРОЕКТ», г. Москва, ИНН 7701240959, Свидетельство № С-009-77-0307-77-220816;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7. ООО «Промпрогресс ЛТД», г. Москва, ИНН 7701158990, Свидетельство № 0856.03-2010-7701158990-C-009;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8. ООО «ПС-Групп», г. Москва, ИНН 7726546642, Свидетельство № С-009-77-0977-77-110816;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>9. ООО «Трубопроводстрой, г. Москва, ИНН 7708806129, Свидетельство № С-009-77-1073-77-130217.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6E654A" w:rsidRPr="006E654A" w:rsidRDefault="006E654A" w:rsidP="006E654A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6E654A">
        <w:rPr>
          <w:rFonts w:ascii="Times New Roman" w:hAnsi="Times New Roman"/>
        </w:rPr>
        <w:t xml:space="preserve"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организациями устранены не были. Данное обстоятельство является основанием для прекращения действия </w:t>
      </w:r>
      <w:r w:rsidRPr="006E654A">
        <w:rPr>
          <w:rFonts w:ascii="Times New Roman" w:hAnsi="Times New Roman"/>
        </w:rPr>
        <w:lastRenderedPageBreak/>
        <w:t>свидетельств о допуске их к работам, которые оказывают влияние на безопасность объектов капитального строительства.</w:t>
      </w:r>
    </w:p>
    <w:p w:rsidR="0013591F" w:rsidRPr="00FD7655" w:rsidRDefault="00905473" w:rsidP="0013591F">
      <w:pPr>
        <w:tabs>
          <w:tab w:val="left" w:pos="11199"/>
        </w:tabs>
        <w:ind w:left="284" w:firstLine="425"/>
        <w:jc w:val="both"/>
        <w:rPr>
          <w:rFonts w:ascii="Times New Roman" w:hAnsi="Times New Roman"/>
        </w:rPr>
      </w:pPr>
      <w:r w:rsidRPr="00475EE5">
        <w:rPr>
          <w:rFonts w:ascii="Times New Roman" w:hAnsi="Times New Roman"/>
          <w:b/>
        </w:rPr>
        <w:t>Предложено:</w:t>
      </w:r>
      <w:r w:rsidR="0013591F" w:rsidRPr="0013591F">
        <w:rPr>
          <w:rFonts w:ascii="Times New Roman" w:hAnsi="Times New Roman"/>
        </w:rPr>
        <w:t xml:space="preserve"> </w:t>
      </w:r>
      <w:r w:rsidR="0013591F" w:rsidRPr="00FD7655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1. ООО «МАСТЕРОК», г. Москва, ИНН 7719860914, Свидетельство № 1042.01-2014-7719860914-С-009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2. ЗАО «УМ «Энергосервис», г. Москва, ИНН 7720742619, Свидетельство № 1015.01-2012-7720742619-C-009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3. ООО «НТЦ СМС», г. Москва, ИНН 7717015518, Свидетельство № 0895.03-2010-7717015518-C-009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4. ООО «АСТ-Инжиниринг», г. Москва, ИНН 7743690318, Свидетельство № 0474.04-2009-7743690318-C-009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5. ООО «ЛЕДЭКО», г. Москва, ИНН 7733794974, Свидетельство № 1057.01-2014-7733794974-С-009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6. ООО «АСФ АКВАПРОЕКТ», г. Москва, ИНН 7701240959, Свидетельство № С-009-77-0307-77-220816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7. ООО «Промпрогресс ЛТД», г. Москва, ИНН 7701158990, Свидетельство № 0856.03-2010-7701158990-C-009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8. ООО «ПС-Групп», г. Москва, ИНН 7726546642, Свидетельство № С-009-77-0977-77-110816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9. ООО «Трубопроводстрой», г. Москва, ИНН 7708806129, Свидетельство № С-009-77-1073-77-130217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13591F" w:rsidRDefault="0013591F" w:rsidP="0013591F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13591F" w:rsidRPr="0017342B" w:rsidRDefault="0013591F" w:rsidP="0013591F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3591F" w:rsidRDefault="0013591F" w:rsidP="0013591F">
      <w:pPr>
        <w:tabs>
          <w:tab w:val="left" w:pos="1793"/>
        </w:tabs>
        <w:ind w:left="284" w:firstLine="425"/>
        <w:jc w:val="both"/>
        <w:rPr>
          <w:rFonts w:ascii="Times New Roman" w:hAnsi="Times New Roman"/>
          <w:b/>
        </w:rPr>
      </w:pPr>
    </w:p>
    <w:p w:rsidR="0013591F" w:rsidRPr="00FD7655" w:rsidRDefault="0013591F" w:rsidP="0013591F">
      <w:pPr>
        <w:tabs>
          <w:tab w:val="left" w:pos="11199"/>
        </w:tabs>
        <w:ind w:left="28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13591F">
        <w:rPr>
          <w:rFonts w:ascii="Times New Roman" w:hAnsi="Times New Roman"/>
        </w:rPr>
        <w:t xml:space="preserve"> </w:t>
      </w:r>
      <w:r w:rsidRPr="00FD7655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1. ООО «МАСТЕРОК», г. Москва, ИНН 7719860914, Свидетельство № 1042.01-2014-7719860914-С-009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2. ЗАО «УМ «Энергосервис», г. Москва, ИНН 7720742619, Свидетельство № 1015.01-2012-7720742619-C-009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lastRenderedPageBreak/>
        <w:t>3. ООО «НТЦ СМС», г. Москва, ИНН 7717015518, Свидетельство № 0895.03-2010-7717015518-C-009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4. ООО «АСТ-Инжиниринг», г. Москва, ИНН 7743690318, Свидетельство № 0474.04-2009-7743690318-C-009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5. ООО «ЛЕДЭКО», г. Москва, ИНН 7733794974, Свидетельство № 1057.01-2014-7733794974-С-009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6. ООО «АСФ АКВАПРОЕКТ», г. Москва, ИНН 7701240959, Свидетельство № С-009-77-0307-77-220816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7. ООО «Промпрогресс ЛТД», г. Москва, ИНН 7701158990, Свидетельство № 0856.03-2010-7701158990-C-009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Pr="00B82AAE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8. ООО «ПС-Групп», г. Москва, ИНН 7726546642, Свидетельство № С-009-77-0977-77-110816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3591F" w:rsidRDefault="0013591F" w:rsidP="0013591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B82AAE">
        <w:rPr>
          <w:rFonts w:ascii="Times New Roman" w:hAnsi="Times New Roman"/>
        </w:rPr>
        <w:t>9. ООО «Трубопроводстрой», г. Москва, ИНН 7708806129, Свидетельство № С-009-77-1073-77-130217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B40375" w:rsidRDefault="00B40375" w:rsidP="00B40375">
      <w:pPr>
        <w:pStyle w:val="ae"/>
        <w:ind w:left="284" w:right="-143" w:firstLine="425"/>
        <w:jc w:val="both"/>
        <w:rPr>
          <w:rFonts w:ascii="Times New Roman" w:hAnsi="Times New Roman"/>
          <w:b/>
          <w:i/>
        </w:rPr>
      </w:pPr>
    </w:p>
    <w:p w:rsidR="00B40375" w:rsidRDefault="00B40375" w:rsidP="00B40375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31B5F" w:rsidRDefault="00631B5F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E6275D" w:rsidRPr="00270BEF" w:rsidRDefault="00E6275D" w:rsidP="005F2DBA">
      <w:pPr>
        <w:tabs>
          <w:tab w:val="left" w:pos="1793"/>
        </w:tabs>
        <w:ind w:left="284" w:right="-2" w:firstLine="425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3</w:t>
      </w:r>
      <w:r w:rsidRPr="00091065">
        <w:rPr>
          <w:rFonts w:ascii="Times New Roman" w:eastAsia="Calibri" w:hAnsi="Times New Roman"/>
          <w:b/>
        </w:rPr>
        <w:t>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третьему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Pr="00777D35">
        <w:rPr>
          <w:rFonts w:eastAsia="Calibri"/>
          <w:b/>
        </w:rPr>
        <w:t xml:space="preserve"> </w:t>
      </w:r>
      <w:r w:rsidRPr="00270BE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6275D" w:rsidRPr="00E6275D" w:rsidRDefault="00E6275D" w:rsidP="005F2DBA">
      <w:pPr>
        <w:pStyle w:val="ae"/>
        <w:spacing w:line="276" w:lineRule="auto"/>
        <w:ind w:left="284" w:firstLine="425"/>
        <w:jc w:val="both"/>
        <w:rPr>
          <w:rFonts w:ascii="Times New Roman" w:eastAsia="Calibri" w:hAnsi="Times New Roman"/>
        </w:rPr>
      </w:pPr>
      <w:r w:rsidRPr="00E6275D">
        <w:rPr>
          <w:rFonts w:ascii="Times New Roman" w:eastAsia="Calibri" w:hAnsi="Times New Roman"/>
        </w:rPr>
        <w:t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E6275D" w:rsidRPr="00E6275D" w:rsidRDefault="00E6275D" w:rsidP="00456A09">
      <w:pPr>
        <w:pStyle w:val="ae"/>
        <w:spacing w:line="276" w:lineRule="auto"/>
        <w:ind w:left="284" w:firstLine="283"/>
        <w:jc w:val="both"/>
        <w:rPr>
          <w:rFonts w:ascii="Times New Roman" w:eastAsia="Calibri" w:hAnsi="Times New Roman"/>
        </w:rPr>
      </w:pPr>
      <w:r w:rsidRPr="00E6275D">
        <w:rPr>
          <w:rFonts w:ascii="Times New Roman" w:eastAsia="Calibri" w:hAnsi="Times New Roman"/>
        </w:rPr>
        <w:t xml:space="preserve">Таким образом, в связи с прекращением действия свидетельств о допуске </w:t>
      </w:r>
      <w:r w:rsidRPr="00E6275D">
        <w:rPr>
          <w:rFonts w:ascii="Times New Roman" w:hAnsi="Times New Roman"/>
        </w:rPr>
        <w:t xml:space="preserve">ООО «МАСТЕРОК», ЗАО «УМ «Энергосервис», </w:t>
      </w:r>
      <w:r w:rsidRPr="00E6275D">
        <w:rPr>
          <w:rFonts w:ascii="Times New Roman" w:eastAsia="Calibri" w:hAnsi="Times New Roman"/>
        </w:rPr>
        <w:t xml:space="preserve"> </w:t>
      </w:r>
      <w:r w:rsidRPr="00E6275D">
        <w:rPr>
          <w:rFonts w:ascii="Times New Roman" w:hAnsi="Times New Roman"/>
        </w:rPr>
        <w:t xml:space="preserve">ООО «НТЦ СМС», ООО «АСТ-Инжиниринг», ООО «ЛЕДЭКО», ООО «АСФ АКВАПРОЕКТ», ООО «Промпрогресс ЛТД», ООО «ПС-Групп», ООО «Трубопроводстрой» </w:t>
      </w:r>
      <w:r w:rsidRPr="00E6275D">
        <w:rPr>
          <w:rFonts w:ascii="Times New Roman" w:eastAsia="Calibri" w:hAnsi="Times New Roman"/>
        </w:rPr>
        <w:t>к работам, которые оказывают влияние на безопасность объектов капитального строительства (голосование по предыдущему вопросу повестки дня),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F06F2C" w:rsidRDefault="00F06F2C" w:rsidP="005F2DBA">
      <w:pPr>
        <w:ind w:left="284" w:right="-142" w:firstLine="425"/>
        <w:jc w:val="both"/>
        <w:rPr>
          <w:rFonts w:ascii="Times New Roman" w:hAnsi="Times New Roman"/>
        </w:rPr>
      </w:pPr>
      <w:r w:rsidRPr="00475EE5">
        <w:rPr>
          <w:rFonts w:ascii="Times New Roman" w:hAnsi="Times New Roman"/>
          <w:b/>
        </w:rPr>
        <w:t>Предложено:</w:t>
      </w:r>
      <w:r w:rsidRPr="00F06F2C">
        <w:rPr>
          <w:rFonts w:ascii="Times New Roman" w:hAnsi="Times New Roman"/>
        </w:rPr>
        <w:t xml:space="preserve"> </w:t>
      </w:r>
      <w:r w:rsidRPr="002D618A">
        <w:rPr>
          <w:rFonts w:ascii="Times New Roman" w:hAnsi="Times New Roman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60895">
        <w:rPr>
          <w:rFonts w:ascii="Times New Roman" w:hAnsi="Times New Roman"/>
        </w:rPr>
        <w:t>ООО «МАСТЕРОК», г. Москва, ИНН 7719860914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60895">
        <w:rPr>
          <w:rFonts w:ascii="Times New Roman" w:hAnsi="Times New Roman"/>
        </w:rPr>
        <w:t>ЗАО «УМ «Энергосервис», г. Москва, ИНН 7720742619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60895">
        <w:rPr>
          <w:rFonts w:ascii="Times New Roman" w:hAnsi="Times New Roman"/>
        </w:rPr>
        <w:t>ООО «НТЦ СМС», г. Москва, ИНН 7717015518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Pr="00060895">
        <w:rPr>
          <w:rFonts w:ascii="Times New Roman" w:hAnsi="Times New Roman"/>
        </w:rPr>
        <w:t>ООО «АСТ-Инжиниринг», г. Москва, ИНН 7743690318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60895">
        <w:rPr>
          <w:rFonts w:ascii="Times New Roman" w:hAnsi="Times New Roman"/>
        </w:rPr>
        <w:t>ООО «ЛЕДЭКО», г. Москва, ИНН 7733794974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060895">
        <w:rPr>
          <w:rFonts w:ascii="Times New Roman" w:hAnsi="Times New Roman"/>
        </w:rPr>
        <w:t>ООО «АСФ АКВАПРОЕКТ», г. Москва, ИНН 7701240959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60895">
        <w:rPr>
          <w:rFonts w:ascii="Times New Roman" w:hAnsi="Times New Roman"/>
        </w:rPr>
        <w:t>ООО «Промпрогресс ЛТД», г. Москва, ИНН 7701158990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060895">
        <w:rPr>
          <w:rFonts w:ascii="Times New Roman" w:hAnsi="Times New Roman"/>
        </w:rPr>
        <w:t>ООО «ПС-Групп», г. Москва, ИНН 7726546642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060895">
        <w:rPr>
          <w:rFonts w:ascii="Times New Roman" w:hAnsi="Times New Roman"/>
        </w:rPr>
        <w:t>ООО «Трубопроводстрой», г. Москва, ИНН 7708806129</w:t>
      </w:r>
    </w:p>
    <w:p w:rsidR="00F06F2C" w:rsidRDefault="00F06F2C" w:rsidP="00F06F2C">
      <w:pPr>
        <w:pStyle w:val="ae"/>
        <w:ind w:left="284" w:firstLine="425"/>
        <w:jc w:val="both"/>
        <w:rPr>
          <w:rFonts w:ascii="Times New Roman" w:hAnsi="Times New Roman"/>
          <w:b/>
        </w:rPr>
      </w:pPr>
    </w:p>
    <w:p w:rsidR="00F06F2C" w:rsidRPr="0017342B" w:rsidRDefault="00F06F2C" w:rsidP="00F06F2C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F06F2C" w:rsidRDefault="00F06F2C" w:rsidP="00F06F2C">
      <w:pPr>
        <w:tabs>
          <w:tab w:val="left" w:pos="1793"/>
        </w:tabs>
        <w:ind w:left="284" w:firstLine="283"/>
        <w:jc w:val="both"/>
        <w:rPr>
          <w:rFonts w:ascii="Times New Roman" w:hAnsi="Times New Roman"/>
          <w:b/>
        </w:rPr>
      </w:pPr>
    </w:p>
    <w:p w:rsidR="00F06F2C" w:rsidRDefault="00F06F2C" w:rsidP="005F2DBA">
      <w:pPr>
        <w:ind w:left="284" w:right="-142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F06F2C">
        <w:rPr>
          <w:rFonts w:ascii="Times New Roman" w:hAnsi="Times New Roman"/>
        </w:rPr>
        <w:t xml:space="preserve"> </w:t>
      </w:r>
      <w:r w:rsidRPr="002D618A">
        <w:rPr>
          <w:rFonts w:ascii="Times New Roman" w:hAnsi="Times New Roman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60895">
        <w:rPr>
          <w:rFonts w:ascii="Times New Roman" w:hAnsi="Times New Roman"/>
        </w:rPr>
        <w:t>ООО «МАСТЕРОК», г. Москва, ИНН 7719860914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60895">
        <w:rPr>
          <w:rFonts w:ascii="Times New Roman" w:hAnsi="Times New Roman"/>
        </w:rPr>
        <w:t>ЗАО «УМ «Энергосервис», г. Москва, ИНН 7720742619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60895">
        <w:rPr>
          <w:rFonts w:ascii="Times New Roman" w:hAnsi="Times New Roman"/>
        </w:rPr>
        <w:t>ООО «НТЦ СМС», г. Москва, ИНН 7717015518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60895">
        <w:rPr>
          <w:rFonts w:ascii="Times New Roman" w:hAnsi="Times New Roman"/>
        </w:rPr>
        <w:t>ООО «АСТ-Инжиниринг», г. Москва, ИНН 7743690318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60895">
        <w:rPr>
          <w:rFonts w:ascii="Times New Roman" w:hAnsi="Times New Roman"/>
        </w:rPr>
        <w:t>ООО «ЛЕДЭКО», г. Москва, ИНН 7733794974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060895">
        <w:rPr>
          <w:rFonts w:ascii="Times New Roman" w:hAnsi="Times New Roman"/>
        </w:rPr>
        <w:t>ООО «АСФ АКВАПРОЕКТ», г. Москва, ИНН 7701240959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60895">
        <w:rPr>
          <w:rFonts w:ascii="Times New Roman" w:hAnsi="Times New Roman"/>
        </w:rPr>
        <w:t>ООО «Промпрогресс ЛТД», г. Москва, ИНН 7701158990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060895">
        <w:rPr>
          <w:rFonts w:ascii="Times New Roman" w:hAnsi="Times New Roman"/>
        </w:rPr>
        <w:t>ООО «ПС-Групп», г. Москва, ИНН 7726546642</w:t>
      </w:r>
    </w:p>
    <w:p w:rsidR="00F06F2C" w:rsidRPr="00060895" w:rsidRDefault="00F06F2C" w:rsidP="00F06F2C">
      <w:pPr>
        <w:pStyle w:val="ae"/>
        <w:spacing w:line="276" w:lineRule="auto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060895">
        <w:rPr>
          <w:rFonts w:ascii="Times New Roman" w:hAnsi="Times New Roman"/>
        </w:rPr>
        <w:t>ООО «Трубопроводстрой», г. Москва, ИНН 7708806129</w:t>
      </w:r>
    </w:p>
    <w:p w:rsidR="005F2DBA" w:rsidRDefault="005F2DBA" w:rsidP="005F2DBA">
      <w:pPr>
        <w:pStyle w:val="ae"/>
        <w:ind w:left="284" w:right="-143" w:firstLine="425"/>
        <w:jc w:val="both"/>
        <w:rPr>
          <w:rFonts w:ascii="Times New Roman" w:hAnsi="Times New Roman"/>
          <w:b/>
          <w:i/>
        </w:rPr>
      </w:pPr>
    </w:p>
    <w:p w:rsidR="005F2DBA" w:rsidRDefault="005F2DBA" w:rsidP="005F2DBA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31B5F" w:rsidRDefault="00631B5F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0871E1" w:rsidRDefault="000871E1" w:rsidP="000871E1">
      <w:pPr>
        <w:tabs>
          <w:tab w:val="left" w:pos="1793"/>
        </w:tabs>
        <w:ind w:left="284" w:right="-2" w:firstLine="425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4</w:t>
      </w:r>
      <w:r w:rsidRPr="00091065">
        <w:rPr>
          <w:rFonts w:ascii="Times New Roman" w:eastAsia="Calibri" w:hAnsi="Times New Roman"/>
          <w:b/>
        </w:rPr>
        <w:t>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четвертому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Pr="00777D35">
        <w:rPr>
          <w:rFonts w:eastAsia="Calibri"/>
          <w:b/>
        </w:rPr>
        <w:t xml:space="preserve"> </w:t>
      </w:r>
      <w:r w:rsidRPr="00B01825">
        <w:rPr>
          <w:rFonts w:ascii="Times New Roman" w:hAnsi="Times New Roman"/>
          <w:b/>
        </w:rPr>
        <w:t xml:space="preserve">Исключение из членов </w:t>
      </w:r>
      <w:r>
        <w:rPr>
          <w:rFonts w:ascii="Times New Roman" w:hAnsi="Times New Roman"/>
          <w:b/>
        </w:rPr>
        <w:t xml:space="preserve">Союза «Первая Национальная Организация Строителей» в соответствии с частью 7 статьи 3.3 Федерального закона </w:t>
      </w:r>
      <w:r w:rsidRPr="002F3F54">
        <w:rPr>
          <w:rFonts w:ascii="Times New Roman" w:hAnsi="Times New Roman"/>
          <w:b/>
        </w:rPr>
        <w:t>«О введении в действие Градостроительного кодекса Российской Федерации» от 29.12.2004 г. № 191-ФЗ</w:t>
      </w:r>
      <w:r>
        <w:rPr>
          <w:rFonts w:ascii="Times New Roman" w:hAnsi="Times New Roman"/>
          <w:b/>
        </w:rPr>
        <w:t>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В соответствии с частью 5 статьи 3.3 Федерального закона «О введении в действие Градостроительного кодекса Российской Федерации» от 29.12.2004 г. № 191-ФЗ (далее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В соответствии с частью 6 статьи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 xml:space="preserve">В соответствии с частью 7 статьи 3.3 Федерального закона № 191-ФЗ индивидуальные предприниматели и юридические лица, являющиеся членами некоммерческой организации, имеющей статус саморегулируемой организации, не выразившие в установленный частью 5 настоящей статьи срок намерение добровольно прекратить или сохранить членство в </w:t>
      </w:r>
      <w:r w:rsidRPr="00136E60">
        <w:rPr>
          <w:rFonts w:ascii="Times New Roman" w:hAnsi="Times New Roman"/>
        </w:rPr>
        <w:lastRenderedPageBreak/>
        <w:t>некоммерческой организации, имеющей статус саморегулируемой организации,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По состоянию на 01.12.2016 г. не всеми членами Союза «Первая Национальная Организация Строителей» была исполнена обязанность, установленная частью 5 статьи 3.3 Федерального закона № 191-ФЗ, а именно: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  <w:b/>
        </w:rPr>
        <w:t>1.</w:t>
      </w:r>
      <w:r w:rsidRPr="00136E60">
        <w:rPr>
          <w:rFonts w:ascii="Times New Roman" w:hAnsi="Times New Roman"/>
        </w:rPr>
        <w:t xml:space="preserve"> следующие члены Союза не выразили в установленный частью 5 статьи 3.3 Федерального закона № 191-ФЗ срок намерение добровольно прекратить или сохранить членство в Союзе: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ОАО "ЮВМОНТАЖАВТОМАТИКА", ИНН 3015001228,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"СТРОИТЕЛЬНО-МОНТАЖНОЕ ПРЕДПРИЯТИЕ "ЭЛЕКТРОГАЗ", ИНН 3018014497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"СибНефтеПромСтрой", ИНН 8602236093,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ЗАО "СЕВЕРСТРОЙИНВЕСТ", ИНН 8602045469,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"Мелиоратор", ИНН 7612030967,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"Фирма Южный", ИНН 0909011137,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"НПК Промышленная автоматика", ИНН 2457065138,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"Немо", ИНН 8608048339,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"Фирма КОНСТРУКТИВ", ИНН 5003080589,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Фирма "МТК", ИНН 2631024825,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"СтройАльянс+", ИНН 5003073013,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"ПРОЕКТ-СЕРВИС ГРУПП", ИНН 5012056423,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"Промсервис", ИНН 6372009396,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"Ростовская энергетическая сервисная компания", ИНН 7609021786,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"Чистый воздух", ИНН 5009074084,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"РеалГаз", ИНН 0278120565,</w:t>
      </w:r>
    </w:p>
    <w:p w:rsidR="00A95974" w:rsidRPr="00136E60" w:rsidRDefault="00136E60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ЗАО "Строительное управление №8", ИНН 0207006390,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«РемСТРОЙ», ИНН 5003084664,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ПАО "Самарский завод "Электрощит", ИНН 6313033943,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"Буровая компания "Урал", ИНН 0277096630,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"Главное строительное управление №1", ИНН 7720686805,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"МЕЖДУНАРОДНЫЙ АЭРОПОРТ "ДОМОДЕДОВО", ИНН 5009097148,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"СпецСтройМонтаж", ИНН 5040127210,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"Строительная компания Уралпромпол", ИНН 6679049832,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"Тепло с плюсом", ИНН 7715234240,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"Стройгеффест", ИНН 7722175612,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"Техноком", ИНН 7721550483,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"СетьСвязьСтрой", ИНН 7728534755,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"ДомСервисСтрой", ИНН 7734544261,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ООО "НАНОСФЕРА-СТРОЙ", ИНН 7719624674,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ЗАО "РСУ Киевское", ИНН 7730178536,</w:t>
      </w:r>
    </w:p>
    <w:p w:rsidR="00A95974" w:rsidRPr="00136E60" w:rsidRDefault="0077254C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5974" w:rsidRPr="00136E60">
        <w:rPr>
          <w:rFonts w:ascii="Times New Roman" w:hAnsi="Times New Roman"/>
        </w:rPr>
        <w:t>АО "ЭНЕРГОРЕМОНТ", ИНН 7720066262.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Таким образом, юридические лица, указанные в настоящем пункте, подлежат исключению из членов Союза в соответствии с частью 7 статьи 3.3 Федерального закона № 191-ФЗ.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  <w:b/>
        </w:rPr>
        <w:t>2.</w:t>
      </w:r>
      <w:r w:rsidRPr="00136E60">
        <w:rPr>
          <w:rFonts w:ascii="Times New Roman" w:hAnsi="Times New Roman"/>
        </w:rPr>
        <w:t xml:space="preserve"> следующие члены Союза представили уведомления о сохранении членства в Союзе:</w:t>
      </w:r>
    </w:p>
    <w:p w:rsidR="00A95974" w:rsidRPr="00136E60" w:rsidRDefault="00136E60" w:rsidP="00136E60">
      <w:pPr>
        <w:pStyle w:val="ae"/>
        <w:tabs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A95974" w:rsidRPr="00136E60">
        <w:rPr>
          <w:rFonts w:ascii="Times New Roman" w:hAnsi="Times New Roman"/>
        </w:rPr>
        <w:t>ООО «ТСС», Тверская область, ИНН 6950017099,</w:t>
      </w:r>
    </w:p>
    <w:p w:rsidR="00A95974" w:rsidRPr="00136E60" w:rsidRDefault="00A95974" w:rsidP="00136E60">
      <w:pPr>
        <w:pStyle w:val="ae"/>
        <w:tabs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-</w:t>
      </w:r>
      <w:r w:rsidRPr="00136E60">
        <w:rPr>
          <w:rFonts w:ascii="Times New Roman" w:hAnsi="Times New Roman"/>
        </w:rPr>
        <w:tab/>
        <w:t>ООО «УралСтром», Республика Башкортостан, ИНН 0245020325,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- ООО «ИнтерСтрой», Московская область, ИНН 7714746559,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- ООО «К.Т.Л. Инжиниринг», Московская область, ИНН 7725565459,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- АО Трест "Мордовпромстрой", Республика Мордовия, ИНН 1325000573.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 xml:space="preserve">В соответствии с частью 2 статьи 3.3 Федерального закона № 191-ФЗ одним из оснований для принятия органом надзора за саморегулируемыми организациями решения об исключении </w:t>
      </w:r>
      <w:r w:rsidRPr="00136E60">
        <w:rPr>
          <w:rFonts w:ascii="Times New Roman" w:hAnsi="Times New Roman"/>
        </w:rPr>
        <w:lastRenderedPageBreak/>
        <w:t>некоммерческой организации, имеющей статус саморегулируемой организации, из государственного реестра саморегулируемых организаций является наличие в составе членов саморегулируемой организации, основанной на членстве лиц, осуществляющих строительство,индивидуальных предпринимателей и (или) юридических лиц, не зарегистрированных в том же субъекте Российской Федерации, в котором зарегистрирована такая саморегулируемая организация, за исключением иностранных юридических лиц, а также случая, если на территории субъекта Российской Федерации отсутствует зарегистрированная в установленном законом порядке саморегулируемая организация, соответствующая требованиям, предусмотренным частью 3 статьи 55.4 Градостроительного кодекса Российской Федерации.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Также согласно части 3 статьи 55.6 Градостроительного кодекса Российской Федерации в редакции, вступающей в силу с 01.07.2017 г.,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1) иностранных юридических лиц;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настоящего Кодекса.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Таким образом, законом установлен запрет на членство в саморегулируемой организации, основанной на членстве лиц, осуществляющих строительство, индивидуальных предпринимателей и юридических лиц, зарегистрированных в субъекте Российской Федерации, отличном от субъекта Российской Федерации, в котором зарегистрирована такая саморегулируемая организация, за исключением случая отсутствия на территории субъекта Российской Федерации, в котором зарегистрированы индивидуальный предприниматель или юридическое лицо, зарегистрированной саморегулируемой организации, основанной на членстве лиц, осуществляющих строительство, и соответствующей требованиям, предусмотренным частью 3 статьи 55.4 Градостроительного кодекса Российской Федерации.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Согласно данным государственного реестра саморегулируемых организаций на территории субъектов Российской Федерации, в которых зарегистрированы члены Союза, указанные в настоящем пункте, зарегистрированы саморегулируемые организации, основанные на членстве лиц, осуществляющих строительство, а именно:</w:t>
      </w:r>
    </w:p>
    <w:p w:rsidR="00A95974" w:rsidRPr="00136E60" w:rsidRDefault="00A95974" w:rsidP="00EE5224">
      <w:pPr>
        <w:pStyle w:val="ae"/>
        <w:tabs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  <w:color w:val="000000"/>
        </w:rPr>
      </w:pPr>
      <w:r w:rsidRPr="00136E60">
        <w:rPr>
          <w:rFonts w:ascii="Times New Roman" w:eastAsiaTheme="minorEastAsia" w:hAnsi="Times New Roman"/>
        </w:rPr>
        <w:t>-</w:t>
      </w:r>
      <w:r w:rsidRPr="00136E60">
        <w:rPr>
          <w:rFonts w:ascii="Times New Roman" w:eastAsiaTheme="minorEastAsia" w:hAnsi="Times New Roman"/>
        </w:rPr>
        <w:tab/>
        <w:t>ООО «ТСС», Тверская область, ИНН 6950017099. В Тверской области зарегистрирована одна саморегулируемая организация Ассоциация "Саморегулируемая организация "Тверское объединение строителей".</w:t>
      </w:r>
    </w:p>
    <w:p w:rsidR="00A95974" w:rsidRPr="00136E60" w:rsidRDefault="00253AE9" w:rsidP="00EE5224">
      <w:pPr>
        <w:pStyle w:val="ae"/>
        <w:tabs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ООО </w:t>
      </w:r>
      <w:r w:rsidR="00A95974" w:rsidRPr="00136E60">
        <w:rPr>
          <w:rFonts w:ascii="Times New Roman" w:hAnsi="Times New Roman"/>
        </w:rPr>
        <w:t>«УралСтром», Республика Башкортостан, ИНН 0245020325. В Республике Башкортостан зарегистрированы четыре саморегулируемые организации.</w:t>
      </w:r>
    </w:p>
    <w:p w:rsidR="00A95974" w:rsidRPr="00136E60" w:rsidRDefault="00A95974" w:rsidP="00EE5224">
      <w:pPr>
        <w:pStyle w:val="ae"/>
        <w:tabs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-</w:t>
      </w:r>
      <w:r w:rsidRPr="00136E60">
        <w:rPr>
          <w:rFonts w:ascii="Times New Roman" w:hAnsi="Times New Roman"/>
        </w:rPr>
        <w:tab/>
        <w:t>ООО «ИнтерСтрой», Московская область, ИНН 7714746559. В Московской области зарегистрированы двенадцать саморегулируемых организаций.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- ООО «К.Т.Л. Инжиниринг», Московская область, ИНН 7725565459. В Московской области зарегистрированы двенадцать саморегулируемых организаций.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eastAsiaTheme="minorEastAsia" w:hAnsi="Times New Roman"/>
        </w:rPr>
      </w:pPr>
      <w:r w:rsidRPr="00136E60">
        <w:rPr>
          <w:rFonts w:ascii="Times New Roman" w:eastAsiaTheme="minorEastAsia" w:hAnsi="Times New Roman"/>
        </w:rPr>
        <w:t>- АО Трест "Мордовпромстрой", Республика Мордовия, ИНН 1325000573. В Республике Мордовия зарегистрирована одна саморегулируемая организация «Ассоциация строителей Мордовии».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 xml:space="preserve">Соответственно, члены Союза, указанные в настоящем пункте, обязаны были в срок, установленный частью 5 статьи 3.3 Федерального закона № 191-ФЗ, уведомить Союз о намерении </w:t>
      </w:r>
      <w:r w:rsidRPr="00136E60">
        <w:rPr>
          <w:rFonts w:ascii="Times New Roman" w:hAnsi="Times New Roman"/>
        </w:rPr>
        <w:lastRenderedPageBreak/>
        <w:t>добровольно прекратить членство в Союзе, в том числе с последующим переходом в другую саморегулируемую организацию, поскольку с 01.07.2017 г. они не вправе являться членами Союза.</w:t>
      </w:r>
    </w:p>
    <w:p w:rsidR="00A95974" w:rsidRPr="00136E60" w:rsidRDefault="00A95974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</w:rPr>
      </w:pPr>
      <w:r w:rsidRPr="00136E60">
        <w:rPr>
          <w:rFonts w:ascii="Times New Roman" w:hAnsi="Times New Roman"/>
        </w:rPr>
        <w:t>Таким образом, юридические лица, указанные в настоящем пункте, подлежат исключению из членов Союза в соответствии с частью 7 статьи 3.3 Федерального закона № 191-ФЗ.</w:t>
      </w:r>
    </w:p>
    <w:p w:rsidR="008C0ACD" w:rsidRDefault="008C0ACD" w:rsidP="00136E60">
      <w:pPr>
        <w:pStyle w:val="ae"/>
        <w:spacing w:line="276" w:lineRule="auto"/>
        <w:ind w:left="284" w:firstLine="425"/>
        <w:jc w:val="both"/>
        <w:rPr>
          <w:rFonts w:ascii="Times New Roman" w:hAnsi="Times New Roman"/>
          <w:b/>
        </w:rPr>
      </w:pPr>
    </w:p>
    <w:p w:rsidR="008C0ACD" w:rsidRPr="001D42FD" w:rsidRDefault="008C0ACD" w:rsidP="008C0ACD">
      <w:pPr>
        <w:ind w:left="284" w:right="34" w:firstLine="425"/>
        <w:jc w:val="both"/>
        <w:rPr>
          <w:bCs/>
          <w:lang w:eastAsia="en-US"/>
        </w:rPr>
      </w:pPr>
      <w:r>
        <w:rPr>
          <w:rFonts w:ascii="Times New Roman" w:hAnsi="Times New Roman"/>
          <w:b/>
        </w:rPr>
        <w:t xml:space="preserve">4.1. </w:t>
      </w:r>
      <w:r w:rsidRPr="00475EE5">
        <w:rPr>
          <w:rFonts w:ascii="Times New Roman" w:hAnsi="Times New Roman"/>
          <w:b/>
        </w:rPr>
        <w:t>Предложено:</w:t>
      </w:r>
      <w:r w:rsidRPr="008C0ACD">
        <w:rPr>
          <w:rFonts w:ascii="Times New Roman" w:hAnsi="Times New Roman"/>
        </w:rPr>
        <w:t xml:space="preserve"> </w:t>
      </w:r>
      <w:r w:rsidRPr="00782397">
        <w:rPr>
          <w:rFonts w:ascii="Times New Roman" w:hAnsi="Times New Roman"/>
        </w:rPr>
        <w:t>На основании части 7 статьи 3.3 Федерального закона «О введении в действие Градостроительного кодекса Российской Федерации» от 29.12.2004 г. № 191-ФЗ исключить из членов Союза «Первая Национальная Организация Строителей» с 1 июля 2017 года следующих юридических лиц, не выразивших в установленный частью 5 статьи 3.3Федерального закона «О введении в действие Градостроительного кодекса Российской Федерации» от 29.12.2004 г. № 191-ФЗ срок намерение добровольно прекратить или сохранить членство в Союзе «Первая Национальная Организация Строителей»:</w:t>
      </w:r>
    </w:p>
    <w:p w:rsidR="008C0ACD" w:rsidRPr="007B1DBC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ОАО "ЮВМОНТАЖАВТОМАТИКА"</w:t>
      </w:r>
      <w:r w:rsidRPr="007B1DBC">
        <w:rPr>
          <w:rFonts w:ascii="Times New Roman" w:hAnsi="Times New Roman"/>
        </w:rPr>
        <w:t xml:space="preserve">, ИНН </w:t>
      </w:r>
      <w:r w:rsidRPr="005A0B35">
        <w:rPr>
          <w:rFonts w:ascii="Times New Roman" w:hAnsi="Times New Roman"/>
        </w:rPr>
        <w:t>3015001228</w:t>
      </w:r>
      <w:r w:rsidRPr="007B1DBC">
        <w:rPr>
          <w:rFonts w:ascii="Times New Roman" w:hAnsi="Times New Roman"/>
        </w:rPr>
        <w:t>,</w:t>
      </w:r>
    </w:p>
    <w:p w:rsidR="008C0ACD" w:rsidRPr="00200B30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"СТРОИТЕЛЬНО-МОНТАЖНОЕ ПРЕДПРИЯТИЕ "ЭЛЕКТРОГАЗ"</w:t>
      </w:r>
      <w:r w:rsidRPr="007B1DBC">
        <w:rPr>
          <w:rFonts w:ascii="Times New Roman" w:hAnsi="Times New Roman"/>
        </w:rPr>
        <w:t xml:space="preserve">, ИНН </w:t>
      </w:r>
      <w:r w:rsidRPr="005A0B35">
        <w:rPr>
          <w:rFonts w:ascii="Times New Roman" w:hAnsi="Times New Roman"/>
        </w:rPr>
        <w:t>3018014497</w:t>
      </w:r>
    </w:p>
    <w:p w:rsidR="008C0ACD" w:rsidRPr="00200B30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"СибНефтеПромСтрой"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ИНН </w:t>
      </w:r>
      <w:r w:rsidRPr="005A0B35">
        <w:rPr>
          <w:rFonts w:ascii="Times New Roman" w:hAnsi="Times New Roman"/>
        </w:rPr>
        <w:t>8602236093,</w:t>
      </w:r>
    </w:p>
    <w:p w:rsidR="008C0ACD" w:rsidRPr="00DA1173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ЗАО "СЕВЕРСТРОЙИНВЕСТ", ИНН 8602045469,</w:t>
      </w:r>
    </w:p>
    <w:p w:rsidR="008C0ACD" w:rsidRPr="00DA1173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"Мелиоратор", ИНН 7612030967,</w:t>
      </w:r>
    </w:p>
    <w:p w:rsidR="008C0ACD" w:rsidRPr="00DA1173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"Фирма Южный", ИНН 0909011137,</w:t>
      </w:r>
    </w:p>
    <w:p w:rsidR="008C0ACD" w:rsidRPr="00647E27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"НПК Промышленная автоматика", ИНН 2457065138,</w:t>
      </w:r>
    </w:p>
    <w:p w:rsidR="008C0ACD" w:rsidRPr="00647E27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"Немо", ИНН 8608048339,</w:t>
      </w:r>
    </w:p>
    <w:p w:rsidR="008C0ACD" w:rsidRPr="00647E27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"Фирма КОНСТРУКТИВ", ИНН 5003080589,</w:t>
      </w:r>
    </w:p>
    <w:p w:rsidR="008C0ACD" w:rsidRPr="005847C5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Фирма "МТК", ИНН 2631024825,</w:t>
      </w:r>
    </w:p>
    <w:p w:rsidR="008C0ACD" w:rsidRPr="005847C5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"СтройАльянс+", ИНН 5003073013,</w:t>
      </w:r>
    </w:p>
    <w:p w:rsidR="008C0ACD" w:rsidRPr="005847C5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"ПРОЕКТ-СЕРВИС ГРУПП", ИНН 5012056423,</w:t>
      </w:r>
    </w:p>
    <w:p w:rsidR="008C0ACD" w:rsidRPr="005847C5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"Промсервис", ИНН 6372009396,</w:t>
      </w:r>
    </w:p>
    <w:p w:rsidR="008C0ACD" w:rsidRPr="005847C5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"Ростовская энергетическая сервисная компания", ИНН 7609021786,</w:t>
      </w:r>
    </w:p>
    <w:p w:rsidR="008C0ACD" w:rsidRPr="00D33AB3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"Чистый воздух", ИНН 5009074084,</w:t>
      </w:r>
    </w:p>
    <w:p w:rsidR="008C0ACD" w:rsidRPr="00D33AB3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"РеалГаз", ИНН 0278120565,</w:t>
      </w:r>
    </w:p>
    <w:p w:rsidR="008C0ACD" w:rsidRPr="00D33AB3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ЗАО "Строительное управление №8", ИНН 0207006390,</w:t>
      </w:r>
    </w:p>
    <w:p w:rsidR="008C0ACD" w:rsidRPr="00194AD5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«РемСТРОЙ», ИНН 5003084664,</w:t>
      </w:r>
    </w:p>
    <w:p w:rsidR="008C0ACD" w:rsidRPr="00E315D8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ПАО "Самарский завод "Электрощит", ИНН 6313033943,</w:t>
      </w:r>
    </w:p>
    <w:p w:rsidR="008C0ACD" w:rsidRPr="00E315D8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"Буровая компания "Урал", ИНН 0277096630,</w:t>
      </w:r>
    </w:p>
    <w:p w:rsidR="008C0ACD" w:rsidRPr="00E315D8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"Главное строительное управление №1", ИНН 7720686805,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"МЕЖДУНАРОДНЫЙ АЭРОПОРТ "ДОМОДЕДОВО", ИНН 5009097148,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"СпецСтройМонтаж", ИНН 5040127210,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"Строительная компания Уралпромпол", ИНН 6679049832,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"Тепло с плюсом", ИНН 7715234240,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"Стройгеффест", ИНН 7722175612,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"Техноком", ИНН 7721550483,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"СетьСвязьСтрой", ИНН 7728534755,</w:t>
      </w:r>
    </w:p>
    <w:p w:rsidR="008C0ACD" w:rsidRPr="00ED6C5B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"ДомСервисСтрой", ИНН 7734544261,</w:t>
      </w:r>
    </w:p>
    <w:p w:rsidR="008C0ACD" w:rsidRPr="00081D7D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</w:t>
      </w:r>
      <w:r w:rsidRPr="005A0B35">
        <w:rPr>
          <w:rFonts w:ascii="Times New Roman" w:hAnsi="Times New Roman"/>
        </w:rPr>
        <w:t>"НАНОСФЕРА-СТРОЙ", ИНН 7719624674,</w:t>
      </w:r>
    </w:p>
    <w:p w:rsidR="008C0ACD" w:rsidRPr="00081D7D" w:rsidRDefault="008C0ACD" w:rsidP="007247E2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ЗАО</w:t>
      </w:r>
      <w:r w:rsidRPr="005A0B35">
        <w:rPr>
          <w:rFonts w:ascii="Times New Roman" w:hAnsi="Times New Roman"/>
        </w:rPr>
        <w:t xml:space="preserve"> "РСУ Киевское", ИНН 7730178536,</w:t>
      </w:r>
    </w:p>
    <w:p w:rsidR="008C0ACD" w:rsidRDefault="008C0ACD" w:rsidP="008C0ACD">
      <w:pPr>
        <w:tabs>
          <w:tab w:val="left" w:pos="1793"/>
        </w:tabs>
        <w:ind w:left="284" w:right="-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АО</w:t>
      </w:r>
      <w:r w:rsidRPr="005A0B35">
        <w:rPr>
          <w:rFonts w:ascii="Times New Roman" w:hAnsi="Times New Roman"/>
        </w:rPr>
        <w:t xml:space="preserve"> "ЭНЕРГОРЕМОНТ", ИНН 7720066262.</w:t>
      </w:r>
    </w:p>
    <w:p w:rsidR="004D24DE" w:rsidRPr="0017342B" w:rsidRDefault="004D24DE" w:rsidP="004D24DE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1E1" w:rsidRDefault="000871E1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4D24DE" w:rsidRPr="001D42FD" w:rsidRDefault="004D24DE" w:rsidP="004D24DE">
      <w:pPr>
        <w:ind w:left="284" w:right="34" w:firstLine="425"/>
        <w:jc w:val="both"/>
        <w:rPr>
          <w:bCs/>
          <w:lang w:eastAsia="en-US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4D24DE">
        <w:rPr>
          <w:rFonts w:ascii="Times New Roman" w:hAnsi="Times New Roman"/>
        </w:rPr>
        <w:t xml:space="preserve"> </w:t>
      </w:r>
      <w:r w:rsidRPr="00782397">
        <w:rPr>
          <w:rFonts w:ascii="Times New Roman" w:hAnsi="Times New Roman"/>
        </w:rPr>
        <w:t xml:space="preserve">На основании части 7 статьи 3.3 Федерального закона «О введении в действие Градостроительного кодекса Российской Федерации» от 29.12.2004 г. № 191-ФЗ исключить из членов Союза «Первая Национальная Организация Строителей» с 1 июля 2017 года </w:t>
      </w:r>
      <w:r w:rsidRPr="00782397">
        <w:rPr>
          <w:rFonts w:ascii="Times New Roman" w:hAnsi="Times New Roman"/>
        </w:rPr>
        <w:lastRenderedPageBreak/>
        <w:t>следующих юридических лиц, не выразивших в установленный частью 5 статьи 3.3Федерального закона «О введении в действие Градостроительного кодекса Российской Федерации» от 29.12.2004 г. № 191-ФЗ срок намерение добровольно прекратить или сохранить членство в Союзе «Первая Национальная Организация Строителей»:</w:t>
      </w:r>
    </w:p>
    <w:p w:rsidR="004D24DE" w:rsidRPr="007B1DBC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ОАО "ЮВМОНТАЖАВТОМАТИКА"</w:t>
      </w:r>
      <w:r w:rsidRPr="007B1DBC">
        <w:rPr>
          <w:rFonts w:ascii="Times New Roman" w:hAnsi="Times New Roman"/>
        </w:rPr>
        <w:t xml:space="preserve">, ИНН </w:t>
      </w:r>
      <w:r w:rsidRPr="005A0B35">
        <w:rPr>
          <w:rFonts w:ascii="Times New Roman" w:hAnsi="Times New Roman"/>
        </w:rPr>
        <w:t>3015001228</w:t>
      </w:r>
      <w:r w:rsidRPr="007B1DBC">
        <w:rPr>
          <w:rFonts w:ascii="Times New Roman" w:hAnsi="Times New Roman"/>
        </w:rPr>
        <w:t>,</w:t>
      </w:r>
    </w:p>
    <w:p w:rsidR="004D24DE" w:rsidRPr="00200B30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"СТРОИТЕЛЬНО-МОНТАЖНОЕ ПРЕДПРИЯТИЕ "ЭЛЕКТРОГАЗ"</w:t>
      </w:r>
      <w:r w:rsidRPr="007B1DBC">
        <w:rPr>
          <w:rFonts w:ascii="Times New Roman" w:hAnsi="Times New Roman"/>
        </w:rPr>
        <w:t xml:space="preserve">, ИНН </w:t>
      </w:r>
      <w:r w:rsidRPr="005A0B35">
        <w:rPr>
          <w:rFonts w:ascii="Times New Roman" w:hAnsi="Times New Roman"/>
        </w:rPr>
        <w:t>3018014497</w:t>
      </w:r>
    </w:p>
    <w:p w:rsidR="004D24DE" w:rsidRPr="00200B30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"СибНефтеПромСтрой"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ИНН </w:t>
      </w:r>
      <w:r w:rsidRPr="005A0B35">
        <w:rPr>
          <w:rFonts w:ascii="Times New Roman" w:hAnsi="Times New Roman"/>
        </w:rPr>
        <w:t>8602236093,</w:t>
      </w:r>
    </w:p>
    <w:p w:rsidR="004D24DE" w:rsidRPr="00DA1173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ЗАО "СЕВЕРСТРОЙИНВЕСТ", ИНН 8602045469,</w:t>
      </w:r>
    </w:p>
    <w:p w:rsidR="004D24DE" w:rsidRPr="00DA1173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"Мелиоратор", ИНН 7612030967,</w:t>
      </w:r>
    </w:p>
    <w:p w:rsidR="004D24DE" w:rsidRPr="00DA1173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"Фирма Южный", ИНН 0909011137,</w:t>
      </w:r>
    </w:p>
    <w:p w:rsidR="004D24DE" w:rsidRPr="00647E27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"НПК Промышленная автоматика", ИНН 2457065138,</w:t>
      </w:r>
    </w:p>
    <w:p w:rsidR="004D24DE" w:rsidRPr="00647E27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"Немо", ИНН 8608048339,</w:t>
      </w:r>
    </w:p>
    <w:p w:rsidR="004D24DE" w:rsidRPr="00647E27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"Фирма КОНСТРУКТИВ", ИНН 5003080589,</w:t>
      </w:r>
    </w:p>
    <w:p w:rsidR="004D24DE" w:rsidRPr="005847C5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Фирма "МТК", ИНН 2631024825,</w:t>
      </w:r>
    </w:p>
    <w:p w:rsidR="004D24DE" w:rsidRPr="005847C5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"СтройАльянс+", ИНН 5003073013,</w:t>
      </w:r>
    </w:p>
    <w:p w:rsidR="004D24DE" w:rsidRPr="005847C5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"ПРОЕКТ-СЕРВИС ГРУПП", ИНН 5012056423,</w:t>
      </w:r>
    </w:p>
    <w:p w:rsidR="004D24DE" w:rsidRPr="005847C5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"Промсервис", ИНН 6372009396,</w:t>
      </w:r>
    </w:p>
    <w:p w:rsidR="004D24DE" w:rsidRPr="005847C5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"Ростовская энергетическая сервисная компания", ИНН 7609021786,</w:t>
      </w:r>
    </w:p>
    <w:p w:rsidR="004D24DE" w:rsidRPr="00D33AB3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"Чистый воздух", ИНН 5009074084,</w:t>
      </w:r>
    </w:p>
    <w:p w:rsidR="004D24DE" w:rsidRPr="00D33AB3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"РеалГаз", ИНН 0278120565,</w:t>
      </w:r>
    </w:p>
    <w:p w:rsidR="004D24DE" w:rsidRPr="00D33AB3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ЗАО "Строительное управление №8", ИНН 0207006390,</w:t>
      </w:r>
    </w:p>
    <w:p w:rsidR="004D24DE" w:rsidRPr="00194AD5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«РемСТРОЙ», ИНН 5003084664,</w:t>
      </w:r>
    </w:p>
    <w:p w:rsidR="004D24DE" w:rsidRPr="00E315D8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ПАО "Самарский завод "Электрощит", ИНН 6313033943,</w:t>
      </w:r>
    </w:p>
    <w:p w:rsidR="004D24DE" w:rsidRPr="00E315D8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"Буровая компания "Урал", ИНН 0277096630,</w:t>
      </w:r>
    </w:p>
    <w:p w:rsidR="004D24DE" w:rsidRPr="00E315D8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"Главное строительное управление №1", ИНН 7720686805,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"МЕЖДУНАРОДНЫЙ АЭРОПОРТ "ДОМОДЕДОВО", ИНН 5009097148,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"СпецСтройМонтаж", ИНН 5040127210,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5A0B35">
        <w:rPr>
          <w:rFonts w:ascii="Times New Roman" w:hAnsi="Times New Roman"/>
        </w:rPr>
        <w:t>ООО "Строительная компания Уралпромпол", ИНН 6679049832,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"Тепло с плюсом", ИНН 7715234240,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"Стройгеффест", ИНН 7722175612,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"Техноком", ИНН 7721550483,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"СетьСвязьСтрой", ИНН 7728534755,</w:t>
      </w:r>
    </w:p>
    <w:p w:rsidR="004D24DE" w:rsidRPr="00ED6C5B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5A0B35">
        <w:rPr>
          <w:rFonts w:ascii="Times New Roman" w:hAnsi="Times New Roman"/>
        </w:rPr>
        <w:t xml:space="preserve"> "ДомСервисСтрой", ИНН 7734544261,</w:t>
      </w:r>
    </w:p>
    <w:p w:rsidR="004D24DE" w:rsidRPr="00081D7D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</w:t>
      </w:r>
      <w:r w:rsidRPr="005A0B35">
        <w:rPr>
          <w:rFonts w:ascii="Times New Roman" w:hAnsi="Times New Roman"/>
        </w:rPr>
        <w:t>"НАНОСФЕРА-СТРОЙ", ИНН 7719624674,</w:t>
      </w:r>
    </w:p>
    <w:p w:rsidR="004D24DE" w:rsidRPr="00081D7D" w:rsidRDefault="004D24DE" w:rsidP="004D24DE">
      <w:pPr>
        <w:pStyle w:val="ae"/>
        <w:numPr>
          <w:ilvl w:val="0"/>
          <w:numId w:val="28"/>
        </w:numPr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ЗАО</w:t>
      </w:r>
      <w:r w:rsidRPr="005A0B35">
        <w:rPr>
          <w:rFonts w:ascii="Times New Roman" w:hAnsi="Times New Roman"/>
        </w:rPr>
        <w:t xml:space="preserve"> "РСУ Киевское", ИНН 7730178536,</w:t>
      </w:r>
    </w:p>
    <w:p w:rsidR="004D24DE" w:rsidRDefault="004D24DE" w:rsidP="004D24DE">
      <w:pPr>
        <w:tabs>
          <w:tab w:val="left" w:pos="1793"/>
        </w:tabs>
        <w:ind w:left="284" w:right="-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АО</w:t>
      </w:r>
      <w:r w:rsidRPr="005A0B35">
        <w:rPr>
          <w:rFonts w:ascii="Times New Roman" w:hAnsi="Times New Roman"/>
        </w:rPr>
        <w:t xml:space="preserve"> "ЭНЕРГОРЕМОНТ", ИНН 7720066262.</w:t>
      </w:r>
    </w:p>
    <w:p w:rsidR="004D24DE" w:rsidRDefault="004D24DE" w:rsidP="004D24DE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31B5F" w:rsidRDefault="00631B5F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4D24DE" w:rsidRPr="00280CFC" w:rsidRDefault="004D24DE" w:rsidP="004D24DE">
      <w:pPr>
        <w:ind w:left="284" w:right="3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4.2. </w:t>
      </w:r>
      <w:r w:rsidRPr="00475EE5">
        <w:rPr>
          <w:rFonts w:ascii="Times New Roman" w:hAnsi="Times New Roman"/>
          <w:b/>
        </w:rPr>
        <w:t>Предложено:</w:t>
      </w:r>
      <w:r w:rsidRPr="004D24DE">
        <w:rPr>
          <w:rFonts w:ascii="Times New Roman" w:hAnsi="Times New Roman"/>
        </w:rPr>
        <w:t xml:space="preserve"> </w:t>
      </w:r>
      <w:r w:rsidRPr="00280CFC">
        <w:rPr>
          <w:rFonts w:ascii="Times New Roman" w:hAnsi="Times New Roman"/>
        </w:rPr>
        <w:t xml:space="preserve">На основании части 7 статьи 3.3 Федерального закона «О введении в действие Градостроительного кодекса Российской Федерации» от 29.12.2004 г. № 191-ФЗ исключить из членов Союза «Первая Национальная Организация Строителей» с 1 июля 2017 года следующих юридических лиц,не зарегистрированных в том же субъекте Российской Федерации, в котором зарегистрирован Союз «Первая Национальная Организация Строителей», и не исполнивших при этом в установленный частью5 статьи 3.3 Федерального закона «О введении в действие Градостроительного кодекса Российской Федерации» от 29.12.2004 г. № 191-ФЗ срок обязанность по уведомлению Союза «Первая Национальная Организация Строителей» о намерении добровольно прекратить членство в Союзе, в том числе с последующим переходом в другую саморегулируемую организацию, учитывая наличие на территории субъектов Российской </w:t>
      </w:r>
      <w:r w:rsidRPr="00280CFC">
        <w:rPr>
          <w:rFonts w:ascii="Times New Roman" w:hAnsi="Times New Roman"/>
        </w:rPr>
        <w:lastRenderedPageBreak/>
        <w:t>Федерации, в которых зарегистрированы указанные юридические лица, саморегулируемых организаций, основанных начленствелиц, осуществляющих строительство:</w:t>
      </w:r>
    </w:p>
    <w:p w:rsidR="004D24DE" w:rsidRPr="007B1DBC" w:rsidRDefault="004D24DE" w:rsidP="004D24DE">
      <w:pPr>
        <w:pStyle w:val="ae"/>
        <w:tabs>
          <w:tab w:val="left" w:pos="142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DBC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«ТСС»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Тверская область, ИНН 6950017099</w:t>
      </w:r>
      <w:r w:rsidRPr="007B1DBC">
        <w:rPr>
          <w:rFonts w:ascii="Times New Roman" w:hAnsi="Times New Roman"/>
        </w:rPr>
        <w:t>,</w:t>
      </w:r>
    </w:p>
    <w:p w:rsidR="004D24DE" w:rsidRDefault="004D24DE" w:rsidP="004D24DE">
      <w:pPr>
        <w:pStyle w:val="ae"/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7B1DBC">
        <w:rPr>
          <w:rFonts w:ascii="Times New Roman" w:hAnsi="Times New Roman"/>
        </w:rPr>
        <w:t>-</w:t>
      </w:r>
      <w:r w:rsidRPr="007B1DBC">
        <w:rPr>
          <w:rFonts w:ascii="Times New Roman" w:hAnsi="Times New Roman"/>
        </w:rPr>
        <w:tab/>
        <w:t xml:space="preserve">ООО </w:t>
      </w:r>
      <w:r>
        <w:rPr>
          <w:rFonts w:ascii="Times New Roman" w:hAnsi="Times New Roman"/>
        </w:rPr>
        <w:t>«УралСтром»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Республика Башкортостан,</w:t>
      </w:r>
      <w:r w:rsidRPr="007B1DBC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0245020325,</w:t>
      </w:r>
    </w:p>
    <w:p w:rsidR="004D24DE" w:rsidRDefault="004D24DE" w:rsidP="004D24DE">
      <w:pPr>
        <w:pStyle w:val="ae"/>
        <w:tabs>
          <w:tab w:val="left" w:pos="142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«ИнтерСтрой», Московская область, ИНН 7714746559,</w:t>
      </w:r>
    </w:p>
    <w:p w:rsidR="004D24DE" w:rsidRDefault="004D24DE" w:rsidP="004D24DE">
      <w:pPr>
        <w:pStyle w:val="ae"/>
        <w:tabs>
          <w:tab w:val="left" w:pos="142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«К.Т.Л. Инжиниринг», Московская область, ИНН 7725565459,</w:t>
      </w:r>
    </w:p>
    <w:p w:rsidR="004D24DE" w:rsidRDefault="004D24DE" w:rsidP="004D24DE">
      <w:pPr>
        <w:tabs>
          <w:tab w:val="left" w:pos="567"/>
        </w:tabs>
        <w:spacing w:after="0"/>
        <w:ind w:left="284" w:right="-143" w:firstLine="425"/>
        <w:contextualSpacing/>
        <w:jc w:val="both"/>
        <w:rPr>
          <w:rFonts w:ascii="Times New Roman" w:hAnsi="Times New Roman"/>
        </w:rPr>
      </w:pPr>
      <w:r w:rsidRPr="00280CFC">
        <w:rPr>
          <w:rFonts w:ascii="Times New Roman" w:hAnsi="Times New Roman"/>
        </w:rPr>
        <w:t>- АО Трест "Мордовпромстрой", Республика Мордовия, ИНН 1325000573</w:t>
      </w:r>
    </w:p>
    <w:p w:rsidR="00DD692C" w:rsidRDefault="00DD692C" w:rsidP="00DD692C">
      <w:pPr>
        <w:pStyle w:val="ae"/>
        <w:ind w:left="284" w:firstLine="425"/>
        <w:jc w:val="both"/>
        <w:rPr>
          <w:rFonts w:ascii="Times New Roman" w:hAnsi="Times New Roman"/>
          <w:b/>
        </w:rPr>
      </w:pPr>
    </w:p>
    <w:p w:rsidR="00DD692C" w:rsidRPr="0017342B" w:rsidRDefault="00DD692C" w:rsidP="00DD692C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24DE" w:rsidRDefault="004D24DE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DD692C" w:rsidRPr="00280CFC" w:rsidRDefault="00DD692C" w:rsidP="00DD692C">
      <w:pPr>
        <w:ind w:left="284" w:right="3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DD692C">
        <w:rPr>
          <w:rFonts w:ascii="Times New Roman" w:hAnsi="Times New Roman"/>
        </w:rPr>
        <w:t xml:space="preserve"> </w:t>
      </w:r>
      <w:r w:rsidRPr="00280CFC">
        <w:rPr>
          <w:rFonts w:ascii="Times New Roman" w:hAnsi="Times New Roman"/>
        </w:rPr>
        <w:t>На основании части 7 статьи 3.3 Федерального закона «О введении в действие Градостроительного кодекса Российской Федерации» от 29.12.2004 г. № 191-ФЗ исключить из членов Союза «Первая Национальная Организация Строителей» с 1 июля 2017 года следующих юридических лиц,не зарегистрированных в том же субъекте Российской Федерации, в котором зарегистрирован Союз «Первая Национальная Организация Строителей», и не исполнивших при этом в установленный частью5 статьи 3.3 Федерального закона «О введении в действие Градостроительного кодекса Российской Федерации» от 29.12.2004 г. № 191-ФЗ срок обязанность по уведомлению Союза «Первая Национальная Организация Строителей» о намерении добровольно прекратить членство в Союзе, в том числе с последующим переходом в другую саморегулируемую организацию, учитывая наличие на территории субъектов Российской Федерации, в которых зарегистрированы указанные юридические лица, саморегулируемых организаций, основанных начленствелиц, осуществляющих строительство:</w:t>
      </w:r>
    </w:p>
    <w:p w:rsidR="00DD692C" w:rsidRPr="007B1DBC" w:rsidRDefault="00DD692C" w:rsidP="00DD692C">
      <w:pPr>
        <w:pStyle w:val="ae"/>
        <w:tabs>
          <w:tab w:val="left" w:pos="142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DBC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«ТСС»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Тверская область, ИНН 6950017099</w:t>
      </w:r>
      <w:r w:rsidRPr="007B1DBC">
        <w:rPr>
          <w:rFonts w:ascii="Times New Roman" w:hAnsi="Times New Roman"/>
        </w:rPr>
        <w:t>,</w:t>
      </w:r>
    </w:p>
    <w:p w:rsidR="00DD692C" w:rsidRDefault="00DD692C" w:rsidP="00DD692C">
      <w:pPr>
        <w:pStyle w:val="ae"/>
        <w:tabs>
          <w:tab w:val="left" w:pos="142"/>
          <w:tab w:val="left" w:pos="851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 w:rsidRPr="007B1DBC">
        <w:rPr>
          <w:rFonts w:ascii="Times New Roman" w:hAnsi="Times New Roman"/>
        </w:rPr>
        <w:t>-</w:t>
      </w:r>
      <w:r w:rsidRPr="007B1DBC">
        <w:rPr>
          <w:rFonts w:ascii="Times New Roman" w:hAnsi="Times New Roman"/>
        </w:rPr>
        <w:tab/>
        <w:t xml:space="preserve">ООО </w:t>
      </w:r>
      <w:r>
        <w:rPr>
          <w:rFonts w:ascii="Times New Roman" w:hAnsi="Times New Roman"/>
        </w:rPr>
        <w:t>«УралСтром»</w:t>
      </w:r>
      <w:r w:rsidRPr="007B1D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Республика Башкортостан,</w:t>
      </w:r>
      <w:r w:rsidRPr="007B1DBC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0245020325,</w:t>
      </w:r>
    </w:p>
    <w:p w:rsidR="00DD692C" w:rsidRDefault="00DD692C" w:rsidP="00DD692C">
      <w:pPr>
        <w:pStyle w:val="ae"/>
        <w:tabs>
          <w:tab w:val="left" w:pos="142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«ИнтерСтрой», Московская область, ИНН 7714746559,</w:t>
      </w:r>
    </w:p>
    <w:p w:rsidR="00DD692C" w:rsidRDefault="00DD692C" w:rsidP="00DD692C">
      <w:pPr>
        <w:pStyle w:val="ae"/>
        <w:tabs>
          <w:tab w:val="left" w:pos="142"/>
        </w:tabs>
        <w:spacing w:line="276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«К.Т.Л. Инжиниринг», Московская область, ИНН 7725565459,</w:t>
      </w:r>
    </w:p>
    <w:p w:rsidR="00DD692C" w:rsidRDefault="00DD692C" w:rsidP="00DD692C">
      <w:pPr>
        <w:tabs>
          <w:tab w:val="left" w:pos="567"/>
        </w:tabs>
        <w:spacing w:after="0"/>
        <w:ind w:left="284" w:right="-143" w:firstLine="425"/>
        <w:contextualSpacing/>
        <w:jc w:val="both"/>
        <w:rPr>
          <w:rFonts w:ascii="Times New Roman" w:hAnsi="Times New Roman"/>
        </w:rPr>
      </w:pPr>
      <w:r w:rsidRPr="00280CFC">
        <w:rPr>
          <w:rFonts w:ascii="Times New Roman" w:hAnsi="Times New Roman"/>
        </w:rPr>
        <w:t>- АО Трест "Мордовпромстрой", Республика Мордовия, ИНН 1325000573</w:t>
      </w:r>
    </w:p>
    <w:p w:rsidR="004D24DE" w:rsidRDefault="004D24DE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DD692C" w:rsidRDefault="00DD692C" w:rsidP="00DD692C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DD692C" w:rsidRDefault="00DD692C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DD692C" w:rsidRPr="001014F6" w:rsidRDefault="00DD692C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526CF4" w:rsidRPr="00896197" w:rsidRDefault="00896197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</w:t>
      </w:r>
      <w:r w:rsidR="000759F6">
        <w:rPr>
          <w:rFonts w:ascii="Times New Roman" w:hAnsi="Times New Roman"/>
        </w:rPr>
        <w:t xml:space="preserve">    </w:t>
      </w:r>
      <w:r w:rsidR="00A75485">
        <w:rPr>
          <w:rFonts w:ascii="Times New Roman" w:hAnsi="Times New Roman"/>
        </w:rPr>
        <w:t xml:space="preserve">         </w:t>
      </w:r>
      <w:r w:rsidR="000759F6">
        <w:rPr>
          <w:rFonts w:ascii="Times New Roman" w:hAnsi="Times New Roman"/>
        </w:rPr>
        <w:t xml:space="preserve">  </w:t>
      </w:r>
      <w:r w:rsidR="00A75485">
        <w:rPr>
          <w:rFonts w:ascii="Times New Roman" w:hAnsi="Times New Roman"/>
        </w:rPr>
        <w:t xml:space="preserve">    </w:t>
      </w:r>
      <w:r w:rsidR="000759F6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</w:t>
      </w:r>
      <w:r w:rsidR="000759F6">
        <w:rPr>
          <w:rFonts w:ascii="Times New Roman" w:hAnsi="Times New Roman"/>
        </w:rPr>
        <w:t xml:space="preserve">  </w:t>
      </w:r>
      <w:r w:rsidR="00A75485">
        <w:rPr>
          <w:rFonts w:ascii="Times New Roman" w:hAnsi="Times New Roman"/>
        </w:rPr>
        <w:t xml:space="preserve">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</w:t>
      </w:r>
      <w:r w:rsidR="000759F6">
        <w:rPr>
          <w:rFonts w:ascii="Times New Roman" w:hAnsi="Times New Roman"/>
        </w:rPr>
        <w:t xml:space="preserve">       </w:t>
      </w:r>
      <w:r w:rsidR="00A75485">
        <w:rPr>
          <w:rFonts w:ascii="Times New Roman" w:hAnsi="Times New Roman"/>
        </w:rPr>
        <w:t xml:space="preserve">     </w:t>
      </w:r>
      <w:r w:rsidR="000759F6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</w:t>
      </w:r>
      <w:r w:rsidR="000759F6">
        <w:rPr>
          <w:rFonts w:ascii="Times New Roman" w:hAnsi="Times New Roman"/>
        </w:rPr>
        <w:t xml:space="preserve">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9111FC">
      <w:footerReference w:type="default" r:id="rId8"/>
      <w:type w:val="continuous"/>
      <w:pgSz w:w="11906" w:h="16838"/>
      <w:pgMar w:top="851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DE" w:rsidRDefault="004D24DE" w:rsidP="003164AF">
      <w:pPr>
        <w:spacing w:after="0" w:line="240" w:lineRule="auto"/>
      </w:pPr>
      <w:r>
        <w:separator/>
      </w:r>
    </w:p>
  </w:endnote>
  <w:endnote w:type="continuationSeparator" w:id="0">
    <w:p w:rsidR="004D24DE" w:rsidRDefault="004D24D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DE" w:rsidRPr="00ED259F" w:rsidRDefault="004D24D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759F6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D24DE" w:rsidRDefault="004D2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DE" w:rsidRDefault="004D24DE" w:rsidP="003164AF">
      <w:pPr>
        <w:spacing w:after="0" w:line="240" w:lineRule="auto"/>
      </w:pPr>
      <w:r>
        <w:separator/>
      </w:r>
    </w:p>
  </w:footnote>
  <w:footnote w:type="continuationSeparator" w:id="0">
    <w:p w:rsidR="004D24DE" w:rsidRDefault="004D24D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59F6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E95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CB2"/>
    <w:rsid w:val="00FB6F1B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33B5-9E43-4F6A-9380-FE707CD7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363-CBEE-4E6E-9B05-E509F544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13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129</cp:revision>
  <cp:lastPrinted>2017-06-19T06:55:00Z</cp:lastPrinted>
  <dcterms:created xsi:type="dcterms:W3CDTF">2016-03-14T08:26:00Z</dcterms:created>
  <dcterms:modified xsi:type="dcterms:W3CDTF">2018-04-28T09:19:00Z</dcterms:modified>
</cp:coreProperties>
</file>