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9224F8">
        <w:rPr>
          <w:rFonts w:ascii="Times New Roman" w:hAnsi="Times New Roman"/>
          <w:b/>
        </w:rPr>
        <w:t>90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                                 </w:t>
      </w:r>
      <w:r w:rsidR="009224F8">
        <w:rPr>
          <w:sz w:val="22"/>
          <w:szCs w:val="22"/>
        </w:rPr>
        <w:t>08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9224F8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08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12 часов 00 минут по 12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9224F8">
        <w:rPr>
          <w:b w:val="0"/>
          <w:sz w:val="22"/>
          <w:szCs w:val="22"/>
        </w:rPr>
        <w:t>московскому времени 08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9224F8">
        <w:rPr>
          <w:b w:val="0"/>
          <w:sz w:val="22"/>
          <w:szCs w:val="22"/>
        </w:rPr>
        <w:t>08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Pr="005A203E" w:rsidRDefault="005A203E" w:rsidP="00FC4A42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284" w:firstLine="425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4366A" w:rsidRDefault="00C4366A" w:rsidP="004C6050">
      <w:pPr>
        <w:pStyle w:val="a3"/>
        <w:ind w:right="-1"/>
        <w:jc w:val="both"/>
        <w:rPr>
          <w:sz w:val="22"/>
          <w:szCs w:val="22"/>
        </w:rPr>
      </w:pPr>
    </w:p>
    <w:p w:rsidR="00C4366A" w:rsidRPr="00C4366A" w:rsidRDefault="00C4366A" w:rsidP="006C5B1E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Pr="00190F6A">
        <w:rPr>
          <w:sz w:val="22"/>
          <w:szCs w:val="22"/>
        </w:rPr>
        <w:t xml:space="preserve">По первому вопросу: </w:t>
      </w:r>
      <w:r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9224F8" w:rsidRPr="00242E0A" w:rsidRDefault="00AB73DC" w:rsidP="009224F8">
      <w:pPr>
        <w:pStyle w:val="ae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103ABF" w:rsidRPr="00475EE5">
        <w:rPr>
          <w:rFonts w:ascii="Times New Roman" w:hAnsi="Times New Roman"/>
          <w:b/>
        </w:rPr>
        <w:t>Предложено:</w:t>
      </w:r>
      <w:r w:rsidR="00103ABF" w:rsidRPr="00103ABF">
        <w:rPr>
          <w:rFonts w:ascii="Times New Roman" w:hAnsi="Times New Roman"/>
        </w:rPr>
        <w:t xml:space="preserve"> </w:t>
      </w:r>
      <w:r w:rsidR="009224F8" w:rsidRPr="00242E0A">
        <w:rPr>
          <w:rFonts w:ascii="Times New Roman" w:hAnsi="Times New Roman"/>
        </w:rPr>
        <w:t>Принять в члены Союза «Первая Национальная Организация Строителей» ООО "СРТ", г. Москва, ИНН 9701002588,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1. Геодезические работы, выполняемые на строительных площадках (1.1; 1.2)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2. Подготовительные работы (2.1; 2.2; 2.3; 2.4)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3. Земляные работы (3.1; 3.5; 3.7)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4. Свайные работы. Закрепление грунтов (5.4; 5.6; 5.8; 5.9)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5. Устройство бетонных и железобетонных монолитных конструкций (6.1; 6.2; 6.3)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6. Монтаж сборных бетонных и железобетонных конструкций (7.1; 7.2; 7.3)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7. Работы по устройству каменных конструкций (9.1; 9.2; 9.3)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8. Монтаж металлических конструкций (10.1; 10.2; 10.3; 10.4; 10.5; 10.6)</w:t>
            </w:r>
          </w:p>
        </w:tc>
      </w:tr>
      <w:tr w:rsidR="009224F8" w:rsidRPr="00242E0A" w:rsidTr="009224F8">
        <w:trPr>
          <w:trHeight w:val="26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9. Монтаж деревянных конструкций (11.1; 11.2)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10.Защита строительных конструкций, трубопроводов и оборудования (кроме магистральных и промысловых трубопроводов) (12.10; 12.11; 12.12)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11.Устройство кровель (13.1; 13.2; 13.3)</w:t>
            </w:r>
          </w:p>
        </w:tc>
      </w:tr>
      <w:tr w:rsidR="009224F8" w:rsidRPr="00242E0A" w:rsidTr="009224F8">
        <w:trPr>
          <w:trHeight w:val="33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12.Фасадные работы (14.1; 14.2)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13.Устройство внутренних инженерных систем и оборудования зданий и сооружений (15.1; 15.2; 15.3; 15.4; 15.5; 15.6)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lastRenderedPageBreak/>
              <w:t>14.Устройство наружных сетей водопровода (16.1; 16.2; 16.3; 16.4)</w:t>
            </w:r>
          </w:p>
        </w:tc>
      </w:tr>
      <w:tr w:rsidR="009224F8" w:rsidRPr="00242E0A" w:rsidTr="009224F8">
        <w:trPr>
          <w:trHeight w:val="32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15.Устройство наружных сетей канализации (17.1; 17.2; 17.3; 17.4; 17.5; 17.6; 17.7)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16.Устройство наружных сетей теплоснабжения (18.1; 18.2; 18.3; 18.4; 18.5)</w:t>
            </w:r>
          </w:p>
        </w:tc>
      </w:tr>
      <w:tr w:rsidR="009224F8" w:rsidRPr="00242E0A" w:rsidTr="009224F8">
        <w:trPr>
          <w:trHeight w:val="36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17.Устройство наружных электрических сетей и линий связи (20.1; 20.2)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18.Монтажные работы (23.1; 23.2; 23.5; 23.6)</w:t>
            </w:r>
          </w:p>
        </w:tc>
      </w:tr>
      <w:tr w:rsidR="009224F8" w:rsidRPr="00242E0A" w:rsidTr="009224F8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242E0A" w:rsidRDefault="009224F8" w:rsidP="009224F8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19.Пусконаладочные работы (24.1; 24.2; 24.4; 24.5; 24.6; 24.7; 24.8; 24.9; 24.10; 24.11; 24.12.; 24.13; 24.14; 24.29; 24.30)</w:t>
            </w:r>
          </w:p>
        </w:tc>
      </w:tr>
      <w:tr w:rsidR="009224F8" w:rsidRPr="006E5BA4" w:rsidTr="009224F8">
        <w:trPr>
          <w:trHeight w:val="107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4F8" w:rsidRPr="006E5BA4" w:rsidRDefault="009224F8" w:rsidP="009224F8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6E5BA4">
              <w:rPr>
                <w:rFonts w:ascii="Times New Roman" w:hAnsi="Times New Roman"/>
              </w:rPr>
              <w:t>20.Устройство автомобильных дорог и аэродромодов (25.6)</w:t>
            </w:r>
          </w:p>
          <w:p w:rsidR="009224F8" w:rsidRPr="006E5BA4" w:rsidRDefault="009224F8" w:rsidP="009224F8">
            <w:pPr>
              <w:pStyle w:val="ae"/>
              <w:ind w:left="284" w:firstLine="56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E5BA4">
              <w:rPr>
                <w:rFonts w:ascii="Times New Roman" w:hAnsi="Times New Roman"/>
              </w:rPr>
              <w:t>21.Работы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32.10).</w:t>
            </w:r>
          </w:p>
        </w:tc>
      </w:tr>
    </w:tbl>
    <w:p w:rsidR="009224F8" w:rsidRDefault="009224F8" w:rsidP="009224F8">
      <w:pPr>
        <w:pStyle w:val="ae"/>
        <w:ind w:firstLine="851"/>
        <w:jc w:val="both"/>
        <w:rPr>
          <w:rFonts w:ascii="Times New Roman" w:hAnsi="Times New Roman"/>
        </w:rPr>
      </w:pPr>
      <w:r w:rsidRPr="006E5BA4">
        <w:rPr>
          <w:rFonts w:ascii="Times New Roman" w:hAnsi="Times New Roman"/>
        </w:rPr>
        <w:t>Итого: 2</w:t>
      </w:r>
      <w:r>
        <w:rPr>
          <w:rFonts w:ascii="Times New Roman" w:hAnsi="Times New Roman"/>
        </w:rPr>
        <w:t>1</w:t>
      </w:r>
      <w:r w:rsidRPr="006E5BA4">
        <w:rPr>
          <w:rFonts w:ascii="Times New Roman" w:hAnsi="Times New Roman"/>
        </w:rPr>
        <w:t xml:space="preserve"> (двадцать</w:t>
      </w:r>
      <w:r>
        <w:rPr>
          <w:rFonts w:ascii="Times New Roman" w:hAnsi="Times New Roman"/>
        </w:rPr>
        <w:t xml:space="preserve"> один</w:t>
      </w:r>
      <w:r w:rsidRPr="006E5BA4">
        <w:rPr>
          <w:rFonts w:ascii="Times New Roman" w:hAnsi="Times New Roman"/>
        </w:rPr>
        <w:t>) вид работ.</w:t>
      </w:r>
    </w:p>
    <w:p w:rsidR="00250363" w:rsidRPr="006E5BA4" w:rsidRDefault="00250363" w:rsidP="009224F8">
      <w:pPr>
        <w:pStyle w:val="ae"/>
        <w:ind w:firstLine="851"/>
        <w:jc w:val="both"/>
        <w:rPr>
          <w:rFonts w:ascii="Times New Roman" w:hAnsi="Times New Roman"/>
          <w:b/>
        </w:rPr>
      </w:pPr>
    </w:p>
    <w:p w:rsidR="005548C4" w:rsidRDefault="005548C4" w:rsidP="00250363">
      <w:pPr>
        <w:pStyle w:val="ae"/>
        <w:ind w:left="284" w:right="-2" w:firstLine="567"/>
        <w:jc w:val="both"/>
        <w:rPr>
          <w:rFonts w:ascii="Times New Roman" w:hAnsi="Times New Roman"/>
          <w:b/>
        </w:rPr>
      </w:pPr>
      <w:r w:rsidRPr="0025036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250363" w:rsidRPr="00250363" w:rsidRDefault="00250363" w:rsidP="00250363">
      <w:pPr>
        <w:pStyle w:val="ae"/>
        <w:ind w:left="284" w:right="-2" w:firstLine="567"/>
        <w:jc w:val="both"/>
        <w:rPr>
          <w:rFonts w:ascii="Times New Roman" w:hAnsi="Times New Roman"/>
          <w:b/>
        </w:rPr>
      </w:pPr>
    </w:p>
    <w:p w:rsidR="00250363" w:rsidRPr="00242E0A" w:rsidRDefault="005548C4" w:rsidP="00250363">
      <w:pPr>
        <w:pStyle w:val="ae"/>
        <w:ind w:left="284" w:right="-143"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  <w:r w:rsidR="00250363">
        <w:rPr>
          <w:rFonts w:ascii="Times New Roman" w:hAnsi="Times New Roman"/>
        </w:rPr>
        <w:t>п</w:t>
      </w:r>
      <w:r w:rsidR="00250363" w:rsidRPr="00242E0A">
        <w:rPr>
          <w:rFonts w:ascii="Times New Roman" w:hAnsi="Times New Roman"/>
        </w:rPr>
        <w:t>ринять в члены Союза «Первая Национальная Организация Строителей» ООО "СРТ", г. Москва, ИНН 9701002588,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1. Геодезические работы, выполняемые на строительных площадках (1.1; 1.2)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2. Подготовительные работы (2.1; 2.2; 2.3; 2.4)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3. Земляные работы (3.1; 3.5; 3.7)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4. Свайные работы. Закрепление грунтов (5.4; 5.6; 5.8; 5.9)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5. Устройство бетонных и железобетонных монолитных конструкций (6.1; 6.2; 6.3)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6. Монтаж сборных бетонных и железобетонных конструкций (7.1; 7.2; 7.3)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7. Работы по устройству каменных конструкций (9.1; 9.2; 9.3)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8. Монтаж металлических конструкций (10.1; 10.2; 10.3; 10.4; 10.5; 10.6)</w:t>
            </w:r>
          </w:p>
        </w:tc>
      </w:tr>
      <w:tr w:rsidR="00250363" w:rsidRPr="00242E0A" w:rsidTr="00250363">
        <w:trPr>
          <w:trHeight w:val="26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9. Монтаж деревянных конструкций (11.1; 11.2)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10.Защита строительных конструкций, трубопроводов и оборудования (кроме магистральных и промысловых трубопроводов) (12.10; 12.11; 12.12)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11.Устройство кровель (13.1; 13.2; 13.3)</w:t>
            </w:r>
          </w:p>
        </w:tc>
      </w:tr>
      <w:tr w:rsidR="00250363" w:rsidRPr="00242E0A" w:rsidTr="00250363">
        <w:trPr>
          <w:trHeight w:val="33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12.Фасадные работы (14.1; 14.2)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13.Устройство внутренних инженерных систем и оборудования зданий и сооружений (15.1; 15.2; 15.3; 15.4; 15.5; 15.6)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14.Устройство наружных сетей водопровода (16.1; 16.2; 16.3; 16.4)</w:t>
            </w:r>
          </w:p>
        </w:tc>
      </w:tr>
      <w:tr w:rsidR="00250363" w:rsidRPr="00242E0A" w:rsidTr="00250363">
        <w:trPr>
          <w:trHeight w:val="32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15.Устройство наружных сетей канализации (17.1; 17.2; 17.3; 17.4; 17.5; 17.6; 17.7)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16.Устройство наружных сетей теплоснабжения (18.1; 18.2; 18.3; 18.4; 18.5)</w:t>
            </w:r>
          </w:p>
        </w:tc>
      </w:tr>
      <w:tr w:rsidR="00250363" w:rsidRPr="00242E0A" w:rsidTr="00250363">
        <w:trPr>
          <w:trHeight w:val="36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17.Устройство наружных электрических сетей и линий связи (20.1; 20.2)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18.Монтажные работы (23.1; 23.2; 23.5; 23.6)</w:t>
            </w:r>
          </w:p>
        </w:tc>
      </w:tr>
      <w:tr w:rsidR="00250363" w:rsidRPr="00242E0A" w:rsidTr="00250363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242E0A" w:rsidRDefault="00250363" w:rsidP="00250363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19.Пусконаладочные работы (24.1; 24.2; 24.4; 24.5; 24.6; 24.7; 24.8; 24.9; 24.10; 24.11; 24.12.; 24.13; 24.14; 24.29; 24.30)</w:t>
            </w:r>
          </w:p>
        </w:tc>
      </w:tr>
      <w:tr w:rsidR="00250363" w:rsidRPr="006E5BA4" w:rsidTr="00250363">
        <w:trPr>
          <w:trHeight w:val="107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363" w:rsidRPr="006E5BA4" w:rsidRDefault="00250363" w:rsidP="00250363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6E5BA4">
              <w:rPr>
                <w:rFonts w:ascii="Times New Roman" w:hAnsi="Times New Roman"/>
              </w:rPr>
              <w:t>20.Устройство автомобильных дорог и аэродромодов (25.6)</w:t>
            </w:r>
          </w:p>
          <w:p w:rsidR="00250363" w:rsidRPr="006E5BA4" w:rsidRDefault="00250363" w:rsidP="00250363">
            <w:pPr>
              <w:pStyle w:val="ae"/>
              <w:ind w:left="284" w:firstLine="56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E5BA4">
              <w:rPr>
                <w:rFonts w:ascii="Times New Roman" w:hAnsi="Times New Roman"/>
              </w:rPr>
              <w:t>21.Работы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32.10).</w:t>
            </w:r>
          </w:p>
        </w:tc>
      </w:tr>
    </w:tbl>
    <w:p w:rsidR="00250363" w:rsidRDefault="00250363" w:rsidP="00250363">
      <w:pPr>
        <w:pStyle w:val="ae"/>
        <w:ind w:firstLine="851"/>
        <w:jc w:val="both"/>
        <w:rPr>
          <w:rFonts w:ascii="Times New Roman" w:hAnsi="Times New Roman"/>
        </w:rPr>
      </w:pPr>
      <w:r w:rsidRPr="006E5BA4">
        <w:rPr>
          <w:rFonts w:ascii="Times New Roman" w:hAnsi="Times New Roman"/>
        </w:rPr>
        <w:t>Итого: 2</w:t>
      </w:r>
      <w:r>
        <w:rPr>
          <w:rFonts w:ascii="Times New Roman" w:hAnsi="Times New Roman"/>
        </w:rPr>
        <w:t>1</w:t>
      </w:r>
      <w:r w:rsidRPr="006E5BA4">
        <w:rPr>
          <w:rFonts w:ascii="Times New Roman" w:hAnsi="Times New Roman"/>
        </w:rPr>
        <w:t xml:space="preserve"> (двадцать</w:t>
      </w:r>
      <w:r>
        <w:rPr>
          <w:rFonts w:ascii="Times New Roman" w:hAnsi="Times New Roman"/>
        </w:rPr>
        <w:t xml:space="preserve"> один</w:t>
      </w:r>
      <w:r w:rsidRPr="006E5BA4">
        <w:rPr>
          <w:rFonts w:ascii="Times New Roman" w:hAnsi="Times New Roman"/>
        </w:rPr>
        <w:t>) вид работ.</w:t>
      </w:r>
    </w:p>
    <w:p w:rsidR="00AB73DC" w:rsidRDefault="00AB73DC" w:rsidP="00250363">
      <w:pPr>
        <w:pStyle w:val="ae"/>
        <w:ind w:firstLine="851"/>
        <w:jc w:val="both"/>
        <w:rPr>
          <w:rFonts w:ascii="Times New Roman" w:hAnsi="Times New Roman"/>
        </w:rPr>
      </w:pPr>
    </w:p>
    <w:p w:rsidR="00146847" w:rsidRPr="00AB73DC" w:rsidRDefault="00146847" w:rsidP="00250363">
      <w:pPr>
        <w:pStyle w:val="ae"/>
        <w:ind w:left="284" w:right="-143" w:firstLine="567"/>
        <w:jc w:val="both"/>
        <w:rPr>
          <w:rFonts w:ascii="Times New Roman" w:hAnsi="Times New Roman"/>
          <w:b/>
          <w:i/>
        </w:rPr>
      </w:pPr>
      <w:r w:rsidRPr="00AB73DC">
        <w:rPr>
          <w:rFonts w:ascii="Times New Roman" w:hAnsi="Times New Roman"/>
          <w:b/>
          <w:i/>
        </w:rPr>
        <w:t>- Единогласно.</w:t>
      </w:r>
    </w:p>
    <w:p w:rsidR="005B4442" w:rsidRPr="005B4442" w:rsidRDefault="005B4442" w:rsidP="005B4442">
      <w:pPr>
        <w:pStyle w:val="a3"/>
        <w:ind w:left="284" w:right="-1" w:firstLine="709"/>
        <w:jc w:val="both"/>
        <w:rPr>
          <w:b w:val="0"/>
          <w:sz w:val="22"/>
          <w:szCs w:val="22"/>
        </w:rPr>
      </w:pPr>
    </w:p>
    <w:p w:rsidR="00AB73DC" w:rsidRPr="00242E0A" w:rsidRDefault="00AB73DC" w:rsidP="00AB73DC">
      <w:pPr>
        <w:pStyle w:val="ae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1.2.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253B0B">
        <w:rPr>
          <w:rFonts w:ascii="Times New Roman" w:hAnsi="Times New Roman"/>
        </w:rPr>
        <w:t>П</w:t>
      </w:r>
      <w:r w:rsidRPr="00242E0A">
        <w:rPr>
          <w:rFonts w:ascii="Times New Roman" w:hAnsi="Times New Roman"/>
        </w:rPr>
        <w:t>ринять в члены Союза «Первая Национальная Организация Строителей» ООО «Нанотехнологический центр композитов», г. Москва, ИНН 7727770372, и выдать свидетельство о допуске к работам, которые оказывают влияние на безопасность объе</w:t>
      </w:r>
      <w:r>
        <w:rPr>
          <w:rFonts w:ascii="Times New Roman" w:hAnsi="Times New Roman"/>
        </w:rPr>
        <w:t>ктов капитального строительства: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8D2387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D2387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49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D2387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D2387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D2387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D2387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8D2387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8D2387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8D2387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8D2387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AB73DC" w:rsidRPr="008D2387" w:rsidTr="00AB73DC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8D2387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8D2387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8D2387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AB73DC" w:rsidRPr="008D2387" w:rsidTr="00AB73DC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8D2387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8D2387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8D2387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8D2387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AB73DC" w:rsidRPr="008D2387" w:rsidTr="00AB73DC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8D2387">
              <w:rPr>
                <w:rFonts w:ascii="Times New Roman" w:hAnsi="Times New Roman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AB73DC" w:rsidRPr="008D2387" w:rsidTr="00AB73DC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8D2387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AB73DC" w:rsidRPr="008D2387" w:rsidTr="00AB73DC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8D2387">
              <w:rPr>
                <w:rFonts w:ascii="Times New Roman" w:hAnsi="Times New Roman"/>
              </w:rPr>
              <w:t>Устройство объектов нефтяной и газовой промышленности (22.1; 22.2; 22.3; 22.4; 22.5; 22.6; 22.7; 22.8; 22.10; 22.11; 22.12)</w:t>
            </w:r>
          </w:p>
        </w:tc>
      </w:tr>
      <w:tr w:rsidR="00AB73DC" w:rsidRPr="008D2387" w:rsidTr="00AB73DC">
        <w:trPr>
          <w:trHeight w:val="55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8D2387">
              <w:rPr>
                <w:rFonts w:ascii="Times New Roman" w:hAnsi="Times New Roman"/>
              </w:rPr>
              <w:t>Монтажные работы (23.1; 23.2; 23.3; 23.4; 23.5; 23.6; 23.9; 23.10; 23.11; 23.16; 23.18; 23.19; 23.20; 23.21; 23.22; 23.23; 23.24; 23.25; 23.26; 23.27; 23.28; 23.29; 23.30; 23.31; 23.32; 23.33; 23.36)</w:t>
            </w:r>
          </w:p>
        </w:tc>
      </w:tr>
      <w:tr w:rsidR="00AB73DC" w:rsidRPr="008D2387" w:rsidTr="00AB73DC">
        <w:trPr>
          <w:trHeight w:val="76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8D2387">
              <w:rPr>
                <w:rFonts w:ascii="Times New Roman" w:hAnsi="Times New Roman"/>
              </w:rPr>
              <w:t>Пусконаладочные работы (24.1; 24.2; 24.3; 24.4; 24.5; 24.6; 24.7; 24.8; 24.9; 24.10; 24.11; 24.12.; 24.13; 24.14; 24.15; 24.16; 24.17; 24.18; 24.19; 24.20; 24.21; 24.22; 24.23; 24.24; 24.25; 24.26; 24.27; 24.28; 24.29; 24.30)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8D2387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AB73DC" w:rsidRPr="008D2387" w:rsidTr="00AB73DC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8D2387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8D2387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AB73DC" w:rsidRPr="008D2387" w:rsidTr="00AB73DC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8D2387">
              <w:rPr>
                <w:rFonts w:ascii="Times New Roman" w:hAnsi="Times New Roman"/>
              </w:rPr>
              <w:t>Гидротехнические работы, водолазные работы (30.1; 30.2; 30.3; 30.4; 30.5; 30.6; 30.7; 30.8; 30.9; 30.11)</w:t>
            </w:r>
          </w:p>
        </w:tc>
      </w:tr>
      <w:tr w:rsidR="00AB73DC" w:rsidRPr="008D2387" w:rsidTr="00AB73D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8D2387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AB73DC" w:rsidRPr="008D2387" w:rsidTr="00AB73DC">
        <w:trPr>
          <w:trHeight w:val="7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8D2387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      </w:r>
          </w:p>
        </w:tc>
      </w:tr>
      <w:tr w:rsidR="00AB73DC" w:rsidRPr="008D2387" w:rsidTr="00AB73DC">
        <w:trPr>
          <w:trHeight w:val="1313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3DC" w:rsidRPr="008D2387" w:rsidRDefault="00AB73DC" w:rsidP="00AB73DC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Pr="008D2387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      </w:r>
            <w:r>
              <w:rPr>
                <w:rFonts w:ascii="Times New Roman" w:hAnsi="Times New Roman"/>
              </w:rPr>
              <w:t>.</w:t>
            </w:r>
            <w:r w:rsidR="00A450E6"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 w:rsidR="00A450E6"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="00A450E6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AB73DC" w:rsidRDefault="00AB73DC" w:rsidP="00AB73DC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29 (двадцать девять</w:t>
      </w:r>
      <w:r w:rsidRPr="004F3D6A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4F3D6A">
        <w:rPr>
          <w:rFonts w:ascii="Times New Roman" w:hAnsi="Times New Roman"/>
        </w:rPr>
        <w:t xml:space="preserve"> работ.</w:t>
      </w:r>
    </w:p>
    <w:p w:rsidR="00AB73DC" w:rsidRPr="00CA4168" w:rsidRDefault="00AB73DC" w:rsidP="00AB73DC">
      <w:pPr>
        <w:pStyle w:val="ae"/>
        <w:ind w:left="284" w:right="-1" w:firstLine="567"/>
        <w:jc w:val="both"/>
        <w:rPr>
          <w:rFonts w:ascii="Times New Roman" w:hAnsi="Times New Roman"/>
        </w:rPr>
      </w:pPr>
      <w:r w:rsidRPr="00CA4168">
        <w:rPr>
          <w:rFonts w:ascii="Times New Roman" w:hAnsi="Times New Roman"/>
        </w:rPr>
        <w:t>Решение о приеме ООО «Нанотехнологический центр композитов» в члены Союза «Первая Национальная Организация Строителей» вступает в силу со дня зачисления на счет Союза взноса ООО «Нанотехнологический центр композитов» в компенсационный фонд возмещения вреда.</w:t>
      </w:r>
    </w:p>
    <w:p w:rsidR="00AB73DC" w:rsidRPr="00CA4168" w:rsidRDefault="00AB73DC" w:rsidP="00AB73DC">
      <w:pPr>
        <w:pStyle w:val="ae"/>
        <w:ind w:left="284" w:right="-1" w:firstLine="567"/>
        <w:jc w:val="both"/>
        <w:rPr>
          <w:rFonts w:ascii="Times New Roman" w:hAnsi="Times New Roman"/>
        </w:rPr>
      </w:pPr>
      <w:r w:rsidRPr="00CA4168">
        <w:rPr>
          <w:rFonts w:ascii="Times New Roman" w:hAnsi="Times New Roman"/>
        </w:rPr>
        <w:t xml:space="preserve">Выдать ООО «Нанотехнологический центр композитов» Свидетельство о допуске к определенному виду или видам работ, которые оказывают влияние на безопасность объектов </w:t>
      </w:r>
      <w:r w:rsidRPr="00CA4168">
        <w:rPr>
          <w:rFonts w:ascii="Times New Roman" w:hAnsi="Times New Roman"/>
        </w:rPr>
        <w:lastRenderedPageBreak/>
        <w:t>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AB73DC" w:rsidRPr="00CA4168" w:rsidRDefault="00AB73DC" w:rsidP="00AB73DC">
      <w:pPr>
        <w:pStyle w:val="ae"/>
        <w:jc w:val="both"/>
        <w:rPr>
          <w:rFonts w:ascii="Times New Roman" w:hAnsi="Times New Roman"/>
        </w:rPr>
      </w:pPr>
    </w:p>
    <w:p w:rsidR="00A85238" w:rsidRPr="00AB73DC" w:rsidRDefault="00A85238" w:rsidP="00AB73DC">
      <w:pPr>
        <w:tabs>
          <w:tab w:val="left" w:pos="426"/>
          <w:tab w:val="left" w:pos="1134"/>
        </w:tabs>
        <w:spacing w:after="0" w:line="240" w:lineRule="auto"/>
        <w:ind w:left="284" w:right="-2" w:firstLine="567"/>
        <w:jc w:val="both"/>
        <w:rPr>
          <w:rFonts w:ascii="Times New Roman" w:hAnsi="Times New Roman"/>
          <w:b/>
        </w:rPr>
      </w:pPr>
      <w:r w:rsidRPr="00AB73DC">
        <w:rPr>
          <w:rFonts w:ascii="Times New Roman" w:hAnsi="Times New Roman"/>
          <w:b/>
        </w:rPr>
        <w:t>В результате голосования: «</w:t>
      </w:r>
      <w:r w:rsidR="0085585C" w:rsidRPr="00AB73DC">
        <w:rPr>
          <w:rFonts w:ascii="Times New Roman" w:hAnsi="Times New Roman"/>
          <w:b/>
        </w:rPr>
        <w:t xml:space="preserve">За» - </w:t>
      </w:r>
      <w:r w:rsidR="00E97FB1" w:rsidRPr="00AB73DC">
        <w:rPr>
          <w:rFonts w:ascii="Times New Roman" w:hAnsi="Times New Roman"/>
          <w:b/>
        </w:rPr>
        <w:t>5</w:t>
      </w:r>
      <w:r w:rsidR="0085585C" w:rsidRPr="00AB73DC">
        <w:rPr>
          <w:rFonts w:ascii="Times New Roman" w:hAnsi="Times New Roman"/>
          <w:b/>
        </w:rPr>
        <w:t xml:space="preserve"> (</w:t>
      </w:r>
      <w:r w:rsidR="00164E84" w:rsidRPr="00AB73DC">
        <w:rPr>
          <w:rFonts w:ascii="Times New Roman" w:hAnsi="Times New Roman"/>
          <w:b/>
        </w:rPr>
        <w:t>пять</w:t>
      </w:r>
      <w:r w:rsidR="00F60D99" w:rsidRPr="00AB73DC">
        <w:rPr>
          <w:rFonts w:ascii="Times New Roman" w:hAnsi="Times New Roman"/>
          <w:b/>
        </w:rPr>
        <w:t>)</w:t>
      </w:r>
      <w:r w:rsidRPr="00AB73DC">
        <w:rPr>
          <w:rFonts w:ascii="Times New Roman" w:hAnsi="Times New Roman"/>
          <w:b/>
        </w:rPr>
        <w:t>; «Против» - нет; «Воздержался» - нет.</w:t>
      </w:r>
    </w:p>
    <w:p w:rsidR="00AB73DC" w:rsidRPr="00CB2FBC" w:rsidRDefault="00AB73DC" w:rsidP="00AB73DC">
      <w:pPr>
        <w:tabs>
          <w:tab w:val="left" w:pos="426"/>
          <w:tab w:val="left" w:pos="1134"/>
        </w:tabs>
        <w:spacing w:after="0" w:line="240" w:lineRule="auto"/>
        <w:ind w:left="284" w:right="-2" w:firstLine="567"/>
        <w:jc w:val="both"/>
        <w:rPr>
          <w:rFonts w:ascii="Times New Roman" w:hAnsi="Times New Roman"/>
        </w:rPr>
      </w:pPr>
    </w:p>
    <w:p w:rsidR="000326A9" w:rsidRPr="00242E0A" w:rsidRDefault="00A85238" w:rsidP="000326A9">
      <w:pPr>
        <w:pStyle w:val="ae"/>
        <w:ind w:left="284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FE3C29" w:rsidRPr="00FE3C29">
        <w:rPr>
          <w:rFonts w:ascii="Times New Roman" w:hAnsi="Times New Roman"/>
        </w:rPr>
        <w:t xml:space="preserve"> </w:t>
      </w:r>
      <w:r w:rsidR="000326A9" w:rsidRPr="00242E0A">
        <w:rPr>
          <w:rFonts w:ascii="Times New Roman" w:hAnsi="Times New Roman"/>
        </w:rPr>
        <w:t>принять в члены Союза «Первая Национальная Организация Строителей» ООО «Нанотехнологический центр композитов», г. Москва, ИНН 7727770372, и выдать свидетельство о допуске к работам, которые оказывают влияние на безопасность объе</w:t>
      </w:r>
      <w:r w:rsidR="000326A9">
        <w:rPr>
          <w:rFonts w:ascii="Times New Roman" w:hAnsi="Times New Roman"/>
        </w:rPr>
        <w:t>ктов капитального строительства: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2387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D2387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49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D2387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D2387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D2387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D2387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8D2387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8D2387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8D2387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8D2387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0326A9" w:rsidRPr="008D2387" w:rsidTr="00586F9A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8D2387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8D2387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8D2387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0326A9" w:rsidRPr="008D2387" w:rsidTr="00586F9A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8D2387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8D2387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8D2387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8D2387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0326A9" w:rsidRPr="008D2387" w:rsidTr="00586F9A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8D2387">
              <w:rPr>
                <w:rFonts w:ascii="Times New Roman" w:hAnsi="Times New Roman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0326A9" w:rsidRPr="008D2387" w:rsidTr="00586F9A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8D2387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0326A9" w:rsidRPr="008D2387" w:rsidTr="00586F9A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8D2387">
              <w:rPr>
                <w:rFonts w:ascii="Times New Roman" w:hAnsi="Times New Roman"/>
              </w:rPr>
              <w:t>Устройство объектов нефтяной и газовой промышленности (22.1; 22.2; 22.3; 22.4; 22.5; 22.6; 22.7; 22.8; 22.10; 22.11; 22.12)</w:t>
            </w:r>
          </w:p>
        </w:tc>
      </w:tr>
      <w:tr w:rsidR="000326A9" w:rsidRPr="008D2387" w:rsidTr="00586F9A">
        <w:trPr>
          <w:trHeight w:val="55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8D2387">
              <w:rPr>
                <w:rFonts w:ascii="Times New Roman" w:hAnsi="Times New Roman"/>
              </w:rPr>
              <w:t>Монтажные работы (23.1; 23.2; 23.3; 23.4; 23.5; 23.6; 23.9; 23.10; 23.11; 23.16; 23.18; 23.19; 23.20; 23.21; 23.22; 23.23; 23.24; 23.25; 23.26; 23.27; 23.28; 23.29; 23.30; 23.31; 23.32; 23.33; 23.36)</w:t>
            </w:r>
          </w:p>
        </w:tc>
      </w:tr>
      <w:tr w:rsidR="000326A9" w:rsidRPr="008D2387" w:rsidTr="00586F9A">
        <w:trPr>
          <w:trHeight w:val="76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8D2387">
              <w:rPr>
                <w:rFonts w:ascii="Times New Roman" w:hAnsi="Times New Roman"/>
              </w:rPr>
              <w:t>Пусконаладочные работы (24.1; 24.2; 24.3; 24.4; 24.5; 24.6; 24.7; 24.8; 24.9; 24.10; 24.11; 24.12.; 24.13; 24.14; 24.15; 24.16; 24.17; 24.18; 24.19; 24.20; 24.21; 24.22; 24.23; 24.24; 24.25; 24.26; 24.27; 24.28; 24.29; 24.30)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8D2387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0326A9" w:rsidRPr="008D2387" w:rsidTr="00586F9A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8D2387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8D2387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0326A9" w:rsidRPr="008D2387" w:rsidTr="00586F9A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8D2387">
              <w:rPr>
                <w:rFonts w:ascii="Times New Roman" w:hAnsi="Times New Roman"/>
              </w:rPr>
              <w:t>Гидротехнические работы, водолазные работы (30.1; 30.2; 30.3; 30.4; 30.5; 30.6; 30.7; 30.8; 30.9; 30.11)</w:t>
            </w:r>
          </w:p>
        </w:tc>
      </w:tr>
      <w:tr w:rsidR="000326A9" w:rsidRPr="008D2387" w:rsidTr="00586F9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8D2387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0326A9" w:rsidRPr="008D2387" w:rsidTr="00586F9A">
        <w:trPr>
          <w:trHeight w:val="7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8D2387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      </w:r>
          </w:p>
        </w:tc>
      </w:tr>
      <w:tr w:rsidR="000326A9" w:rsidRPr="008D2387" w:rsidTr="00586F9A">
        <w:trPr>
          <w:trHeight w:val="1313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6A9" w:rsidRPr="008D2387" w:rsidRDefault="000326A9" w:rsidP="00586F9A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  <w:r w:rsidRPr="008D2387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      </w:r>
            <w:r>
              <w:rPr>
                <w:rFonts w:ascii="Times New Roman" w:hAnsi="Times New Roman"/>
              </w:rPr>
              <w:t>.</w:t>
            </w:r>
            <w:r w:rsidR="00A450E6"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 w:rsidR="00A450E6"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="00A450E6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0326A9" w:rsidRDefault="000326A9" w:rsidP="000326A9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29 (двадцать девять</w:t>
      </w:r>
      <w:r w:rsidRPr="004F3D6A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4F3D6A">
        <w:rPr>
          <w:rFonts w:ascii="Times New Roman" w:hAnsi="Times New Roman"/>
        </w:rPr>
        <w:t xml:space="preserve"> работ.</w:t>
      </w:r>
    </w:p>
    <w:p w:rsidR="000326A9" w:rsidRPr="00CA4168" w:rsidRDefault="000326A9" w:rsidP="000326A9">
      <w:pPr>
        <w:pStyle w:val="ae"/>
        <w:ind w:left="284" w:right="-1" w:firstLine="567"/>
        <w:jc w:val="both"/>
        <w:rPr>
          <w:rFonts w:ascii="Times New Roman" w:hAnsi="Times New Roman"/>
        </w:rPr>
      </w:pPr>
      <w:r w:rsidRPr="00CA4168">
        <w:rPr>
          <w:rFonts w:ascii="Times New Roman" w:hAnsi="Times New Roman"/>
        </w:rPr>
        <w:t>Решение о приеме ООО «Нанотехнологический центр композитов» в члены Союза «Первая Национальная Организация Строителей» вступает в силу со дня зачисления на счет Союза взноса ООО «Нанотехнологический центр композитов» в компенсационный фонд возмещения вреда.</w:t>
      </w:r>
    </w:p>
    <w:p w:rsidR="000326A9" w:rsidRPr="00CA4168" w:rsidRDefault="000326A9" w:rsidP="000326A9">
      <w:pPr>
        <w:pStyle w:val="ae"/>
        <w:ind w:left="284" w:right="-1" w:firstLine="567"/>
        <w:jc w:val="both"/>
        <w:rPr>
          <w:rFonts w:ascii="Times New Roman" w:hAnsi="Times New Roman"/>
        </w:rPr>
      </w:pPr>
      <w:r w:rsidRPr="00CA4168">
        <w:rPr>
          <w:rFonts w:ascii="Times New Roman" w:hAnsi="Times New Roman"/>
        </w:rPr>
        <w:t>Выдать ООО «Нанотехнологический центр композитов»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326A9" w:rsidRPr="00CA4168" w:rsidRDefault="000326A9" w:rsidP="000326A9">
      <w:pPr>
        <w:pStyle w:val="ae"/>
        <w:jc w:val="both"/>
        <w:rPr>
          <w:rFonts w:ascii="Times New Roman" w:hAnsi="Times New Roman"/>
        </w:rPr>
      </w:pPr>
    </w:p>
    <w:p w:rsidR="00CB2FBC" w:rsidRDefault="00CB2FBC" w:rsidP="000326A9">
      <w:pPr>
        <w:tabs>
          <w:tab w:val="left" w:pos="426"/>
          <w:tab w:val="left" w:pos="1134"/>
        </w:tabs>
        <w:spacing w:after="0" w:line="240" w:lineRule="auto"/>
        <w:ind w:left="284" w:right="-2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t>- Единогласно.</w:t>
      </w:r>
    </w:p>
    <w:p w:rsidR="00896197" w:rsidRDefault="00896197" w:rsidP="00FE3C2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1014F6" w:rsidRPr="001014F6" w:rsidRDefault="001014F6" w:rsidP="007F10C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26CF4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</w:t>
      </w:r>
      <w:r w:rsidR="001B3A0F">
        <w:rPr>
          <w:rFonts w:ascii="Times New Roman" w:hAnsi="Times New Roman"/>
        </w:rPr>
        <w:t xml:space="preserve">  </w:t>
      </w:r>
      <w:r w:rsidR="00A75485">
        <w:rPr>
          <w:rFonts w:ascii="Times New Roman" w:hAnsi="Times New Roman"/>
        </w:rPr>
        <w:t xml:space="preserve">       </w:t>
      </w:r>
      <w:r w:rsidR="001B3A0F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</w:t>
      </w:r>
      <w:r w:rsidR="001B3A0F">
        <w:rPr>
          <w:rFonts w:ascii="Times New Roman" w:hAnsi="Times New Roman"/>
        </w:rPr>
        <w:t xml:space="preserve">     </w:t>
      </w:r>
      <w:r w:rsidR="00A75485">
        <w:rPr>
          <w:rFonts w:ascii="Times New Roman" w:hAnsi="Times New Roman"/>
        </w:rPr>
        <w:t xml:space="preserve">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     </w:t>
      </w:r>
      <w:r w:rsidR="001B3A0F">
        <w:rPr>
          <w:rFonts w:ascii="Times New Roman" w:hAnsi="Times New Roman"/>
        </w:rPr>
        <w:t>подпись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896197">
      <w:footerReference w:type="default" r:id="rId8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DC" w:rsidRDefault="00AB73DC" w:rsidP="003164AF">
      <w:pPr>
        <w:spacing w:after="0" w:line="240" w:lineRule="auto"/>
      </w:pPr>
      <w:r>
        <w:separator/>
      </w:r>
    </w:p>
  </w:endnote>
  <w:endnote w:type="continuationSeparator" w:id="0">
    <w:p w:rsidR="00AB73DC" w:rsidRDefault="00AB73D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DC" w:rsidRPr="00ED259F" w:rsidRDefault="00AB73D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B3A0F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B73DC" w:rsidRDefault="00AB73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DC" w:rsidRDefault="00AB73DC" w:rsidP="003164AF">
      <w:pPr>
        <w:spacing w:after="0" w:line="240" w:lineRule="auto"/>
      </w:pPr>
      <w:r>
        <w:separator/>
      </w:r>
    </w:p>
  </w:footnote>
  <w:footnote w:type="continuationSeparator" w:id="0">
    <w:p w:rsidR="00AB73DC" w:rsidRDefault="00AB73D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0"/>
  </w:num>
  <w:num w:numId="6">
    <w:abstractNumId w:val="24"/>
  </w:num>
  <w:num w:numId="7">
    <w:abstractNumId w:val="26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11"/>
  </w:num>
  <w:num w:numId="25">
    <w:abstractNumId w:val="16"/>
  </w:num>
  <w:num w:numId="26">
    <w:abstractNumId w:val="1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6A9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23C3"/>
    <w:rsid w:val="00082804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A0F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0363"/>
    <w:rsid w:val="00251885"/>
    <w:rsid w:val="00251D17"/>
    <w:rsid w:val="00252CA3"/>
    <w:rsid w:val="00253194"/>
    <w:rsid w:val="00253B0B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4C7F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7A7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4F8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0E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B73D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1FD3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3CDD5-5165-4D7F-B51E-0706117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5A65-3D37-419D-95D8-1244FF48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93</cp:revision>
  <cp:lastPrinted>2017-06-05T05:17:00Z</cp:lastPrinted>
  <dcterms:created xsi:type="dcterms:W3CDTF">2016-03-14T08:26:00Z</dcterms:created>
  <dcterms:modified xsi:type="dcterms:W3CDTF">2018-05-04T10:14:00Z</dcterms:modified>
</cp:coreProperties>
</file>