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CB2FBC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303CFB">
        <w:rPr>
          <w:rFonts w:ascii="Times New Roman" w:hAnsi="Times New Roman"/>
          <w:b/>
        </w:rPr>
        <w:t>82</w:t>
      </w:r>
    </w:p>
    <w:p w:rsidR="00CB2FBC" w:rsidRDefault="007879CD" w:rsidP="00CB2FBC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</w:p>
    <w:p w:rsidR="00A92826" w:rsidRPr="00CB2FBC" w:rsidRDefault="00A47E47" w:rsidP="00CB2FBC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</w:rPr>
      </w:pPr>
      <w:r w:rsidRPr="00CB2FBC">
        <w:rPr>
          <w:rFonts w:ascii="Times New Roman" w:hAnsi="Times New Roman"/>
          <w:b/>
        </w:rPr>
        <w:t>Союза</w:t>
      </w:r>
      <w:r w:rsidR="00591B1C" w:rsidRPr="00CB2FBC">
        <w:rPr>
          <w:rFonts w:ascii="Times New Roman" w:hAnsi="Times New Roman"/>
          <w:b/>
        </w:rPr>
        <w:t>«</w:t>
      </w:r>
      <w:r w:rsidR="00A92826" w:rsidRPr="00CB2FBC">
        <w:rPr>
          <w:rFonts w:ascii="Times New Roman" w:hAnsi="Times New Roman"/>
          <w:b/>
        </w:rPr>
        <w:t>Первая Национальная Организация Строителей</w:t>
      </w:r>
      <w:r w:rsidR="00591B1C" w:rsidRPr="00CB2FBC">
        <w:rPr>
          <w:rFonts w:ascii="Times New Roman" w:hAnsi="Times New Roman"/>
          <w:b/>
        </w:rPr>
        <w:t>»</w:t>
      </w:r>
    </w:p>
    <w:p w:rsidR="00CE1BCC" w:rsidRPr="0020766B" w:rsidRDefault="00CE1BCC" w:rsidP="00CB2FBC">
      <w:pPr>
        <w:pStyle w:val="a3"/>
        <w:ind w:left="284" w:right="-1" w:firstLine="567"/>
        <w:rPr>
          <w:sz w:val="22"/>
          <w:szCs w:val="22"/>
        </w:rPr>
      </w:pPr>
    </w:p>
    <w:p w:rsidR="00A92826" w:rsidRPr="0020766B" w:rsidRDefault="00B94919" w:rsidP="00CB2FBC">
      <w:pPr>
        <w:pStyle w:val="a3"/>
        <w:ind w:left="284" w:right="-1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303CFB">
        <w:rPr>
          <w:sz w:val="22"/>
          <w:szCs w:val="22"/>
        </w:rPr>
        <w:t xml:space="preserve"> </w:t>
      </w:r>
      <w:r w:rsidR="00A97FC0">
        <w:rPr>
          <w:sz w:val="22"/>
          <w:szCs w:val="22"/>
        </w:rPr>
        <w:t xml:space="preserve">                                                            </w:t>
      </w:r>
      <w:r w:rsidR="00303CFB">
        <w:rPr>
          <w:sz w:val="22"/>
          <w:szCs w:val="22"/>
        </w:rPr>
        <w:t>16</w:t>
      </w:r>
      <w:r w:rsidR="00A97FC0">
        <w:rPr>
          <w:sz w:val="22"/>
          <w:szCs w:val="22"/>
        </w:rPr>
        <w:t xml:space="preserve"> </w:t>
      </w:r>
      <w:r w:rsidR="00873E94">
        <w:rPr>
          <w:sz w:val="22"/>
          <w:szCs w:val="22"/>
        </w:rPr>
        <w:t>мая</w:t>
      </w:r>
      <w:r w:rsidR="00A97FC0">
        <w:rPr>
          <w:sz w:val="22"/>
          <w:szCs w:val="22"/>
        </w:rPr>
        <w:t xml:space="preserve"> </w:t>
      </w:r>
      <w:r w:rsidR="00DF130A">
        <w:rPr>
          <w:sz w:val="22"/>
          <w:szCs w:val="22"/>
        </w:rPr>
        <w:t>2017</w:t>
      </w:r>
      <w:r w:rsidR="00A92826" w:rsidRPr="0020766B">
        <w:rPr>
          <w:sz w:val="22"/>
          <w:szCs w:val="22"/>
        </w:rPr>
        <w:t xml:space="preserve"> года</w:t>
      </w:r>
    </w:p>
    <w:p w:rsidR="00A92826" w:rsidRDefault="00A92826" w:rsidP="00CB2FBC">
      <w:pPr>
        <w:pStyle w:val="a3"/>
        <w:ind w:left="284" w:right="-1" w:firstLine="567"/>
        <w:jc w:val="both"/>
        <w:rPr>
          <w:sz w:val="22"/>
          <w:szCs w:val="22"/>
        </w:rPr>
      </w:pPr>
    </w:p>
    <w:p w:rsidR="00CB2FBC" w:rsidRPr="00CB2FBC" w:rsidRDefault="00CB2FBC" w:rsidP="00CB2FBC">
      <w:pPr>
        <w:pStyle w:val="a3"/>
        <w:tabs>
          <w:tab w:val="left" w:pos="567"/>
          <w:tab w:val="left" w:pos="993"/>
          <w:tab w:val="left" w:pos="1134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>В заседании принимали участие члены Совета:</w:t>
      </w:r>
    </w:p>
    <w:p w:rsidR="00CB2FBC" w:rsidRPr="00CB2FBC" w:rsidRDefault="00CB2FBC" w:rsidP="00CB2FB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CB2FBC" w:rsidRPr="00CB2FBC" w:rsidRDefault="00CB2FBC" w:rsidP="00CB2FB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>Лянг О.П.,</w:t>
      </w:r>
    </w:p>
    <w:p w:rsidR="00CB2FBC" w:rsidRPr="00CB2FBC" w:rsidRDefault="00CB2FBC" w:rsidP="00CB2FB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>Михайлов Г.С.</w:t>
      </w:r>
    </w:p>
    <w:p w:rsidR="00CB2FBC" w:rsidRPr="00CB2FBC" w:rsidRDefault="00CB2FBC" w:rsidP="00CB2FB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 xml:space="preserve">Лапидус А.А. </w:t>
      </w:r>
    </w:p>
    <w:p w:rsidR="005A5080" w:rsidRDefault="00CB2FBC" w:rsidP="00CB2FBC">
      <w:pPr>
        <w:pStyle w:val="a3"/>
        <w:tabs>
          <w:tab w:val="left" w:pos="0"/>
          <w:tab w:val="left" w:pos="567"/>
          <w:tab w:val="left" w:pos="1560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 xml:space="preserve">Секретарь Совета – </w:t>
      </w:r>
      <w:r w:rsidR="007C588D">
        <w:rPr>
          <w:b w:val="0"/>
          <w:sz w:val="22"/>
          <w:szCs w:val="22"/>
        </w:rPr>
        <w:t>РушеваО</w:t>
      </w:r>
      <w:r w:rsidRPr="00CB2FBC">
        <w:rPr>
          <w:b w:val="0"/>
          <w:sz w:val="22"/>
          <w:szCs w:val="22"/>
        </w:rPr>
        <w:t>.</w:t>
      </w:r>
      <w:r w:rsidR="007C588D">
        <w:rPr>
          <w:b w:val="0"/>
          <w:sz w:val="22"/>
          <w:szCs w:val="22"/>
        </w:rPr>
        <w:t>В</w:t>
      </w:r>
      <w:r w:rsidRPr="00CB2FBC">
        <w:rPr>
          <w:b w:val="0"/>
          <w:sz w:val="22"/>
          <w:szCs w:val="22"/>
        </w:rPr>
        <w:t xml:space="preserve">. </w:t>
      </w:r>
      <w:r w:rsidR="007C588D">
        <w:rPr>
          <w:b w:val="0"/>
          <w:sz w:val="22"/>
          <w:szCs w:val="22"/>
        </w:rPr>
        <w:t>,</w:t>
      </w:r>
      <w:r w:rsidRPr="00CB2FBC">
        <w:rPr>
          <w:b w:val="0"/>
          <w:sz w:val="22"/>
          <w:szCs w:val="22"/>
        </w:rPr>
        <w:t>без права голоса.</w:t>
      </w:r>
    </w:p>
    <w:p w:rsidR="005F265F" w:rsidRDefault="005F265F" w:rsidP="00CB2FBC">
      <w:pPr>
        <w:pStyle w:val="a3"/>
        <w:tabs>
          <w:tab w:val="left" w:pos="567"/>
          <w:tab w:val="left" w:pos="993"/>
        </w:tabs>
        <w:ind w:left="284" w:right="-1" w:firstLine="567"/>
        <w:jc w:val="both"/>
        <w:rPr>
          <w:b w:val="0"/>
          <w:sz w:val="22"/>
          <w:szCs w:val="22"/>
        </w:rPr>
      </w:pPr>
    </w:p>
    <w:p w:rsidR="00CE1BCC" w:rsidRPr="0020766B" w:rsidRDefault="00CE1BCC" w:rsidP="00CB2FBC">
      <w:pPr>
        <w:pStyle w:val="a3"/>
        <w:tabs>
          <w:tab w:val="left" w:pos="567"/>
          <w:tab w:val="left" w:pos="993"/>
        </w:tabs>
        <w:ind w:left="284" w:right="-1" w:firstLine="567"/>
        <w:jc w:val="both"/>
        <w:rPr>
          <w:b w:val="0"/>
          <w:sz w:val="22"/>
          <w:szCs w:val="22"/>
        </w:rPr>
      </w:pPr>
    </w:p>
    <w:p w:rsidR="0094248A" w:rsidRPr="0020766B" w:rsidRDefault="00A87B16" w:rsidP="00CB2FBC">
      <w:pPr>
        <w:pStyle w:val="a3"/>
        <w:ind w:left="284" w:right="-1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5F46C8" w:rsidRPr="00CB2FBC" w:rsidRDefault="00CB2FBC" w:rsidP="00CB2FBC">
      <w:pPr>
        <w:pStyle w:val="a3"/>
        <w:tabs>
          <w:tab w:val="left" w:pos="142"/>
          <w:tab w:val="left" w:pos="567"/>
        </w:tabs>
        <w:ind w:left="284" w:right="-1" w:firstLine="567"/>
        <w:jc w:val="both"/>
        <w:rPr>
          <w:b w:val="0"/>
          <w:sz w:val="22"/>
          <w:szCs w:val="22"/>
        </w:rPr>
      </w:pPr>
      <w:r w:rsidRPr="00CB2FBC">
        <w:rPr>
          <w:b w:val="0"/>
          <w:sz w:val="22"/>
          <w:szCs w:val="22"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</w:t>
      </w:r>
    </w:p>
    <w:p w:rsidR="00D14C7B" w:rsidRDefault="00D14C7B" w:rsidP="00CB2FBC">
      <w:pPr>
        <w:pStyle w:val="a3"/>
        <w:ind w:left="284" w:right="-1" w:firstLine="567"/>
        <w:jc w:val="both"/>
        <w:rPr>
          <w:sz w:val="22"/>
          <w:szCs w:val="22"/>
        </w:rPr>
      </w:pPr>
    </w:p>
    <w:p w:rsidR="005F46C8" w:rsidRDefault="005F46C8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По вопросу:</w:t>
      </w:r>
      <w:r w:rsidR="00CB2FBC" w:rsidRPr="00CB2FBC">
        <w:rPr>
          <w:rFonts w:ascii="Times New Roman" w:hAnsi="Times New Roman"/>
          <w:b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</w:t>
      </w:r>
      <w:r w:rsidRPr="00CB2FBC">
        <w:rPr>
          <w:rFonts w:ascii="Times New Roman" w:hAnsi="Times New Roman"/>
          <w:b/>
        </w:rPr>
        <w:t>.</w:t>
      </w:r>
    </w:p>
    <w:p w:rsidR="00303CFB" w:rsidRDefault="00303CFB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</w:rPr>
      </w:pPr>
    </w:p>
    <w:p w:rsidR="000A07F6" w:rsidRDefault="00873E94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 </w:t>
      </w:r>
      <w:r w:rsidR="00A85238" w:rsidRPr="0020766B">
        <w:rPr>
          <w:rFonts w:ascii="Times New Roman" w:hAnsi="Times New Roman"/>
          <w:b/>
        </w:rPr>
        <w:t xml:space="preserve">Предложено: </w:t>
      </w:r>
      <w:r w:rsidR="000A07F6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0A07F6" w:rsidRPr="00773F1A">
        <w:rPr>
          <w:rFonts w:ascii="Times New Roman" w:hAnsi="Times New Roman"/>
        </w:rPr>
        <w:t>ООО «</w:t>
      </w:r>
      <w:r w:rsidR="00303CFB" w:rsidRPr="00303CFB">
        <w:rPr>
          <w:rFonts w:ascii="Times New Roman" w:hAnsi="Times New Roman"/>
          <w:color w:val="000000"/>
          <w:szCs w:val="18"/>
        </w:rPr>
        <w:t>ТехноМонтаж</w:t>
      </w:r>
      <w:r w:rsidR="000A07F6" w:rsidRPr="00773F1A">
        <w:rPr>
          <w:rFonts w:ascii="Times New Roman" w:hAnsi="Times New Roman"/>
        </w:rPr>
        <w:t xml:space="preserve">», г. Москва, ИНН </w:t>
      </w:r>
      <w:r w:rsidR="00303CFB" w:rsidRPr="00303CFB">
        <w:rPr>
          <w:rFonts w:ascii="Times New Roman" w:hAnsi="Times New Roman"/>
          <w:color w:val="000000"/>
          <w:szCs w:val="18"/>
        </w:rPr>
        <w:t>7703422513</w:t>
      </w:r>
      <w:r w:rsidR="000A07F6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873E94" w:rsidRDefault="00873E94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2. Подготовительные работы (2.1; 2.3)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3. Земляные работы (3.1; 3.2; 3.3; 3.4; 3.5; 3.6; 3.7)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4. Свайные работы. Закрепление грунтов (5.1; 5.2; 5.3; 5.4; 5.5; 5.6; 5.8)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5. Устройство бетонных и железобетонных монолитных конструкций (6.1; 6.2; 6.3)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6. Монтаж сборных бетонных и железобетонных конструкций (7.1; 7.2; 7.3)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7. Работы по устройству каменных конструкций (9.1; 9.2; 9.3)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8. Монтаж металлических конструкций (10.1; 10.2; 10.3; 10.4; 10.5; 10.6)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9. Монтаж деревянных конструкций (11.1; 11.2)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11. Устройство кровель (13.1; 13.2; 13.3)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12. Фасадные работы (14.1; 14.2)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13. Устройство внутренних инженерных систем и оборудования зданий и сооружений (15.1; 15.2; 15.3; 15.4; 15.5; 15.6)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14. Устройство наружных сетей водопровода (16.1; 16.2; 16.3; 16.4)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15. Устройство наружных сетей канализации (17.1; 17.2; 17.3; 17.4; 17.5; 17.6; 17.7)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16. Устройство наружных сетей теплоснабжения (18.1; 18.2; 18.3; 18.4; 18.5)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17. Устройство наружных сетей газоснабжения, кроме магистральных (19.1; 19.2; 19.3; 19.4; 19.5; 19.6; 19.7; 19.8; 19.9; 19.10)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18. Устройство наружных электрических сетей и линий связи (20.1; 20.3; 20.5; 20.8; 20.9; 20.10; 20.11; 20.12; 20.13)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19. Устройство объектов нефтяной и газовой промышленности (22.1; 22.2; 22.3; 22.4; 22.5; 22.6; 22.7; 22.8; 22.10; 22.11; 22.12)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20. Монтажные работы (23.1; 23.2; 23.3; 23.11; 23.31; 23.32; 23.33)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21. Пусконаладочные работы (24.1; 24.2; 24.6; 24.7; 24.8; 24.9; 24.10*; 24.11; 24.12.*; 24.13*; 24.14; 24.15; 24.19; 24.20; 24.21; 24.22; 24.23; 24.24; 24.25; 24.26; 24.29; 24.30; 24.31*)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22. Устройство автомобильных дорог и аэродромодов (25.1; 25.2; 25.4; 25.6; 25.7; 25.8)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23. Устройство мостов, эстакад и путепроводов (29.1; 29.2; 29.3; 29.4; 29.5; 29.6; 29.7)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32.9)</w:t>
      </w:r>
    </w:p>
    <w:p w:rsidR="00873E94" w:rsidRDefault="00303CFB" w:rsidP="00303CF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  <w:r w:rsidRPr="00303CFB">
        <w:rPr>
          <w:rFonts w:ascii="Times New Roman" w:hAnsi="Times New Roman"/>
        </w:rPr>
        <w:lastRenderedPageBreak/>
        <w:t>25.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33.1.5; 33.1.9; 33.1.10; 33.1.11; 33.1.13; 33.1.14; 33.2; 33.2.1; 33.3; 33.4; 33.5; 33.7; 33.8) Стоимость объекта капитального строительства по одному договору не превышает 60 млн. руб.</w:t>
      </w:r>
    </w:p>
    <w:p w:rsidR="00A85238" w:rsidRPr="00CB2FBC" w:rsidRDefault="00A85238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CB2FBC">
        <w:rPr>
          <w:rFonts w:ascii="Times New Roman" w:hAnsi="Times New Roman"/>
        </w:rPr>
        <w:t>В результате голосования: «</w:t>
      </w:r>
      <w:r w:rsidR="0085585C" w:rsidRPr="00CB2FBC">
        <w:rPr>
          <w:rFonts w:ascii="Times New Roman" w:hAnsi="Times New Roman"/>
        </w:rPr>
        <w:t xml:space="preserve">За» - </w:t>
      </w:r>
      <w:r w:rsidR="00873E94">
        <w:rPr>
          <w:rFonts w:ascii="Times New Roman" w:hAnsi="Times New Roman"/>
        </w:rPr>
        <w:t>4</w:t>
      </w:r>
      <w:r w:rsidR="0085585C" w:rsidRPr="00CB2FBC">
        <w:rPr>
          <w:rFonts w:ascii="Times New Roman" w:hAnsi="Times New Roman"/>
        </w:rPr>
        <w:t xml:space="preserve"> (</w:t>
      </w:r>
      <w:r w:rsidR="00873E94">
        <w:rPr>
          <w:rFonts w:ascii="Times New Roman" w:hAnsi="Times New Roman"/>
        </w:rPr>
        <w:t>четыре</w:t>
      </w:r>
      <w:r w:rsidR="00F60D99" w:rsidRPr="00CB2FBC">
        <w:rPr>
          <w:rFonts w:ascii="Times New Roman" w:hAnsi="Times New Roman"/>
        </w:rPr>
        <w:t>)</w:t>
      </w:r>
      <w:r w:rsidRPr="00CB2FBC">
        <w:rPr>
          <w:rFonts w:ascii="Times New Roman" w:hAnsi="Times New Roman"/>
        </w:rPr>
        <w:t>; «Против» - нет; «Воздержался» - нет.</w:t>
      </w:r>
    </w:p>
    <w:p w:rsidR="00CB2FBC" w:rsidRPr="00CB2FBC" w:rsidRDefault="00A85238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CB2FBC" w:rsidRPr="00CB2FBC">
        <w:rPr>
          <w:rFonts w:ascii="Times New Roman" w:hAnsi="Times New Roman"/>
        </w:rPr>
        <w:t>принять в члены Союза «Первая Национальная Организация Строителей» ООО «</w:t>
      </w:r>
      <w:r w:rsidR="00303CFB" w:rsidRPr="00303CFB">
        <w:rPr>
          <w:rFonts w:ascii="Times New Roman" w:hAnsi="Times New Roman"/>
          <w:color w:val="000000"/>
          <w:szCs w:val="18"/>
        </w:rPr>
        <w:t>ТехноМонтаж</w:t>
      </w:r>
      <w:r w:rsidR="00CB2FBC" w:rsidRPr="00CB2FBC">
        <w:rPr>
          <w:rFonts w:ascii="Times New Roman" w:hAnsi="Times New Roman"/>
        </w:rPr>
        <w:t xml:space="preserve">», г. Москва, ИНН </w:t>
      </w:r>
      <w:r w:rsidR="00303CFB" w:rsidRPr="00303CFB">
        <w:rPr>
          <w:rFonts w:ascii="Times New Roman" w:hAnsi="Times New Roman"/>
          <w:color w:val="000000"/>
          <w:szCs w:val="18"/>
        </w:rPr>
        <w:t>7703422513</w:t>
      </w:r>
      <w:r w:rsidR="00CB2FBC" w:rsidRPr="00CB2FBC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2. Подготовительные работы (2.1; 2.3)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3. Земляные работы (3.1; 3.2; 3.3; 3.4; 3.5; 3.6; 3.7)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4. Свайные работы. Закрепление грунтов (5.1; 5.2; 5.3; 5.4; 5.5; 5.6; 5.8)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5. Устройство бетонных и железобетонных монолитных конструкций (6.1; 6.2; 6.3)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6. Монтаж сборных бетонных и железобетонных конструкций (7.1; 7.2; 7.3)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7. Работы по устройству каменных конструкций (9.1; 9.2; 9.3)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8. Монтаж металлических конструкций (10.1; 10.2; 10.3; 10.4; 10.5; 10.6)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9. Монтаж деревянных конструкций (11.1; 11.2)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11. Устройство кровель (13.1; 13.2; 13.3)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12. Фасадные работы (14.1; 14.2)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13. Устройство внутренних инженерных систем и оборудования зданий и сооружений (15.1; 15.2; 15.3; 15.4; 15.5; 15.6)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14. Устройство наружных сетей водопровода (16.1; 16.2; 16.3; 16.4)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15. Устройство наружных сетей канализации (17.1; 17.2; 17.3; 17.4; 17.5; 17.6; 17.7)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16. Устройство наружных сетей теплоснабжения (18.1; 18.2; 18.3; 18.4; 18.5)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17. Устройство наружных сетей газоснабжения, кроме магистральных (19.1; 19.2; 19.3; 19.4; 19.5; 19.6; 19.7; 19.8; 19.9; 19.10)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18. Устройство наружных электрических сетей и линий связи (20.1; 20.3; 20.5; 20.8; 20.9; 20.10; 20.11; 20.12; 20.13)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19. Устройство объектов нефтяной и газовой промышленности (22.1; 22.2; 22.3; 22.4; 22.5; 22.6; 22.7; 22.8; 22.10; 22.11; 22.12)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20. Монтажные работы (23.1; 23.2; 23.3; 23.11; 23.31; 23.32; 23.33)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21. Пусконаладочные работы (24.1; 24.2; 24.6; 24.7; 24.8; 24.9; 24.10*; 24.11; 24.12.*; 24.13*; 24.14; 24.15; 24.19; 24.20; 24.21; 24.22; 24.23; 24.24; 24.25; 24.26; 24.29; 24.30; 24.31*)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22. Устройство автомобильных дорог и аэродромодов (25.1; 25.2; 25.4; 25.6; 25.7; 25.8)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23. Устройство мостов, эстакад и путепроводов (29.1; 29.2; 29.3; 29.4; 29.5; 29.6; 29.7)</w:t>
      </w:r>
    </w:p>
    <w:p w:rsidR="00303CFB" w:rsidRPr="00303CFB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32.9)</w:t>
      </w:r>
    </w:p>
    <w:p w:rsidR="00873E94" w:rsidRDefault="00303CFB" w:rsidP="00303CFB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303CFB">
        <w:rPr>
          <w:rFonts w:ascii="Times New Roman" w:hAnsi="Times New Roman"/>
        </w:rPr>
        <w:t>25.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33.1.5; 33.1.9; 33.1.10; 33.1.11; 33.1.13; 33.1.14; 33.2; 33.2.1; 33.3; 33.4; 33.5; 33.7; 33.8) Стоимость объекта капитального строительства по одному договору не превышает 60 млн. руб.</w:t>
      </w:r>
    </w:p>
    <w:p w:rsidR="00873E94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  <w:i/>
        </w:rPr>
      </w:pPr>
    </w:p>
    <w:p w:rsidR="00CB2FBC" w:rsidRDefault="00CB2FBC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  <w:i/>
        </w:rPr>
      </w:pPr>
      <w:r w:rsidRPr="00CB2FBC">
        <w:rPr>
          <w:rFonts w:ascii="Times New Roman" w:hAnsi="Times New Roman"/>
          <w:b/>
          <w:i/>
        </w:rPr>
        <w:t>- Единогласно.</w:t>
      </w:r>
    </w:p>
    <w:p w:rsidR="00873E94" w:rsidRDefault="00873E94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  <w:i/>
        </w:rPr>
      </w:pPr>
    </w:p>
    <w:p w:rsidR="00873E94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1.2 </w:t>
      </w:r>
      <w:r w:rsidRPr="0020766B">
        <w:rPr>
          <w:rFonts w:ascii="Times New Roman" w:hAnsi="Times New Roman"/>
          <w:b/>
        </w:rPr>
        <w:t xml:space="preserve">Предложено: </w:t>
      </w:r>
      <w:r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Pr="00303CFB">
        <w:rPr>
          <w:rFonts w:ascii="Times New Roman" w:hAnsi="Times New Roman"/>
        </w:rPr>
        <w:t>ООО «</w:t>
      </w:r>
      <w:r w:rsidR="00303CFB" w:rsidRPr="00303CFB">
        <w:rPr>
          <w:rFonts w:ascii="Times New Roman" w:hAnsi="Times New Roman"/>
          <w:color w:val="000000"/>
        </w:rPr>
        <w:t>Техконструкция</w:t>
      </w:r>
      <w:r w:rsidRPr="00303CFB">
        <w:rPr>
          <w:rFonts w:ascii="Times New Roman" w:hAnsi="Times New Roman"/>
        </w:rPr>
        <w:t>», г.</w:t>
      </w:r>
      <w:r w:rsidRPr="00773F1A">
        <w:rPr>
          <w:rFonts w:ascii="Times New Roman" w:hAnsi="Times New Roman"/>
        </w:rPr>
        <w:t xml:space="preserve"> Москва, </w:t>
      </w:r>
      <w:r w:rsidRPr="00303CFB">
        <w:rPr>
          <w:rFonts w:ascii="Times New Roman" w:hAnsi="Times New Roman"/>
        </w:rPr>
        <w:t xml:space="preserve">ИНН </w:t>
      </w:r>
      <w:r w:rsidR="00303CFB" w:rsidRPr="00303CFB">
        <w:rPr>
          <w:rFonts w:ascii="Times New Roman" w:hAnsi="Times New Roman"/>
          <w:color w:val="000000"/>
        </w:rPr>
        <w:t>7733792624</w:t>
      </w:r>
      <w:r w:rsidRPr="00303CFB">
        <w:rPr>
          <w:rFonts w:ascii="Times New Roman" w:hAnsi="Times New Roman"/>
        </w:rPr>
        <w:t>, и</w:t>
      </w:r>
      <w:r w:rsidRPr="0020766B">
        <w:rPr>
          <w:rFonts w:ascii="Times New Roman" w:hAnsi="Times New Roman"/>
        </w:rPr>
        <w:t xml:space="preserve">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873E94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8820"/>
      </w:tblGrid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Подготовительные работы (2.3)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Земляные работы (3.2; 3.3; 3.4; 3.6; 3.7)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скважин (4.2; 4.3; 4.4; 4.5)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lastRenderedPageBreak/>
              <w:t>Устройство бетонных и железобетонных монолитных конструкций (6.1; 6.2; 6.3)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Монтаж сборных бетонных и железобетонных конструкций (7.1; 7.2; 7.3)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Монтаж металлических конструкций (10.1; 10.2; 10.3; 10.4; 10.5; 10.6)</w:t>
            </w:r>
          </w:p>
        </w:tc>
      </w:tr>
      <w:tr w:rsidR="006705CB" w:rsidRPr="006705CB" w:rsidTr="006705CB">
        <w:trPr>
          <w:trHeight w:val="51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внутренних инженерных систем и оборудования зданий и сооружений (15.3)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водопровода (16.1; 16.2; 16.3; 16.4)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канализации (17.1; 17.2; 17.3; 17.4; 17.5; 17.6; 17.7)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теплоснабжения (18.1; 18.2; 18.3; 18.4; 18.5)</w:t>
            </w:r>
          </w:p>
        </w:tc>
      </w:tr>
      <w:tr w:rsidR="006705CB" w:rsidRPr="006705CB" w:rsidTr="006705CB">
        <w:trPr>
          <w:trHeight w:val="51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газоснабжения, кроме магистральных (19.1; 19.2; 19.3; 19.4; 19.5; 19.6; 19.7; 19.8; 19.9; 19.10)</w:t>
            </w:r>
          </w:p>
        </w:tc>
      </w:tr>
      <w:tr w:rsidR="006705CB" w:rsidRPr="006705CB" w:rsidTr="006705CB">
        <w:trPr>
          <w:trHeight w:val="51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электрических сетей и линий связи (20.2; 20.3; 20.5; 20.6; 20.8; 20.9; 20.10; 20.11; 20.12)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объектов нефтяной и газовой промышленности (22.8; 22.11; 22.12)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Монтажные работы (23.1; 23.2; 23.4; 23.19)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Пусконаладочные работы (24.1; 24.2; 24.4; 24.5; 24.6; 24.9; 24.26; 24.30)</w:t>
            </w:r>
          </w:p>
        </w:tc>
      </w:tr>
      <w:tr w:rsidR="006705CB" w:rsidRPr="006705CB" w:rsidTr="006705C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автомобильных дорог и аэродромодов (25.1; 25.2; 25.4; 25.6; 25.7; 25.8)</w:t>
            </w:r>
          </w:p>
        </w:tc>
      </w:tr>
      <w:tr w:rsidR="006705CB" w:rsidRPr="006705CB" w:rsidTr="006705CB">
        <w:trPr>
          <w:trHeight w:val="78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32.4; 32.5; 32.6; 32.7; 32.10)</w:t>
            </w:r>
          </w:p>
        </w:tc>
      </w:tr>
      <w:tr w:rsidR="006705CB" w:rsidRPr="006705CB" w:rsidTr="006705CB">
        <w:trPr>
          <w:trHeight w:val="79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      </w:r>
          </w:p>
        </w:tc>
      </w:tr>
    </w:tbl>
    <w:p w:rsidR="00873E94" w:rsidRDefault="00873E94" w:rsidP="00AC092B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</w:rPr>
      </w:pPr>
    </w:p>
    <w:p w:rsidR="00873E94" w:rsidRDefault="00873E94" w:rsidP="00873E9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873E94" w:rsidRPr="00CB2FBC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CB2FBC">
        <w:rPr>
          <w:rFonts w:ascii="Times New Roman" w:hAnsi="Times New Roman"/>
        </w:rPr>
        <w:t xml:space="preserve">В результате голосования: «За» - </w:t>
      </w:r>
      <w:r>
        <w:rPr>
          <w:rFonts w:ascii="Times New Roman" w:hAnsi="Times New Roman"/>
        </w:rPr>
        <w:t>4</w:t>
      </w:r>
      <w:r w:rsidRPr="00CB2FB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четыре</w:t>
      </w:r>
      <w:r w:rsidRPr="00CB2FBC">
        <w:rPr>
          <w:rFonts w:ascii="Times New Roman" w:hAnsi="Times New Roman"/>
        </w:rPr>
        <w:t>); «Против» - нет; «Воздержался» - нет.</w:t>
      </w:r>
    </w:p>
    <w:p w:rsidR="00873E94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Pr="00CB2FBC">
        <w:rPr>
          <w:rFonts w:ascii="Times New Roman" w:hAnsi="Times New Roman"/>
        </w:rPr>
        <w:t>принять в члены Союза «Первая Национальная Организация Строителей» ООО «</w:t>
      </w:r>
      <w:r w:rsidR="00DF1013" w:rsidRPr="00303CFB">
        <w:rPr>
          <w:rFonts w:ascii="Times New Roman" w:hAnsi="Times New Roman"/>
          <w:color w:val="000000"/>
        </w:rPr>
        <w:t>Техконструкция</w:t>
      </w:r>
      <w:r w:rsidRPr="00CB2FBC">
        <w:rPr>
          <w:rFonts w:ascii="Times New Roman" w:hAnsi="Times New Roman"/>
        </w:rPr>
        <w:t xml:space="preserve">», г. Москва, ИНН </w:t>
      </w:r>
      <w:r w:rsidR="00DF1013" w:rsidRPr="00303CFB">
        <w:rPr>
          <w:rFonts w:ascii="Times New Roman" w:hAnsi="Times New Roman"/>
          <w:color w:val="000000"/>
        </w:rPr>
        <w:t>7733792624</w:t>
      </w:r>
      <w:r w:rsidRPr="00CB2FBC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AC092B" w:rsidRDefault="00AC092B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8820"/>
      </w:tblGrid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Подготовительные работы (2.3)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Земляные работы (3.2; 3.3; 3.4; 3.6; 3.7)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скважин (4.2; 4.3; 4.4; 4.5)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бетонных и железобетонных монолитных конструкций (6.1; 6.2; 6.3)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Монтаж сборных бетонных и железобетонных конструкций (7.1; 7.2; 7.3)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Монтаж металлических конструкций (10.1; 10.2; 10.3; 10.4; 10.5; 10.6)</w:t>
            </w:r>
          </w:p>
        </w:tc>
      </w:tr>
      <w:tr w:rsidR="006705CB" w:rsidRPr="006705CB" w:rsidTr="00E45F4D">
        <w:trPr>
          <w:trHeight w:val="51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внутренних инженерных систем и оборудования зданий и сооружений (15.3)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водопровода (16.1; 16.2; 16.3; 16.4)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канализации (17.1; 17.2; 17.3; 17.4; 17.5; 17.6; 17.7)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теплоснабжения (18.1; 18.2; 18.3; 18.4; 18.5)</w:t>
            </w:r>
          </w:p>
        </w:tc>
      </w:tr>
      <w:tr w:rsidR="006705CB" w:rsidRPr="006705CB" w:rsidTr="00E45F4D">
        <w:trPr>
          <w:trHeight w:val="51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сетей газоснабжения, кроме магистральных (19.1; 19.2; 19.3; 19.4; 19.5; 19.6; 19.7; 19.8; 19.9; 19.10)</w:t>
            </w:r>
          </w:p>
        </w:tc>
      </w:tr>
      <w:tr w:rsidR="006705CB" w:rsidRPr="006705CB" w:rsidTr="00E45F4D">
        <w:trPr>
          <w:trHeight w:val="51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наружных электрических сетей и линий связи (20.2; 20.3; 20.5; 20.6; 20.8; 20.9; 20.10; 20.11; 20.12)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объектов нефтяной и газовой промышленности (22.8; 22.11; 22.12)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Монтажные работы (23.1; 23.2; 23.4; 23.19)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lastRenderedPageBreak/>
              <w:t>Пусконаладочные работы (24.1; 24.2; 24.4; 24.5; 24.6; 24.9; 24.26; 24.30)</w:t>
            </w:r>
          </w:p>
        </w:tc>
      </w:tr>
      <w:tr w:rsidR="006705CB" w:rsidRPr="006705CB" w:rsidTr="00E45F4D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Устройство автомобильных дорог и аэродромодов (25.1; 25.2; 25.4; 25.6; 25.7; 25.8)</w:t>
            </w:r>
          </w:p>
        </w:tc>
      </w:tr>
      <w:tr w:rsidR="006705CB" w:rsidRPr="006705CB" w:rsidTr="00E45F4D">
        <w:trPr>
          <w:trHeight w:val="78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32.4; 32.5; 32.6; 32.7; 32.10)</w:t>
            </w:r>
          </w:p>
        </w:tc>
      </w:tr>
      <w:tr w:rsidR="006705CB" w:rsidRPr="006705CB" w:rsidTr="00E45F4D">
        <w:trPr>
          <w:trHeight w:val="79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5CB" w:rsidRPr="006705CB" w:rsidRDefault="006705CB" w:rsidP="006705C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705CB">
              <w:rPr>
                <w:rFonts w:ascii="Times New Roman" w:hAnsi="Times New Roman"/>
                <w:iCs/>
                <w:color w:val="000000"/>
                <w:szCs w:val="20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      </w:r>
          </w:p>
        </w:tc>
      </w:tr>
    </w:tbl>
    <w:p w:rsidR="00873E94" w:rsidRDefault="00873E94" w:rsidP="00DF1013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873E94" w:rsidRPr="00CB2FBC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</w:rPr>
      </w:pPr>
      <w:r w:rsidRPr="00CB2FBC">
        <w:rPr>
          <w:rFonts w:ascii="Times New Roman" w:hAnsi="Times New Roman"/>
        </w:rPr>
        <w:t>Решение о приеме ООО «</w:t>
      </w:r>
      <w:r w:rsidR="00DF1013" w:rsidRPr="00303CFB">
        <w:rPr>
          <w:rFonts w:ascii="Times New Roman" w:hAnsi="Times New Roman"/>
          <w:color w:val="000000"/>
        </w:rPr>
        <w:t>Техконструкция</w:t>
      </w:r>
      <w:r w:rsidRPr="00CB2FBC">
        <w:rPr>
          <w:rFonts w:ascii="Times New Roman" w:hAnsi="Times New Roman"/>
        </w:rPr>
        <w:t>» в члены Союза «Первая Национальная Организация Строителей» вступает в силу со дня зачисления на счет Союза взноса ООО «</w:t>
      </w:r>
      <w:r w:rsidR="00DF1013" w:rsidRPr="00303CFB">
        <w:rPr>
          <w:rFonts w:ascii="Times New Roman" w:hAnsi="Times New Roman"/>
          <w:color w:val="000000"/>
        </w:rPr>
        <w:t>Техконструкция</w:t>
      </w:r>
      <w:r w:rsidRPr="00CB2FBC">
        <w:rPr>
          <w:rFonts w:ascii="Times New Roman" w:hAnsi="Times New Roman"/>
        </w:rPr>
        <w:t xml:space="preserve">» в компенсационный фонд возмещения вреда. </w:t>
      </w:r>
    </w:p>
    <w:p w:rsidR="00873E94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  <w:i/>
        </w:rPr>
      </w:pPr>
      <w:r w:rsidRPr="00CB2FBC">
        <w:rPr>
          <w:rFonts w:ascii="Times New Roman" w:hAnsi="Times New Roman"/>
        </w:rPr>
        <w:t>Выдать ООО «</w:t>
      </w:r>
      <w:r w:rsidR="00DF1013" w:rsidRPr="00303CFB">
        <w:rPr>
          <w:rFonts w:ascii="Times New Roman" w:hAnsi="Times New Roman"/>
          <w:color w:val="000000"/>
        </w:rPr>
        <w:t>Техконструкция</w:t>
      </w:r>
      <w:r w:rsidRPr="00CB2FBC">
        <w:rPr>
          <w:rFonts w:ascii="Times New Roman" w:hAnsi="Times New Roman"/>
        </w:rPr>
        <w:t>»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873E94" w:rsidRDefault="00873E94" w:rsidP="00873E94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  <w:i/>
        </w:rPr>
      </w:pPr>
      <w:r w:rsidRPr="00CB2FBC">
        <w:rPr>
          <w:rFonts w:ascii="Times New Roman" w:hAnsi="Times New Roman"/>
          <w:b/>
          <w:i/>
        </w:rPr>
        <w:t>- Единогласно.</w:t>
      </w:r>
    </w:p>
    <w:p w:rsidR="00873E94" w:rsidRPr="00CB2FBC" w:rsidRDefault="00873E94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/>
          <w:i/>
        </w:rPr>
      </w:pPr>
    </w:p>
    <w:p w:rsidR="00CB2FBC" w:rsidRPr="00CB2FBC" w:rsidRDefault="00CB2FBC" w:rsidP="00CB2FBC">
      <w:pPr>
        <w:tabs>
          <w:tab w:val="left" w:pos="426"/>
        </w:tabs>
        <w:spacing w:after="0" w:line="240" w:lineRule="auto"/>
        <w:ind w:left="284" w:right="-1" w:firstLine="567"/>
        <w:jc w:val="both"/>
        <w:rPr>
          <w:rFonts w:ascii="Times New Roman" w:hAnsi="Times New Roman"/>
          <w:bCs/>
        </w:rPr>
      </w:pPr>
    </w:p>
    <w:p w:rsidR="00D5383D" w:rsidRPr="00CB2FBC" w:rsidRDefault="00D5383D" w:rsidP="00CB2FBC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</w:rPr>
      </w:pPr>
    </w:p>
    <w:p w:rsidR="00DF130A" w:rsidRDefault="00DF130A" w:rsidP="00CB2FBC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</w:rPr>
      </w:pPr>
    </w:p>
    <w:p w:rsidR="00DF130A" w:rsidRDefault="00DF130A" w:rsidP="00CB2FBC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</w:rPr>
      </w:pPr>
    </w:p>
    <w:p w:rsidR="00CB2FBC" w:rsidRDefault="00CB2FBC" w:rsidP="00CB2FBC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CB2FBC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  <w:r w:rsidRPr="00CE1B12">
        <w:rPr>
          <w:rFonts w:ascii="Times New Roman" w:hAnsi="Times New Roman"/>
        </w:rPr>
        <w:t xml:space="preserve">Председатель Совета    </w:t>
      </w:r>
      <w:r w:rsidR="00A97FC0">
        <w:rPr>
          <w:rFonts w:ascii="Times New Roman" w:hAnsi="Times New Roman"/>
        </w:rPr>
        <w:t xml:space="preserve">                   </w:t>
      </w:r>
      <w:r w:rsidR="0051260B">
        <w:rPr>
          <w:rFonts w:ascii="Times New Roman" w:hAnsi="Times New Roman"/>
        </w:rPr>
        <w:t xml:space="preserve">    </w:t>
      </w:r>
      <w:r w:rsidR="00A97FC0">
        <w:rPr>
          <w:rFonts w:ascii="Times New Roman" w:hAnsi="Times New Roman"/>
        </w:rPr>
        <w:t xml:space="preserve">       </w:t>
      </w:r>
      <w:r w:rsidR="0051260B">
        <w:rPr>
          <w:rFonts w:ascii="Times New Roman" w:hAnsi="Times New Roman"/>
        </w:rPr>
        <w:t>подпись</w:t>
      </w:r>
      <w:r w:rsidR="00A97FC0">
        <w:rPr>
          <w:rFonts w:ascii="Times New Roman" w:hAnsi="Times New Roman"/>
        </w:rPr>
        <w:t xml:space="preserve">                                       </w:t>
      </w:r>
      <w:r w:rsidRPr="00CE1B12">
        <w:rPr>
          <w:rFonts w:ascii="Times New Roman" w:hAnsi="Times New Roman"/>
        </w:rPr>
        <w:t>О.А.Фельдман</w:t>
      </w:r>
    </w:p>
    <w:p w:rsidR="00CB2FBC" w:rsidRPr="00CE1B12" w:rsidRDefault="00CB2FBC" w:rsidP="00CB2FBC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CB2FBC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Default="00CB2FBC" w:rsidP="00CB2FBC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CB2FBC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</w:rPr>
      </w:pPr>
    </w:p>
    <w:p w:rsidR="00CB2FBC" w:rsidRPr="00CE1B12" w:rsidRDefault="00CB2FBC" w:rsidP="00CB2FBC">
      <w:pPr>
        <w:tabs>
          <w:tab w:val="left" w:pos="-360"/>
          <w:tab w:val="left" w:pos="720"/>
        </w:tabs>
        <w:spacing w:after="0" w:line="240" w:lineRule="auto"/>
        <w:ind w:left="284" w:right="-1"/>
        <w:jc w:val="both"/>
      </w:pPr>
      <w:r w:rsidRPr="00CE1B12">
        <w:rPr>
          <w:rFonts w:ascii="Times New Roman" w:hAnsi="Times New Roman"/>
        </w:rPr>
        <w:t xml:space="preserve">Секретарь Совета  </w:t>
      </w:r>
      <w:r w:rsidR="00A97FC0">
        <w:rPr>
          <w:rFonts w:ascii="Times New Roman" w:hAnsi="Times New Roman"/>
        </w:rPr>
        <w:t xml:space="preserve">                                     </w:t>
      </w:r>
      <w:r w:rsidR="0051260B">
        <w:rPr>
          <w:rFonts w:ascii="Times New Roman" w:hAnsi="Times New Roman"/>
        </w:rPr>
        <w:t>подпись</w:t>
      </w:r>
      <w:bookmarkStart w:id="0" w:name="_GoBack"/>
      <w:bookmarkEnd w:id="0"/>
      <w:r w:rsidR="00A97FC0">
        <w:rPr>
          <w:rFonts w:ascii="Times New Roman" w:hAnsi="Times New Roman"/>
        </w:rPr>
        <w:t xml:space="preserve">                                       </w:t>
      </w:r>
      <w:r w:rsidR="002E7DF7">
        <w:rPr>
          <w:rFonts w:ascii="Times New Roman" w:hAnsi="Times New Roman"/>
        </w:rPr>
        <w:t>О</w:t>
      </w:r>
      <w:r w:rsidRPr="00CE1B12">
        <w:rPr>
          <w:rFonts w:ascii="Times New Roman" w:hAnsi="Times New Roman"/>
        </w:rPr>
        <w:t>.</w:t>
      </w:r>
      <w:r w:rsidR="002E7DF7">
        <w:rPr>
          <w:rFonts w:ascii="Times New Roman" w:hAnsi="Times New Roman"/>
        </w:rPr>
        <w:t>В</w:t>
      </w:r>
      <w:r w:rsidRPr="00CE1B12">
        <w:rPr>
          <w:rFonts w:ascii="Times New Roman" w:hAnsi="Times New Roman"/>
        </w:rPr>
        <w:t>.</w:t>
      </w:r>
      <w:r w:rsidR="002E7DF7">
        <w:rPr>
          <w:rFonts w:ascii="Times New Roman" w:hAnsi="Times New Roman"/>
        </w:rPr>
        <w:t>Рушева</w:t>
      </w:r>
    </w:p>
    <w:p w:rsidR="00DF130A" w:rsidRDefault="00DF130A" w:rsidP="002E7DF7">
      <w:pPr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</w:p>
    <w:sectPr w:rsidR="00DF130A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FF" w:rsidRDefault="00E654FF" w:rsidP="003164AF">
      <w:pPr>
        <w:spacing w:after="0" w:line="240" w:lineRule="auto"/>
      </w:pPr>
      <w:r>
        <w:separator/>
      </w:r>
    </w:p>
  </w:endnote>
  <w:endnote w:type="continuationSeparator" w:id="0">
    <w:p w:rsidR="00E654FF" w:rsidRDefault="00E654FF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FF" w:rsidRPr="00ED259F" w:rsidRDefault="00962790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E654FF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51260B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E654FF" w:rsidRDefault="00E654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FF" w:rsidRDefault="00E654FF" w:rsidP="003164AF">
      <w:pPr>
        <w:spacing w:after="0" w:line="240" w:lineRule="auto"/>
      </w:pPr>
      <w:r>
        <w:separator/>
      </w:r>
    </w:p>
  </w:footnote>
  <w:footnote w:type="continuationSeparator" w:id="0">
    <w:p w:rsidR="00E654FF" w:rsidRDefault="00E654FF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950EBD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 w:numId="15">
    <w:abstractNumId w:val="3"/>
  </w:num>
  <w:num w:numId="16">
    <w:abstractNumId w:val="6"/>
  </w:num>
  <w:num w:numId="17">
    <w:abstractNumId w:val="1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7E1"/>
    <w:rsid w:val="000859F3"/>
    <w:rsid w:val="00087439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1A3"/>
    <w:rsid w:val="001253EF"/>
    <w:rsid w:val="00126E06"/>
    <w:rsid w:val="00126EEB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4136"/>
    <w:rsid w:val="00164313"/>
    <w:rsid w:val="001647EE"/>
    <w:rsid w:val="001668C0"/>
    <w:rsid w:val="001727C9"/>
    <w:rsid w:val="00173DB6"/>
    <w:rsid w:val="00174609"/>
    <w:rsid w:val="0018102D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4BF7"/>
    <w:rsid w:val="001C53E3"/>
    <w:rsid w:val="001C6536"/>
    <w:rsid w:val="001C669B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5B23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6E15"/>
    <w:rsid w:val="00251885"/>
    <w:rsid w:val="00251D17"/>
    <w:rsid w:val="00252CA3"/>
    <w:rsid w:val="00253194"/>
    <w:rsid w:val="00254241"/>
    <w:rsid w:val="00255C1D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6EA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76F67"/>
    <w:rsid w:val="0028251F"/>
    <w:rsid w:val="00282C0A"/>
    <w:rsid w:val="0028345E"/>
    <w:rsid w:val="00284A0D"/>
    <w:rsid w:val="00285477"/>
    <w:rsid w:val="002866F2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B6577"/>
    <w:rsid w:val="002C0DB8"/>
    <w:rsid w:val="002C1379"/>
    <w:rsid w:val="002C5375"/>
    <w:rsid w:val="002C5BCE"/>
    <w:rsid w:val="002D2CBD"/>
    <w:rsid w:val="002D2E24"/>
    <w:rsid w:val="002D3602"/>
    <w:rsid w:val="002D3A6F"/>
    <w:rsid w:val="002D64DF"/>
    <w:rsid w:val="002D75EA"/>
    <w:rsid w:val="002E1939"/>
    <w:rsid w:val="002E714C"/>
    <w:rsid w:val="002E7DF7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57F74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731A"/>
    <w:rsid w:val="00467DC1"/>
    <w:rsid w:val="0047028E"/>
    <w:rsid w:val="004715AD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7489"/>
    <w:rsid w:val="004C7DC4"/>
    <w:rsid w:val="004D1428"/>
    <w:rsid w:val="004D2534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260B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871"/>
    <w:rsid w:val="0055508E"/>
    <w:rsid w:val="00555484"/>
    <w:rsid w:val="00562229"/>
    <w:rsid w:val="005628A4"/>
    <w:rsid w:val="00562AFC"/>
    <w:rsid w:val="00562FCF"/>
    <w:rsid w:val="00563AC7"/>
    <w:rsid w:val="00564793"/>
    <w:rsid w:val="005654B6"/>
    <w:rsid w:val="00571159"/>
    <w:rsid w:val="005733B1"/>
    <w:rsid w:val="00574A57"/>
    <w:rsid w:val="00575CA7"/>
    <w:rsid w:val="005763F2"/>
    <w:rsid w:val="00576CF5"/>
    <w:rsid w:val="00581DE6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17A3"/>
    <w:rsid w:val="005C2F3A"/>
    <w:rsid w:val="005C36CE"/>
    <w:rsid w:val="005C3C4D"/>
    <w:rsid w:val="005C55E2"/>
    <w:rsid w:val="005C6762"/>
    <w:rsid w:val="005C6813"/>
    <w:rsid w:val="005D1186"/>
    <w:rsid w:val="005D249E"/>
    <w:rsid w:val="005D4073"/>
    <w:rsid w:val="005D5BEC"/>
    <w:rsid w:val="005D6DBF"/>
    <w:rsid w:val="005E00BF"/>
    <w:rsid w:val="005E00C4"/>
    <w:rsid w:val="005E059D"/>
    <w:rsid w:val="005E1BC3"/>
    <w:rsid w:val="005E2AF2"/>
    <w:rsid w:val="005F0B2B"/>
    <w:rsid w:val="005F12B7"/>
    <w:rsid w:val="005F1D30"/>
    <w:rsid w:val="005F265F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1329"/>
    <w:rsid w:val="006C2917"/>
    <w:rsid w:val="006C29FE"/>
    <w:rsid w:val="006C2F87"/>
    <w:rsid w:val="006C5463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6E70"/>
    <w:rsid w:val="0070738F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26908"/>
    <w:rsid w:val="007306A5"/>
    <w:rsid w:val="007356CB"/>
    <w:rsid w:val="00735CEA"/>
    <w:rsid w:val="00740F21"/>
    <w:rsid w:val="00741483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A3C"/>
    <w:rsid w:val="0077407B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588D"/>
    <w:rsid w:val="007C7A65"/>
    <w:rsid w:val="007D478B"/>
    <w:rsid w:val="007D47B4"/>
    <w:rsid w:val="007D5362"/>
    <w:rsid w:val="007D5574"/>
    <w:rsid w:val="007D7528"/>
    <w:rsid w:val="007E1ED3"/>
    <w:rsid w:val="007E1F79"/>
    <w:rsid w:val="007E4522"/>
    <w:rsid w:val="007E7E49"/>
    <w:rsid w:val="007F0321"/>
    <w:rsid w:val="007F23FF"/>
    <w:rsid w:val="007F42D0"/>
    <w:rsid w:val="007F4AC5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2087A"/>
    <w:rsid w:val="00822BE1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2DF"/>
    <w:rsid w:val="008A5600"/>
    <w:rsid w:val="008A68E6"/>
    <w:rsid w:val="008A6B0A"/>
    <w:rsid w:val="008B00EB"/>
    <w:rsid w:val="008B1457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902B50"/>
    <w:rsid w:val="00902D29"/>
    <w:rsid w:val="009032F8"/>
    <w:rsid w:val="0090385C"/>
    <w:rsid w:val="009050C4"/>
    <w:rsid w:val="009079B5"/>
    <w:rsid w:val="0091057E"/>
    <w:rsid w:val="00910EBE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4B01"/>
    <w:rsid w:val="009559D7"/>
    <w:rsid w:val="009575AD"/>
    <w:rsid w:val="00960440"/>
    <w:rsid w:val="00961887"/>
    <w:rsid w:val="00962790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55EC4"/>
    <w:rsid w:val="00A64FFE"/>
    <w:rsid w:val="00A664A6"/>
    <w:rsid w:val="00A66C25"/>
    <w:rsid w:val="00A66F0B"/>
    <w:rsid w:val="00A67297"/>
    <w:rsid w:val="00A720D2"/>
    <w:rsid w:val="00A73D27"/>
    <w:rsid w:val="00A7423D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97FC0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4521"/>
    <w:rsid w:val="00B250A9"/>
    <w:rsid w:val="00B3010C"/>
    <w:rsid w:val="00B336C0"/>
    <w:rsid w:val="00B34F6C"/>
    <w:rsid w:val="00B3565B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70E04"/>
    <w:rsid w:val="00B711F2"/>
    <w:rsid w:val="00B72225"/>
    <w:rsid w:val="00B73C90"/>
    <w:rsid w:val="00B76B82"/>
    <w:rsid w:val="00B76B9E"/>
    <w:rsid w:val="00B7708A"/>
    <w:rsid w:val="00B80BC6"/>
    <w:rsid w:val="00B825C3"/>
    <w:rsid w:val="00B83898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1F5C"/>
    <w:rsid w:val="00BF37B3"/>
    <w:rsid w:val="00BF395A"/>
    <w:rsid w:val="00BF572A"/>
    <w:rsid w:val="00BF5C36"/>
    <w:rsid w:val="00C009CC"/>
    <w:rsid w:val="00C01C55"/>
    <w:rsid w:val="00C02F1B"/>
    <w:rsid w:val="00C051F2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DBB"/>
    <w:rsid w:val="00C76B8F"/>
    <w:rsid w:val="00C76F3E"/>
    <w:rsid w:val="00C77C98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9FE"/>
    <w:rsid w:val="00CB1EF5"/>
    <w:rsid w:val="00CB2FBC"/>
    <w:rsid w:val="00CB38DA"/>
    <w:rsid w:val="00CB4DD0"/>
    <w:rsid w:val="00CB50E0"/>
    <w:rsid w:val="00CB6A5A"/>
    <w:rsid w:val="00CC0049"/>
    <w:rsid w:val="00CC04A4"/>
    <w:rsid w:val="00CC137D"/>
    <w:rsid w:val="00CC3447"/>
    <w:rsid w:val="00CC3E75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7DA"/>
    <w:rsid w:val="00CE5890"/>
    <w:rsid w:val="00CF2177"/>
    <w:rsid w:val="00CF2436"/>
    <w:rsid w:val="00CF2CA2"/>
    <w:rsid w:val="00CF4959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16F5"/>
    <w:rsid w:val="00D52A6C"/>
    <w:rsid w:val="00D52DDB"/>
    <w:rsid w:val="00D5383D"/>
    <w:rsid w:val="00D560B1"/>
    <w:rsid w:val="00D5795A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4502"/>
    <w:rsid w:val="00D84636"/>
    <w:rsid w:val="00D867FD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54FF"/>
    <w:rsid w:val="00E678BD"/>
    <w:rsid w:val="00E71642"/>
    <w:rsid w:val="00E73FDF"/>
    <w:rsid w:val="00E75FA4"/>
    <w:rsid w:val="00E76879"/>
    <w:rsid w:val="00E76C82"/>
    <w:rsid w:val="00E7727B"/>
    <w:rsid w:val="00E842F5"/>
    <w:rsid w:val="00E9096F"/>
    <w:rsid w:val="00E92319"/>
    <w:rsid w:val="00E95037"/>
    <w:rsid w:val="00E95B0A"/>
    <w:rsid w:val="00E95B9F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1BDD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272F"/>
    <w:rsid w:val="00FC41E0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2E8B2-9B4A-43F7-AAB0-033067F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21AA-0359-4FAE-925F-82027ECB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42</cp:revision>
  <cp:lastPrinted>2017-02-02T08:06:00Z</cp:lastPrinted>
  <dcterms:created xsi:type="dcterms:W3CDTF">2016-03-14T08:26:00Z</dcterms:created>
  <dcterms:modified xsi:type="dcterms:W3CDTF">2018-05-04T13:36:00Z</dcterms:modified>
</cp:coreProperties>
</file>