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310914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260290">
        <w:rPr>
          <w:rFonts w:ascii="Times New Roman" w:hAnsi="Times New Roman"/>
          <w:b/>
        </w:rPr>
        <w:t>470</w:t>
      </w:r>
    </w:p>
    <w:p w:rsidR="00B21148" w:rsidRDefault="007879CD" w:rsidP="00310914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</w:t>
      </w:r>
    </w:p>
    <w:p w:rsidR="00A92826" w:rsidRPr="00310914" w:rsidRDefault="00A47E47" w:rsidP="00310914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310914">
        <w:rPr>
          <w:rFonts w:ascii="Times New Roman" w:hAnsi="Times New Roman"/>
          <w:b/>
        </w:rPr>
        <w:t>Союза</w:t>
      </w:r>
      <w:r w:rsidR="00310914" w:rsidRPr="00310914">
        <w:rPr>
          <w:rFonts w:ascii="Times New Roman" w:hAnsi="Times New Roman"/>
          <w:b/>
        </w:rPr>
        <w:t xml:space="preserve"> </w:t>
      </w:r>
      <w:r w:rsidR="00591B1C" w:rsidRPr="00310914">
        <w:rPr>
          <w:rFonts w:ascii="Times New Roman" w:hAnsi="Times New Roman"/>
          <w:b/>
        </w:rPr>
        <w:t>«</w:t>
      </w:r>
      <w:r w:rsidR="00A92826" w:rsidRPr="00310914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310914">
        <w:rPr>
          <w:rFonts w:ascii="Times New Roman" w:hAnsi="Times New Roman"/>
          <w:b/>
        </w:rPr>
        <w:t>»</w:t>
      </w:r>
    </w:p>
    <w:p w:rsidR="00CE1BCC" w:rsidRPr="0020766B" w:rsidRDefault="00CE1BCC" w:rsidP="00310914">
      <w:pPr>
        <w:pStyle w:val="a3"/>
        <w:ind w:left="284" w:right="-143" w:firstLine="567"/>
        <w:rPr>
          <w:sz w:val="22"/>
          <w:szCs w:val="22"/>
        </w:rPr>
      </w:pPr>
    </w:p>
    <w:p w:rsidR="00A92826" w:rsidRPr="0020766B" w:rsidRDefault="00B94919" w:rsidP="00310914">
      <w:pPr>
        <w:pStyle w:val="a3"/>
        <w:ind w:left="284"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                     </w:t>
      </w:r>
      <w:r w:rsidR="00310914">
        <w:rPr>
          <w:sz w:val="22"/>
          <w:szCs w:val="22"/>
        </w:rPr>
        <w:t xml:space="preserve">      </w:t>
      </w:r>
      <w:r w:rsidR="009B6913">
        <w:rPr>
          <w:sz w:val="22"/>
          <w:szCs w:val="22"/>
        </w:rPr>
        <w:t xml:space="preserve">          </w:t>
      </w:r>
      <w:r w:rsidR="00310914">
        <w:rPr>
          <w:sz w:val="22"/>
          <w:szCs w:val="22"/>
        </w:rPr>
        <w:t>1</w:t>
      </w:r>
      <w:r w:rsidR="00260290">
        <w:rPr>
          <w:sz w:val="22"/>
          <w:szCs w:val="22"/>
        </w:rPr>
        <w:t>7</w:t>
      </w:r>
      <w:r w:rsidR="005628A4" w:rsidRPr="0020766B">
        <w:rPr>
          <w:sz w:val="22"/>
          <w:szCs w:val="22"/>
        </w:rPr>
        <w:t xml:space="preserve"> </w:t>
      </w:r>
      <w:r w:rsidR="00C957AF">
        <w:rPr>
          <w:sz w:val="22"/>
          <w:szCs w:val="22"/>
        </w:rPr>
        <w:t>марта</w:t>
      </w:r>
      <w:r w:rsidR="006B3E91">
        <w:rPr>
          <w:sz w:val="22"/>
          <w:szCs w:val="22"/>
        </w:rPr>
        <w:t xml:space="preserve"> </w:t>
      </w:r>
      <w:r w:rsidR="00DF130A">
        <w:rPr>
          <w:sz w:val="22"/>
          <w:szCs w:val="22"/>
        </w:rPr>
        <w:t>2017</w:t>
      </w:r>
      <w:r w:rsidR="00A92826" w:rsidRPr="0020766B">
        <w:rPr>
          <w:sz w:val="22"/>
          <w:szCs w:val="22"/>
        </w:rPr>
        <w:t xml:space="preserve"> года</w:t>
      </w:r>
    </w:p>
    <w:p w:rsidR="00A92826" w:rsidRDefault="00A92826" w:rsidP="00310914">
      <w:pPr>
        <w:pStyle w:val="a3"/>
        <w:ind w:left="284" w:right="-143" w:firstLine="567"/>
        <w:jc w:val="both"/>
        <w:rPr>
          <w:sz w:val="22"/>
          <w:szCs w:val="22"/>
        </w:rPr>
      </w:pPr>
    </w:p>
    <w:p w:rsidR="00310914" w:rsidRPr="00A24108" w:rsidRDefault="00310914" w:rsidP="00310914">
      <w:pPr>
        <w:pStyle w:val="a3"/>
        <w:ind w:left="284" w:right="-143" w:firstLine="567"/>
        <w:jc w:val="both"/>
        <w:rPr>
          <w:sz w:val="22"/>
          <w:szCs w:val="22"/>
        </w:rPr>
      </w:pPr>
      <w:r w:rsidRPr="00A24108">
        <w:rPr>
          <w:b w:val="0"/>
          <w:sz w:val="22"/>
          <w:szCs w:val="22"/>
        </w:rPr>
        <w:t xml:space="preserve">Форма проведения: заочное голосование (опросным путем).  </w:t>
      </w:r>
    </w:p>
    <w:p w:rsidR="00310914" w:rsidRDefault="00310914" w:rsidP="00310914">
      <w:pPr>
        <w:pStyle w:val="a3"/>
        <w:ind w:left="284" w:right="-143" w:firstLine="567"/>
        <w:jc w:val="both"/>
        <w:rPr>
          <w:b w:val="0"/>
          <w:bCs/>
          <w:sz w:val="22"/>
          <w:szCs w:val="22"/>
        </w:rPr>
      </w:pPr>
      <w:r w:rsidRPr="00A24108">
        <w:rPr>
          <w:b w:val="0"/>
          <w:sz w:val="22"/>
          <w:szCs w:val="22"/>
        </w:rPr>
        <w:t xml:space="preserve">Место проведения заседания (подсчета голосов): </w:t>
      </w:r>
      <w:r w:rsidRPr="00AB54AB">
        <w:rPr>
          <w:b w:val="0"/>
          <w:bCs/>
          <w:sz w:val="22"/>
          <w:szCs w:val="22"/>
        </w:rPr>
        <w:t>101000, г. Москва, Потаповский переулок, дом 5, строение 4</w:t>
      </w:r>
      <w:r>
        <w:rPr>
          <w:b w:val="0"/>
          <w:bCs/>
          <w:sz w:val="22"/>
          <w:szCs w:val="22"/>
        </w:rPr>
        <w:t xml:space="preserve">, </w:t>
      </w:r>
      <w:r w:rsidRPr="004F1EC4">
        <w:rPr>
          <w:b w:val="0"/>
          <w:bCs/>
          <w:sz w:val="22"/>
          <w:szCs w:val="22"/>
        </w:rPr>
        <w:t>этаж 2, кабинет 223.</w:t>
      </w:r>
    </w:p>
    <w:p w:rsidR="00310914" w:rsidRPr="00A24108" w:rsidRDefault="00310914" w:rsidP="00310914">
      <w:pPr>
        <w:pStyle w:val="a3"/>
        <w:ind w:left="284" w:right="-143" w:firstLine="567"/>
        <w:jc w:val="both"/>
        <w:rPr>
          <w:b w:val="0"/>
          <w:sz w:val="22"/>
          <w:szCs w:val="22"/>
        </w:rPr>
      </w:pPr>
      <w:r w:rsidRPr="00A24108">
        <w:rPr>
          <w:b w:val="0"/>
          <w:sz w:val="22"/>
          <w:szCs w:val="22"/>
        </w:rPr>
        <w:t>Дата проведения заседания: 1</w:t>
      </w:r>
      <w:r w:rsidR="00260290">
        <w:rPr>
          <w:b w:val="0"/>
          <w:sz w:val="22"/>
          <w:szCs w:val="22"/>
        </w:rPr>
        <w:t>7</w:t>
      </w:r>
      <w:r w:rsidRPr="00A24108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марта 2017</w:t>
      </w:r>
      <w:r w:rsidRPr="00A24108">
        <w:rPr>
          <w:b w:val="0"/>
          <w:sz w:val="22"/>
          <w:szCs w:val="22"/>
        </w:rPr>
        <w:t xml:space="preserve"> года.</w:t>
      </w:r>
    </w:p>
    <w:p w:rsidR="00310914" w:rsidRPr="00A24108" w:rsidRDefault="00310914" w:rsidP="00310914">
      <w:pPr>
        <w:pStyle w:val="a3"/>
        <w:ind w:left="284" w:right="-143" w:firstLine="567"/>
        <w:jc w:val="both"/>
        <w:rPr>
          <w:b w:val="0"/>
          <w:sz w:val="22"/>
          <w:szCs w:val="22"/>
        </w:rPr>
      </w:pPr>
      <w:r w:rsidRPr="00A24108">
        <w:rPr>
          <w:b w:val="0"/>
          <w:sz w:val="22"/>
          <w:szCs w:val="22"/>
        </w:rPr>
        <w:t xml:space="preserve">Время проведения заседания (подсчета голосов): с </w:t>
      </w:r>
      <w:r>
        <w:rPr>
          <w:b w:val="0"/>
          <w:sz w:val="22"/>
          <w:szCs w:val="22"/>
        </w:rPr>
        <w:t>12</w:t>
      </w:r>
      <w:r w:rsidRPr="00A24108">
        <w:rPr>
          <w:b w:val="0"/>
          <w:sz w:val="22"/>
          <w:szCs w:val="22"/>
        </w:rPr>
        <w:t xml:space="preserve"> часов </w:t>
      </w:r>
      <w:r>
        <w:rPr>
          <w:b w:val="0"/>
          <w:sz w:val="22"/>
          <w:szCs w:val="22"/>
        </w:rPr>
        <w:t>0</w:t>
      </w:r>
      <w:r w:rsidRPr="00A24108">
        <w:rPr>
          <w:b w:val="0"/>
          <w:sz w:val="22"/>
          <w:szCs w:val="22"/>
        </w:rPr>
        <w:t>0 минут  по 1</w:t>
      </w:r>
      <w:r>
        <w:rPr>
          <w:b w:val="0"/>
          <w:sz w:val="22"/>
          <w:szCs w:val="22"/>
        </w:rPr>
        <w:t>2</w:t>
      </w:r>
      <w:r w:rsidRPr="00A24108">
        <w:rPr>
          <w:b w:val="0"/>
          <w:sz w:val="22"/>
          <w:szCs w:val="22"/>
        </w:rPr>
        <w:t xml:space="preserve"> часов </w:t>
      </w:r>
      <w:r w:rsidR="00260290">
        <w:rPr>
          <w:b w:val="0"/>
          <w:sz w:val="22"/>
          <w:szCs w:val="22"/>
        </w:rPr>
        <w:t>15</w:t>
      </w:r>
      <w:r w:rsidRPr="00A24108">
        <w:rPr>
          <w:b w:val="0"/>
          <w:sz w:val="22"/>
          <w:szCs w:val="22"/>
        </w:rPr>
        <w:t xml:space="preserve"> минут  московского времени </w:t>
      </w:r>
      <w:r w:rsidR="00260290">
        <w:rPr>
          <w:b w:val="0"/>
          <w:sz w:val="22"/>
          <w:szCs w:val="22"/>
        </w:rPr>
        <w:t>17</w:t>
      </w:r>
      <w:r w:rsidRPr="00310914">
        <w:rPr>
          <w:b w:val="0"/>
          <w:sz w:val="22"/>
          <w:szCs w:val="22"/>
        </w:rPr>
        <w:t xml:space="preserve"> марта 2017 года</w:t>
      </w:r>
      <w:r w:rsidRPr="00A24108">
        <w:rPr>
          <w:b w:val="0"/>
          <w:sz w:val="22"/>
          <w:szCs w:val="22"/>
        </w:rPr>
        <w:t xml:space="preserve">.  </w:t>
      </w:r>
    </w:p>
    <w:p w:rsidR="00310914" w:rsidRPr="00A24108" w:rsidRDefault="00310914" w:rsidP="00310914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2"/>
          <w:szCs w:val="22"/>
        </w:rPr>
      </w:pPr>
      <w:r w:rsidRPr="00A24108">
        <w:rPr>
          <w:b w:val="0"/>
          <w:sz w:val="22"/>
          <w:szCs w:val="22"/>
        </w:rPr>
        <w:t>Подсчет итогов голосования по поступившим от членов Совета бюллетеням для голосования производил</w:t>
      </w:r>
      <w:r>
        <w:rPr>
          <w:b w:val="0"/>
          <w:sz w:val="22"/>
          <w:szCs w:val="22"/>
        </w:rPr>
        <w:t xml:space="preserve"> </w:t>
      </w:r>
      <w:r w:rsidRPr="00A24108">
        <w:rPr>
          <w:b w:val="0"/>
          <w:sz w:val="22"/>
          <w:szCs w:val="22"/>
        </w:rPr>
        <w:t xml:space="preserve">Секретарь Совета </w:t>
      </w:r>
      <w:r>
        <w:rPr>
          <w:b w:val="0"/>
          <w:sz w:val="22"/>
          <w:szCs w:val="22"/>
        </w:rPr>
        <w:t>Антонов Р.Я.</w:t>
      </w:r>
      <w:r w:rsidR="00260290">
        <w:rPr>
          <w:b w:val="0"/>
          <w:sz w:val="22"/>
          <w:szCs w:val="22"/>
        </w:rPr>
        <w:t xml:space="preserve"> (Директор Союза, на основании п. 4.7 Положения «О Совете Союза «Первая Национальная Организация Строителей», без права голоса).</w:t>
      </w:r>
    </w:p>
    <w:p w:rsidR="00310914" w:rsidRPr="00A24108" w:rsidRDefault="00310914" w:rsidP="00310914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310914" w:rsidRPr="00A24108" w:rsidRDefault="00310914" w:rsidP="00310914">
      <w:pPr>
        <w:pStyle w:val="a3"/>
        <w:ind w:left="284" w:right="-143" w:firstLine="567"/>
        <w:jc w:val="both"/>
        <w:rPr>
          <w:b w:val="0"/>
          <w:sz w:val="22"/>
          <w:szCs w:val="22"/>
        </w:rPr>
      </w:pPr>
      <w:r w:rsidRPr="00A24108">
        <w:rPr>
          <w:b w:val="0"/>
          <w:sz w:val="22"/>
          <w:szCs w:val="22"/>
        </w:rPr>
        <w:t>В заседании приняли участие члены Совета, чьи подписанные бюллете</w:t>
      </w:r>
      <w:r w:rsidR="00260290">
        <w:rPr>
          <w:b w:val="0"/>
          <w:sz w:val="22"/>
          <w:szCs w:val="22"/>
        </w:rPr>
        <w:t xml:space="preserve">ни поступили в Совет Союза к 12 </w:t>
      </w:r>
      <w:r w:rsidRPr="00A24108">
        <w:rPr>
          <w:b w:val="0"/>
          <w:sz w:val="22"/>
          <w:szCs w:val="22"/>
        </w:rPr>
        <w:t>час</w:t>
      </w:r>
      <w:r w:rsidR="00260290">
        <w:rPr>
          <w:b w:val="0"/>
          <w:sz w:val="22"/>
          <w:szCs w:val="22"/>
        </w:rPr>
        <w:t xml:space="preserve">. 00 мин. </w:t>
      </w:r>
      <w:r w:rsidRPr="00A24108">
        <w:rPr>
          <w:b w:val="0"/>
          <w:sz w:val="22"/>
          <w:szCs w:val="22"/>
        </w:rPr>
        <w:t>1</w:t>
      </w:r>
      <w:r w:rsidR="00260290">
        <w:rPr>
          <w:b w:val="0"/>
          <w:sz w:val="22"/>
          <w:szCs w:val="22"/>
        </w:rPr>
        <w:t>7</w:t>
      </w:r>
      <w:r w:rsidRPr="00A24108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марта 2017</w:t>
      </w:r>
      <w:r w:rsidRPr="00A24108">
        <w:rPr>
          <w:b w:val="0"/>
          <w:sz w:val="22"/>
          <w:szCs w:val="22"/>
        </w:rPr>
        <w:t xml:space="preserve"> г</w:t>
      </w:r>
      <w:r>
        <w:rPr>
          <w:b w:val="0"/>
          <w:sz w:val="22"/>
          <w:szCs w:val="22"/>
        </w:rPr>
        <w:t>ода</w:t>
      </w:r>
      <w:r w:rsidRPr="00A24108">
        <w:rPr>
          <w:b w:val="0"/>
          <w:sz w:val="22"/>
          <w:szCs w:val="22"/>
        </w:rPr>
        <w:t xml:space="preserve">: </w:t>
      </w:r>
    </w:p>
    <w:p w:rsidR="005A5080" w:rsidRPr="00F336FF" w:rsidRDefault="005A5080" w:rsidP="00310914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F336FF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F336FF" w:rsidRDefault="005A5080" w:rsidP="00310914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F336FF">
        <w:rPr>
          <w:b w:val="0"/>
          <w:sz w:val="22"/>
          <w:szCs w:val="22"/>
        </w:rPr>
        <w:t>Лянг О.П.,</w:t>
      </w:r>
    </w:p>
    <w:p w:rsidR="005A5080" w:rsidRPr="00F336FF" w:rsidRDefault="005A5080" w:rsidP="00310914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F336FF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F336FF" w:rsidRDefault="005A5080" w:rsidP="00310914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F336FF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Pr="00F336FF" w:rsidRDefault="005A5080" w:rsidP="00310914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F336FF">
        <w:rPr>
          <w:b w:val="0"/>
          <w:sz w:val="22"/>
          <w:szCs w:val="22"/>
        </w:rPr>
        <w:t>Михайлов Г.С.</w:t>
      </w:r>
    </w:p>
    <w:p w:rsidR="005A5080" w:rsidRPr="00F336FF" w:rsidRDefault="00310914" w:rsidP="00310914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F336FF">
        <w:rPr>
          <w:b w:val="0"/>
          <w:sz w:val="22"/>
          <w:szCs w:val="22"/>
        </w:rPr>
        <w:t>Лапидус А.А.</w:t>
      </w:r>
    </w:p>
    <w:p w:rsidR="00310914" w:rsidRDefault="00310914" w:rsidP="00310914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5F265F" w:rsidRDefault="00310914" w:rsidP="00310914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2"/>
          <w:szCs w:val="22"/>
        </w:rPr>
      </w:pPr>
      <w:r w:rsidRPr="00310914">
        <w:rPr>
          <w:b w:val="0"/>
          <w:sz w:val="22"/>
          <w:szCs w:val="22"/>
        </w:rPr>
        <w:t xml:space="preserve">Таким образом, в заседании Совета приняли участие </w:t>
      </w:r>
      <w:r>
        <w:rPr>
          <w:b w:val="0"/>
          <w:sz w:val="22"/>
          <w:szCs w:val="22"/>
        </w:rPr>
        <w:t>6</w:t>
      </w:r>
      <w:r w:rsidRPr="00310914">
        <w:rPr>
          <w:b w:val="0"/>
          <w:sz w:val="22"/>
          <w:szCs w:val="22"/>
        </w:rPr>
        <w:t xml:space="preserve"> из </w:t>
      </w:r>
      <w:r>
        <w:rPr>
          <w:b w:val="0"/>
          <w:sz w:val="22"/>
          <w:szCs w:val="22"/>
        </w:rPr>
        <w:t>7</w:t>
      </w:r>
      <w:r w:rsidRPr="00310914">
        <w:rPr>
          <w:b w:val="0"/>
          <w:sz w:val="22"/>
          <w:szCs w:val="22"/>
        </w:rPr>
        <w:t xml:space="preserve"> избранных членов Совета. Кворум составляет </w:t>
      </w:r>
      <w:r>
        <w:rPr>
          <w:b w:val="0"/>
          <w:sz w:val="22"/>
          <w:szCs w:val="22"/>
        </w:rPr>
        <w:t>85,71</w:t>
      </w:r>
      <w:r w:rsidRPr="00310914">
        <w:rPr>
          <w:b w:val="0"/>
          <w:sz w:val="22"/>
          <w:szCs w:val="22"/>
        </w:rPr>
        <w:t xml:space="preserve"> %. В соответствии с Уставом Союза «Первая Национальная Организация Строителей» и Положением «О Совете Союза «Первая Национальная Организация Строителей» Совет правомочен принимать решения по вопросам повестки дня.</w:t>
      </w:r>
    </w:p>
    <w:p w:rsidR="00CE1BCC" w:rsidRDefault="00CE1BCC" w:rsidP="00310914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B21148" w:rsidRPr="0020766B" w:rsidRDefault="00B21148" w:rsidP="00310914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94248A" w:rsidRDefault="00A87B16" w:rsidP="00310914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B21148" w:rsidRPr="0020766B" w:rsidRDefault="00B21148" w:rsidP="00310914">
      <w:pPr>
        <w:pStyle w:val="a3"/>
        <w:ind w:left="284" w:right="-143" w:firstLine="567"/>
        <w:rPr>
          <w:sz w:val="22"/>
          <w:szCs w:val="22"/>
        </w:rPr>
      </w:pPr>
    </w:p>
    <w:p w:rsidR="00310914" w:rsidRPr="00260290" w:rsidRDefault="00260290" w:rsidP="00260290">
      <w:pPr>
        <w:pStyle w:val="a3"/>
        <w:numPr>
          <w:ilvl w:val="0"/>
          <w:numId w:val="11"/>
        </w:numPr>
        <w:tabs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260290">
        <w:rPr>
          <w:b w:val="0"/>
          <w:sz w:val="22"/>
          <w:szCs w:val="22"/>
        </w:rPr>
        <w:t>Прием индивидуальных предпринимателей и юридических лиц в члены Союза «Первая Национальная Организация Строителей» и выдача им свидетельств о допуске к работам, которые оказывают влияние на безопасность объектов капитального строительства</w:t>
      </w:r>
      <w:r w:rsidR="00310914" w:rsidRPr="00260290">
        <w:rPr>
          <w:b w:val="0"/>
          <w:sz w:val="22"/>
          <w:szCs w:val="22"/>
        </w:rPr>
        <w:t>.</w:t>
      </w:r>
    </w:p>
    <w:p w:rsidR="00260290" w:rsidRPr="00260290" w:rsidRDefault="00260290" w:rsidP="00260290">
      <w:pPr>
        <w:pStyle w:val="a3"/>
        <w:numPr>
          <w:ilvl w:val="0"/>
          <w:numId w:val="11"/>
        </w:numPr>
        <w:tabs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260290">
        <w:rPr>
          <w:b w:val="0"/>
          <w:sz w:val="22"/>
          <w:szCs w:val="22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D14C7B" w:rsidRPr="00260290" w:rsidRDefault="00260290" w:rsidP="00260290">
      <w:pPr>
        <w:pStyle w:val="a3"/>
        <w:numPr>
          <w:ilvl w:val="0"/>
          <w:numId w:val="11"/>
        </w:numPr>
        <w:tabs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260290">
        <w:rPr>
          <w:b w:val="0"/>
          <w:sz w:val="22"/>
          <w:szCs w:val="22"/>
        </w:rPr>
        <w:t>Рассмотрение заявления Открытого акционерного общества «Яргортеплоэнерго» о перечислении в другую саморегулируемую организацию взноса, ранее внесенного в компенсационный фонд Союза «Первая Национальная Организация Строителей».</w:t>
      </w:r>
    </w:p>
    <w:p w:rsidR="00260290" w:rsidRPr="00260290" w:rsidRDefault="00260290" w:rsidP="00260290">
      <w:pPr>
        <w:pStyle w:val="a5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60290">
        <w:rPr>
          <w:rFonts w:ascii="Times New Roman" w:hAnsi="Times New Roman"/>
        </w:rPr>
        <w:t>Прекращение действия свидетельств о допуске членов Союза «Первая Национальная Организация Строителей» к работам, которые оказывают влияние на безопасность объектов капитального строительства.</w:t>
      </w:r>
    </w:p>
    <w:p w:rsidR="00260290" w:rsidRPr="00260290" w:rsidRDefault="00260290" w:rsidP="00260290">
      <w:pPr>
        <w:pStyle w:val="a5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60290">
        <w:rPr>
          <w:rFonts w:ascii="Times New Roman" w:hAnsi="Times New Roman"/>
        </w:rPr>
        <w:t>Исключение индивидуальных предпринимателей и юридических лиц из членов Союза «Первая Национальная Организация Строителей».</w:t>
      </w:r>
    </w:p>
    <w:p w:rsidR="00260290" w:rsidRPr="00260290" w:rsidRDefault="00260290" w:rsidP="00260290">
      <w:pPr>
        <w:pStyle w:val="a5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60290">
        <w:rPr>
          <w:rFonts w:ascii="Times New Roman" w:hAnsi="Times New Roman"/>
        </w:rPr>
        <w:t>Рассмотрение претензии Общества с ограниченной ответственностью «Лига-Траст» о перечислении в другую саморегулируемую организацию взноса, ранее внесенного в компенсационный фонд Союза «Первая Национальная Организация Строителей».</w:t>
      </w:r>
    </w:p>
    <w:p w:rsidR="00260290" w:rsidRPr="00260290" w:rsidRDefault="00260290" w:rsidP="00260290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260290" w:rsidRDefault="00260290" w:rsidP="0031091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5F46C8" w:rsidRPr="00310914" w:rsidRDefault="005F46C8" w:rsidP="0031091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F336FF">
        <w:rPr>
          <w:rFonts w:ascii="Times New Roman" w:hAnsi="Times New Roman"/>
          <w:b/>
        </w:rPr>
        <w:t xml:space="preserve">1. По первому вопросу: </w:t>
      </w:r>
      <w:r w:rsidR="00260290" w:rsidRPr="00F336FF">
        <w:rPr>
          <w:rFonts w:ascii="Times New Roman" w:hAnsi="Times New Roman"/>
          <w:b/>
        </w:rPr>
        <w:t>Прием индивидуальных предпринимателей и юридических лиц в члены Союза «Первая Национальная Организация Строителей» и выдача им свидетельств о допуске к работам, которые оказывают влияние на безопасность объектов капитального строительства</w:t>
      </w:r>
      <w:r w:rsidRPr="00F336FF">
        <w:rPr>
          <w:rFonts w:ascii="Times New Roman" w:hAnsi="Times New Roman"/>
          <w:b/>
        </w:rPr>
        <w:t>.</w:t>
      </w:r>
    </w:p>
    <w:p w:rsidR="00310914" w:rsidRPr="00F336FF" w:rsidRDefault="00F336FF" w:rsidP="0031091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F336FF">
        <w:rPr>
          <w:rStyle w:val="af"/>
          <w:rFonts w:ascii="Times New Roman" w:hAnsi="Times New Roman"/>
        </w:rPr>
        <w:t xml:space="preserve">Формулировка решения, поставленного на голосование: </w:t>
      </w:r>
      <w:r w:rsidRPr="00F336FF">
        <w:rPr>
          <w:rStyle w:val="af"/>
          <w:rFonts w:ascii="Times New Roman" w:hAnsi="Times New Roman"/>
          <w:b w:val="0"/>
        </w:rPr>
        <w:t>принять в члены Союза «Первая Национальная Организация Строителей»</w:t>
      </w:r>
      <w:r w:rsidR="009A5285" w:rsidRPr="009A5285">
        <w:rPr>
          <w:rFonts w:ascii="Times New Roman" w:hAnsi="Times New Roman"/>
          <w:bCs/>
        </w:rPr>
        <w:t xml:space="preserve"> ООО «Кроссфилд», г. Москва, ИНН 7707802516, </w:t>
      </w:r>
      <w:r w:rsidRPr="00F336FF">
        <w:rPr>
          <w:rStyle w:val="af"/>
          <w:rFonts w:ascii="Times New Roman" w:hAnsi="Times New Roman"/>
          <w:b w:val="0"/>
        </w:rPr>
        <w:t xml:space="preserve">и выдать </w:t>
      </w:r>
      <w:r w:rsidR="009A5285">
        <w:rPr>
          <w:rStyle w:val="af"/>
          <w:rFonts w:ascii="Times New Roman" w:hAnsi="Times New Roman"/>
          <w:b w:val="0"/>
        </w:rPr>
        <w:lastRenderedPageBreak/>
        <w:t>С</w:t>
      </w:r>
      <w:r w:rsidRPr="00F336FF">
        <w:rPr>
          <w:rStyle w:val="af"/>
          <w:rFonts w:ascii="Times New Roman" w:hAnsi="Times New Roman"/>
          <w:b w:val="0"/>
        </w:rPr>
        <w:t>видетельств</w:t>
      </w:r>
      <w:r>
        <w:rPr>
          <w:rStyle w:val="af"/>
          <w:rFonts w:ascii="Times New Roman" w:hAnsi="Times New Roman"/>
          <w:b w:val="0"/>
        </w:rPr>
        <w:t>о</w:t>
      </w:r>
      <w:r w:rsidRPr="00F336FF">
        <w:rPr>
          <w:rStyle w:val="af"/>
          <w:rFonts w:ascii="Times New Roman" w:hAnsi="Times New Roman"/>
          <w:b w:val="0"/>
        </w:rPr>
        <w:t xml:space="preserve"> о допуске к </w:t>
      </w:r>
      <w:r>
        <w:rPr>
          <w:rStyle w:val="af"/>
          <w:rFonts w:ascii="Times New Roman" w:hAnsi="Times New Roman"/>
          <w:b w:val="0"/>
        </w:rPr>
        <w:t xml:space="preserve">следующим видам </w:t>
      </w:r>
      <w:r w:rsidRPr="00F336FF">
        <w:rPr>
          <w:rStyle w:val="af"/>
          <w:rFonts w:ascii="Times New Roman" w:hAnsi="Times New Roman"/>
          <w:b w:val="0"/>
        </w:rPr>
        <w:t>работ, которые оказывают влияние на безопасность объе</w:t>
      </w:r>
      <w:r>
        <w:rPr>
          <w:rStyle w:val="af"/>
          <w:rFonts w:ascii="Times New Roman" w:hAnsi="Times New Roman"/>
          <w:b w:val="0"/>
        </w:rPr>
        <w:t>ктов капитального строительства</w:t>
      </w:r>
      <w:r w:rsidRPr="00F336FF">
        <w:rPr>
          <w:rStyle w:val="af"/>
          <w:rFonts w:ascii="Times New Roman" w:hAnsi="Times New Roman"/>
          <w:b w:val="0"/>
        </w:rPr>
        <w:t>:</w:t>
      </w:r>
    </w:p>
    <w:p w:rsidR="009A5285" w:rsidRPr="009A5285" w:rsidRDefault="009A5285" w:rsidP="009A528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>
        <w:rPr>
          <w:rStyle w:val="af"/>
          <w:rFonts w:ascii="Times New Roman" w:hAnsi="Times New Roman"/>
          <w:b w:val="0"/>
        </w:rPr>
        <w:t xml:space="preserve">1. </w:t>
      </w:r>
      <w:r w:rsidRPr="009A5285">
        <w:rPr>
          <w:rStyle w:val="af"/>
          <w:rFonts w:ascii="Times New Roman" w:hAnsi="Times New Roman"/>
          <w:b w:val="0"/>
        </w:rPr>
        <w:t>Геодезические работы, выполняемые на строительных площадках (1.1; 1.2)</w:t>
      </w:r>
      <w:r>
        <w:rPr>
          <w:rStyle w:val="af"/>
          <w:rFonts w:ascii="Times New Roman" w:hAnsi="Times New Roman"/>
          <w:b w:val="0"/>
        </w:rPr>
        <w:t>.</w:t>
      </w:r>
    </w:p>
    <w:p w:rsidR="00310914" w:rsidRDefault="009A5285" w:rsidP="009A528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>
        <w:rPr>
          <w:rStyle w:val="af"/>
          <w:rFonts w:ascii="Times New Roman" w:hAnsi="Times New Roman"/>
          <w:b w:val="0"/>
        </w:rPr>
        <w:t xml:space="preserve">2. </w:t>
      </w:r>
      <w:r w:rsidRPr="009A5285">
        <w:rPr>
          <w:rStyle w:val="af"/>
          <w:rFonts w:ascii="Times New Roman" w:hAnsi="Times New Roman"/>
          <w:b w:val="0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  <w:r>
        <w:rPr>
          <w:rStyle w:val="af"/>
          <w:rFonts w:ascii="Times New Roman" w:hAnsi="Times New Roman"/>
          <w:b w:val="0"/>
        </w:rPr>
        <w:t>.</w:t>
      </w:r>
    </w:p>
    <w:p w:rsidR="009A5285" w:rsidRDefault="009A5285" w:rsidP="009A528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>
        <w:rPr>
          <w:rStyle w:val="af"/>
          <w:rFonts w:ascii="Times New Roman" w:hAnsi="Times New Roman"/>
          <w:b w:val="0"/>
        </w:rPr>
        <w:t>Итого: 2 (два) вида работ.</w:t>
      </w:r>
    </w:p>
    <w:p w:rsidR="009A5285" w:rsidRPr="00310914" w:rsidRDefault="009A5285" w:rsidP="009A528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5285">
        <w:rPr>
          <w:rFonts w:ascii="Times New Roman" w:hAnsi="Times New Roman"/>
        </w:rPr>
        <w:t>В результате голосования: «За» - 6 (шесть); «Против» - нет; «Воздержался» - нет.</w:t>
      </w:r>
    </w:p>
    <w:p w:rsidR="009A5285" w:rsidRPr="009A5285" w:rsidRDefault="009A5285" w:rsidP="009A528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  <w:r w:rsidRPr="00260290">
        <w:rPr>
          <w:rFonts w:ascii="Times New Roman" w:hAnsi="Times New Roman"/>
          <w:b/>
        </w:rPr>
        <w:t>Принято решение:</w:t>
      </w:r>
      <w:r w:rsidRPr="009A5285">
        <w:rPr>
          <w:rFonts w:ascii="Times New Roman" w:hAnsi="Times New Roman"/>
          <w:bCs/>
        </w:rPr>
        <w:t xml:space="preserve"> принять в члены Союза «Первая Национальная Организация Строителей» ООО «Кроссфилд», г. Москва, ИНН 7707802516, </w:t>
      </w:r>
      <w:r>
        <w:rPr>
          <w:rFonts w:ascii="Times New Roman" w:hAnsi="Times New Roman"/>
          <w:bCs/>
        </w:rPr>
        <w:t>и выдать С</w:t>
      </w:r>
      <w:r w:rsidRPr="009A5285">
        <w:rPr>
          <w:rFonts w:ascii="Times New Roman" w:hAnsi="Times New Roman"/>
          <w:bCs/>
        </w:rPr>
        <w:t>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9A5285" w:rsidRPr="009A5285" w:rsidRDefault="009A5285" w:rsidP="009A528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  <w:r w:rsidRPr="009A5285">
        <w:rPr>
          <w:rFonts w:ascii="Times New Roman" w:hAnsi="Times New Roman"/>
          <w:bCs/>
        </w:rPr>
        <w:t>1. Геодезические работы, выполняемые на строительных площадках (1.1; 1.2).</w:t>
      </w:r>
    </w:p>
    <w:p w:rsidR="009A5285" w:rsidRPr="009A5285" w:rsidRDefault="009A5285" w:rsidP="009A528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  <w:r w:rsidRPr="009A5285">
        <w:rPr>
          <w:rFonts w:ascii="Times New Roman" w:hAnsi="Times New Roman"/>
          <w:bCs/>
        </w:rPr>
        <w:t>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32.8).</w:t>
      </w:r>
    </w:p>
    <w:p w:rsidR="009A5285" w:rsidRPr="009A5285" w:rsidRDefault="009A5285" w:rsidP="009A528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  <w:r w:rsidRPr="009A5285">
        <w:rPr>
          <w:rFonts w:ascii="Times New Roman" w:hAnsi="Times New Roman"/>
          <w:bCs/>
        </w:rPr>
        <w:t>Итого: 2 (два) вида работ.</w:t>
      </w:r>
    </w:p>
    <w:p w:rsidR="009A5285" w:rsidRPr="00260290" w:rsidRDefault="009A5285" w:rsidP="009A5285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  <w:b/>
        </w:rPr>
      </w:pPr>
      <w:r w:rsidRPr="00260290">
        <w:rPr>
          <w:rFonts w:ascii="Times New Roman" w:hAnsi="Times New Roman"/>
          <w:b/>
        </w:rPr>
        <w:t>- Единогласно.</w:t>
      </w:r>
    </w:p>
    <w:p w:rsidR="009A5285" w:rsidRPr="009A5285" w:rsidRDefault="009A5285" w:rsidP="009A528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F336FF" w:rsidRPr="009A5285" w:rsidRDefault="00F336FF" w:rsidP="0031091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310914" w:rsidRDefault="00310914" w:rsidP="0031091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</w:rPr>
      </w:pPr>
      <w:r>
        <w:rPr>
          <w:rStyle w:val="af"/>
          <w:rFonts w:ascii="Times New Roman" w:hAnsi="Times New Roman"/>
        </w:rPr>
        <w:t xml:space="preserve">2. </w:t>
      </w:r>
      <w:r w:rsidR="00260290" w:rsidRPr="009A5285">
        <w:rPr>
          <w:rStyle w:val="af"/>
          <w:rFonts w:ascii="Times New Roman" w:hAnsi="Times New Roman"/>
        </w:rPr>
        <w:t>По второму вопросу: 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</w:t>
      </w:r>
      <w:r w:rsidRPr="009A5285">
        <w:rPr>
          <w:rStyle w:val="af"/>
          <w:rFonts w:ascii="Times New Roman" w:hAnsi="Times New Roman"/>
        </w:rPr>
        <w:t>.</w:t>
      </w:r>
    </w:p>
    <w:p w:rsidR="009A5285" w:rsidRDefault="009A5285" w:rsidP="0031091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5285">
        <w:rPr>
          <w:rFonts w:ascii="Times New Roman" w:hAnsi="Times New Roman"/>
          <w:b/>
        </w:rPr>
        <w:t>Формулировка решения, поставленного на голосование:</w:t>
      </w:r>
      <w:r w:rsidRPr="009A5285">
        <w:t xml:space="preserve"> </w:t>
      </w:r>
      <w:r>
        <w:rPr>
          <w:rFonts w:ascii="Times New Roman" w:hAnsi="Times New Roman"/>
        </w:rPr>
        <w:t>в</w:t>
      </w:r>
      <w:r w:rsidRPr="009A5285">
        <w:rPr>
          <w:rFonts w:ascii="Times New Roman" w:hAnsi="Times New Roman"/>
        </w:rPr>
        <w:t>нести изменения в ранее выданн</w:t>
      </w:r>
      <w:r>
        <w:rPr>
          <w:rFonts w:ascii="Times New Roman" w:hAnsi="Times New Roman"/>
        </w:rPr>
        <w:t>о</w:t>
      </w:r>
      <w:r w:rsidRPr="009A5285">
        <w:rPr>
          <w:rFonts w:ascii="Times New Roman" w:hAnsi="Times New Roman"/>
        </w:rPr>
        <w:t>е ООО «Стройнефть», г. Москва, ИНН 3905065458</w:t>
      </w:r>
      <w:r>
        <w:rPr>
          <w:rFonts w:ascii="Times New Roman" w:hAnsi="Times New Roman"/>
        </w:rPr>
        <w:t>,</w:t>
      </w:r>
      <w:r w:rsidRPr="009A5285">
        <w:rPr>
          <w:rFonts w:ascii="Times New Roman" w:hAnsi="Times New Roman"/>
        </w:rPr>
        <w:t xml:space="preserve"> Свидетельств</w:t>
      </w:r>
      <w:r>
        <w:rPr>
          <w:rFonts w:ascii="Times New Roman" w:hAnsi="Times New Roman"/>
        </w:rPr>
        <w:t>о</w:t>
      </w:r>
      <w:r w:rsidRPr="009A5285">
        <w:rPr>
          <w:rFonts w:ascii="Times New Roman" w:hAnsi="Times New Roman"/>
        </w:rPr>
        <w:t xml:space="preserve"> о допуске к работам, которые оказывают влияние на безопасность объектов капитального строительства, и выдать нов</w:t>
      </w:r>
      <w:r>
        <w:rPr>
          <w:rFonts w:ascii="Times New Roman" w:hAnsi="Times New Roman"/>
        </w:rPr>
        <w:t>ое Свидетельство</w:t>
      </w:r>
      <w:r w:rsidRPr="009A5285">
        <w:rPr>
          <w:rFonts w:ascii="Times New Roman" w:hAnsi="Times New Roman"/>
        </w:rPr>
        <w:t xml:space="preserve"> о допуске к следующим видам работ, которые оказывают влияние на безопасность объектов капитального строительства, взамен ранее выданн</w:t>
      </w:r>
      <w:r>
        <w:rPr>
          <w:rFonts w:ascii="Times New Roman" w:hAnsi="Times New Roman"/>
        </w:rPr>
        <w:t>ого</w:t>
      </w:r>
      <w:r w:rsidRPr="009A5285">
        <w:rPr>
          <w:rFonts w:ascii="Times New Roman" w:hAnsi="Times New Roman"/>
        </w:rPr>
        <w:t>:</w:t>
      </w:r>
    </w:p>
    <w:p w:rsidR="009A5285" w:rsidRPr="009A5285" w:rsidRDefault="009A5285" w:rsidP="009A5285">
      <w:pPr>
        <w:pStyle w:val="a5"/>
        <w:numPr>
          <w:ilvl w:val="0"/>
          <w:numId w:val="12"/>
        </w:num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5285">
        <w:rPr>
          <w:rFonts w:ascii="Times New Roman" w:hAnsi="Times New Roman"/>
        </w:rPr>
        <w:t>Подготовительные работы (2.1*; 2.4*)</w:t>
      </w:r>
      <w:r>
        <w:rPr>
          <w:rFonts w:ascii="Times New Roman" w:hAnsi="Times New Roman"/>
        </w:rPr>
        <w:t>.</w:t>
      </w:r>
    </w:p>
    <w:p w:rsidR="009A5285" w:rsidRPr="009A5285" w:rsidRDefault="009A5285" w:rsidP="009A5285">
      <w:pPr>
        <w:pStyle w:val="a5"/>
        <w:numPr>
          <w:ilvl w:val="0"/>
          <w:numId w:val="12"/>
        </w:num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5285">
        <w:rPr>
          <w:rFonts w:ascii="Times New Roman" w:hAnsi="Times New Roman"/>
        </w:rPr>
        <w:t>Земляные работы (3.1*; 3.5*)</w:t>
      </w:r>
      <w:r>
        <w:rPr>
          <w:rFonts w:ascii="Times New Roman" w:hAnsi="Times New Roman"/>
        </w:rPr>
        <w:t>.</w:t>
      </w:r>
    </w:p>
    <w:p w:rsidR="009A5285" w:rsidRPr="009A5285" w:rsidRDefault="009A5285" w:rsidP="009A5285">
      <w:pPr>
        <w:pStyle w:val="a5"/>
        <w:numPr>
          <w:ilvl w:val="0"/>
          <w:numId w:val="12"/>
        </w:num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5285">
        <w:rPr>
          <w:rFonts w:ascii="Times New Roman" w:hAnsi="Times New Roman"/>
        </w:rPr>
        <w:t>Устройство бетонных и железобетонных монолитных конструкций (6.1*; 6.2*; 6.3*)</w:t>
      </w:r>
      <w:r>
        <w:rPr>
          <w:rFonts w:ascii="Times New Roman" w:hAnsi="Times New Roman"/>
        </w:rPr>
        <w:t>.</w:t>
      </w:r>
    </w:p>
    <w:p w:rsidR="009A5285" w:rsidRPr="009A5285" w:rsidRDefault="009A5285" w:rsidP="009A5285">
      <w:pPr>
        <w:pStyle w:val="a5"/>
        <w:numPr>
          <w:ilvl w:val="0"/>
          <w:numId w:val="12"/>
        </w:num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5285">
        <w:rPr>
          <w:rFonts w:ascii="Times New Roman" w:hAnsi="Times New Roman"/>
        </w:rPr>
        <w:t>Монтаж сборных бетонных и железобетонных конструкций (7.1; 7.2)</w:t>
      </w:r>
      <w:r>
        <w:rPr>
          <w:rFonts w:ascii="Times New Roman" w:hAnsi="Times New Roman"/>
        </w:rPr>
        <w:t>.</w:t>
      </w:r>
    </w:p>
    <w:p w:rsidR="009A5285" w:rsidRPr="009A5285" w:rsidRDefault="009A5285" w:rsidP="009A5285">
      <w:pPr>
        <w:pStyle w:val="a5"/>
        <w:numPr>
          <w:ilvl w:val="0"/>
          <w:numId w:val="12"/>
        </w:num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5285">
        <w:rPr>
          <w:rFonts w:ascii="Times New Roman" w:hAnsi="Times New Roman"/>
        </w:rPr>
        <w:t>Работы по устройству каменных конструкций (9.2*)</w:t>
      </w:r>
      <w:r>
        <w:rPr>
          <w:rFonts w:ascii="Times New Roman" w:hAnsi="Times New Roman"/>
        </w:rPr>
        <w:t>.</w:t>
      </w:r>
    </w:p>
    <w:p w:rsidR="009A5285" w:rsidRPr="009A5285" w:rsidRDefault="009A5285" w:rsidP="009A5285">
      <w:pPr>
        <w:pStyle w:val="a5"/>
        <w:numPr>
          <w:ilvl w:val="0"/>
          <w:numId w:val="12"/>
        </w:num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5285">
        <w:rPr>
          <w:rFonts w:ascii="Times New Roman" w:hAnsi="Times New Roman"/>
        </w:rPr>
        <w:t>Монтаж металлических конструкций (10.1*; 10.2*; 10.3*; 10.5*)</w:t>
      </w:r>
      <w:r>
        <w:rPr>
          <w:rFonts w:ascii="Times New Roman" w:hAnsi="Times New Roman"/>
        </w:rPr>
        <w:t>.</w:t>
      </w:r>
    </w:p>
    <w:p w:rsidR="009A5285" w:rsidRPr="009A5285" w:rsidRDefault="009A5285" w:rsidP="009A5285">
      <w:pPr>
        <w:pStyle w:val="a5"/>
        <w:numPr>
          <w:ilvl w:val="0"/>
          <w:numId w:val="12"/>
        </w:num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5285">
        <w:rPr>
          <w:rFonts w:ascii="Times New Roman" w:hAnsi="Times New Roman"/>
        </w:rPr>
        <w:t>Монтаж деревянных конструкций (11.1*)</w:t>
      </w:r>
      <w:r>
        <w:rPr>
          <w:rFonts w:ascii="Times New Roman" w:hAnsi="Times New Roman"/>
        </w:rPr>
        <w:t>.</w:t>
      </w:r>
    </w:p>
    <w:p w:rsidR="009A5285" w:rsidRPr="009A5285" w:rsidRDefault="009A5285" w:rsidP="009A5285">
      <w:pPr>
        <w:pStyle w:val="a5"/>
        <w:numPr>
          <w:ilvl w:val="0"/>
          <w:numId w:val="12"/>
        </w:num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5285">
        <w:rPr>
          <w:rFonts w:ascii="Times New Roman" w:hAnsi="Times New Roman"/>
        </w:rPr>
        <w:t>Защита строительных конструкций, трубопроводов и оборудования (кроме магистральных и промысловых трубопроводов) (12.2*; 12.3*; 12.4*; 12.8*; 12.9*; 12.10*; 12.12*)</w:t>
      </w:r>
      <w:r>
        <w:rPr>
          <w:rFonts w:ascii="Times New Roman" w:hAnsi="Times New Roman"/>
        </w:rPr>
        <w:t>.</w:t>
      </w:r>
    </w:p>
    <w:p w:rsidR="009A5285" w:rsidRPr="009A5285" w:rsidRDefault="009A5285" w:rsidP="009A5285">
      <w:pPr>
        <w:pStyle w:val="a5"/>
        <w:numPr>
          <w:ilvl w:val="0"/>
          <w:numId w:val="12"/>
        </w:num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5285">
        <w:rPr>
          <w:rFonts w:ascii="Times New Roman" w:hAnsi="Times New Roman"/>
        </w:rPr>
        <w:t>Устройство кровель (13.1*; 13.2*; 13.3*)</w:t>
      </w:r>
      <w:r>
        <w:rPr>
          <w:rFonts w:ascii="Times New Roman" w:hAnsi="Times New Roman"/>
        </w:rPr>
        <w:t>.</w:t>
      </w:r>
    </w:p>
    <w:p w:rsidR="009A5285" w:rsidRPr="009A5285" w:rsidRDefault="009A5285" w:rsidP="009A5285">
      <w:pPr>
        <w:pStyle w:val="a5"/>
        <w:numPr>
          <w:ilvl w:val="0"/>
          <w:numId w:val="12"/>
        </w:num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5285">
        <w:rPr>
          <w:rFonts w:ascii="Times New Roman" w:hAnsi="Times New Roman"/>
        </w:rPr>
        <w:t>Фасадные работы (14.1*; 14.2*)</w:t>
      </w:r>
      <w:r>
        <w:rPr>
          <w:rFonts w:ascii="Times New Roman" w:hAnsi="Times New Roman"/>
        </w:rPr>
        <w:t>.</w:t>
      </w:r>
    </w:p>
    <w:p w:rsidR="009A5285" w:rsidRPr="009A5285" w:rsidRDefault="009A5285" w:rsidP="009A5285">
      <w:pPr>
        <w:pStyle w:val="a5"/>
        <w:numPr>
          <w:ilvl w:val="0"/>
          <w:numId w:val="12"/>
        </w:num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5285">
        <w:rPr>
          <w:rFonts w:ascii="Times New Roman" w:hAnsi="Times New Roman"/>
        </w:rPr>
        <w:t>Устройство наружных сетей водопровода (16.1)</w:t>
      </w:r>
      <w:r>
        <w:rPr>
          <w:rFonts w:ascii="Times New Roman" w:hAnsi="Times New Roman"/>
        </w:rPr>
        <w:t>.</w:t>
      </w:r>
    </w:p>
    <w:p w:rsidR="009A5285" w:rsidRPr="009A5285" w:rsidRDefault="009A5285" w:rsidP="009A5285">
      <w:pPr>
        <w:pStyle w:val="a5"/>
        <w:numPr>
          <w:ilvl w:val="0"/>
          <w:numId w:val="12"/>
        </w:num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5285">
        <w:rPr>
          <w:rFonts w:ascii="Times New Roman" w:hAnsi="Times New Roman"/>
        </w:rPr>
        <w:t>Устройство наружных сетей теплоснабжения (18.2)</w:t>
      </w:r>
      <w:r>
        <w:rPr>
          <w:rFonts w:ascii="Times New Roman" w:hAnsi="Times New Roman"/>
        </w:rPr>
        <w:t>.</w:t>
      </w:r>
    </w:p>
    <w:p w:rsidR="009A5285" w:rsidRPr="009A5285" w:rsidRDefault="009A5285" w:rsidP="009A5285">
      <w:pPr>
        <w:pStyle w:val="a5"/>
        <w:numPr>
          <w:ilvl w:val="0"/>
          <w:numId w:val="12"/>
        </w:num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5285">
        <w:rPr>
          <w:rFonts w:ascii="Times New Roman" w:hAnsi="Times New Roman"/>
        </w:rPr>
        <w:t>Устройство объектов нефтяной и газовой промышленности (22.1)</w:t>
      </w:r>
      <w:r>
        <w:rPr>
          <w:rFonts w:ascii="Times New Roman" w:hAnsi="Times New Roman"/>
        </w:rPr>
        <w:t>.</w:t>
      </w:r>
    </w:p>
    <w:p w:rsidR="009A5285" w:rsidRPr="009A5285" w:rsidRDefault="009A5285" w:rsidP="009A5285">
      <w:pPr>
        <w:pStyle w:val="a5"/>
        <w:numPr>
          <w:ilvl w:val="0"/>
          <w:numId w:val="12"/>
        </w:num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5285">
        <w:rPr>
          <w:rFonts w:ascii="Times New Roman" w:hAnsi="Times New Roman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  <w:r>
        <w:rPr>
          <w:rFonts w:ascii="Times New Roman" w:hAnsi="Times New Roman"/>
        </w:rPr>
        <w:t>.</w:t>
      </w:r>
    </w:p>
    <w:p w:rsidR="009A5285" w:rsidRPr="009A5285" w:rsidRDefault="009A5285" w:rsidP="009A5285">
      <w:pPr>
        <w:pStyle w:val="a5"/>
        <w:numPr>
          <w:ilvl w:val="0"/>
          <w:numId w:val="12"/>
        </w:num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5285">
        <w:rPr>
          <w:rFonts w:ascii="Times New Roman" w:hAnsi="Times New Roman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  <w:r>
        <w:rPr>
          <w:rFonts w:ascii="Times New Roman" w:hAnsi="Times New Roman"/>
        </w:rPr>
        <w:t xml:space="preserve">. </w:t>
      </w:r>
      <w:r w:rsidRPr="009A5285">
        <w:rPr>
          <w:rFonts w:ascii="Times New Roman" w:hAnsi="Times New Roman"/>
        </w:rPr>
        <w:t>Стоимость объекта капитального строительства по одному договору не превышает 500 млн. руб.</w:t>
      </w:r>
    </w:p>
    <w:p w:rsidR="009A5285" w:rsidRPr="009A5285" w:rsidRDefault="009A5285" w:rsidP="0031091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5285">
        <w:rPr>
          <w:rFonts w:ascii="Times New Roman" w:hAnsi="Times New Roman"/>
        </w:rPr>
        <w:t>Итого: 15 (пятнадцать)</w:t>
      </w:r>
      <w:r>
        <w:rPr>
          <w:rFonts w:ascii="Times New Roman" w:hAnsi="Times New Roman"/>
        </w:rPr>
        <w:t xml:space="preserve"> </w:t>
      </w:r>
      <w:r w:rsidRPr="009A5285">
        <w:rPr>
          <w:rFonts w:ascii="Times New Roman" w:hAnsi="Times New Roman"/>
        </w:rPr>
        <w:t>видов работ.</w:t>
      </w:r>
    </w:p>
    <w:p w:rsidR="009A5285" w:rsidRPr="00310914" w:rsidRDefault="009A5285" w:rsidP="009A528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5285">
        <w:rPr>
          <w:rFonts w:ascii="Times New Roman" w:hAnsi="Times New Roman"/>
        </w:rPr>
        <w:t>В результате голосования: «За» - 6 (шесть); «Против» - нет; «Воздержался» - нет.</w:t>
      </w:r>
    </w:p>
    <w:p w:rsidR="009A5285" w:rsidRPr="009A5285" w:rsidRDefault="009A5285" w:rsidP="009A528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60290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Pr="009A5285">
        <w:rPr>
          <w:rFonts w:ascii="Times New Roman" w:hAnsi="Times New Roman"/>
        </w:rPr>
        <w:t>внести изменения в ранее выданное ООО «Стройнефть», г. Москва, ИНН 3905065458,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9A5285" w:rsidRPr="009A5285" w:rsidRDefault="009A5285" w:rsidP="009A5285">
      <w:p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5285">
        <w:rPr>
          <w:rFonts w:ascii="Times New Roman" w:hAnsi="Times New Roman"/>
        </w:rPr>
        <w:lastRenderedPageBreak/>
        <w:t>1.</w:t>
      </w:r>
      <w:r w:rsidRPr="009A5285">
        <w:rPr>
          <w:rFonts w:ascii="Times New Roman" w:hAnsi="Times New Roman"/>
        </w:rPr>
        <w:tab/>
        <w:t>Подготовительные работы (2.1*; 2.4*).</w:t>
      </w:r>
    </w:p>
    <w:p w:rsidR="009A5285" w:rsidRPr="009A5285" w:rsidRDefault="009A5285" w:rsidP="009A5285">
      <w:p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5285">
        <w:rPr>
          <w:rFonts w:ascii="Times New Roman" w:hAnsi="Times New Roman"/>
        </w:rPr>
        <w:t>2.</w:t>
      </w:r>
      <w:r w:rsidRPr="009A5285">
        <w:rPr>
          <w:rFonts w:ascii="Times New Roman" w:hAnsi="Times New Roman"/>
        </w:rPr>
        <w:tab/>
        <w:t>Земляные работы (3.1*; 3.5*).</w:t>
      </w:r>
    </w:p>
    <w:p w:rsidR="009A5285" w:rsidRPr="009A5285" w:rsidRDefault="009A5285" w:rsidP="009A5285">
      <w:p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5285">
        <w:rPr>
          <w:rFonts w:ascii="Times New Roman" w:hAnsi="Times New Roman"/>
        </w:rPr>
        <w:t>3.</w:t>
      </w:r>
      <w:r w:rsidRPr="009A5285">
        <w:rPr>
          <w:rFonts w:ascii="Times New Roman" w:hAnsi="Times New Roman"/>
        </w:rPr>
        <w:tab/>
        <w:t>Устройство бетонных и железобетонных монолитных конструкций (6.1*; 6.2*; 6.3*).</w:t>
      </w:r>
    </w:p>
    <w:p w:rsidR="009A5285" w:rsidRPr="009A5285" w:rsidRDefault="009A5285" w:rsidP="009A5285">
      <w:p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5285">
        <w:rPr>
          <w:rFonts w:ascii="Times New Roman" w:hAnsi="Times New Roman"/>
        </w:rPr>
        <w:t>4.</w:t>
      </w:r>
      <w:r w:rsidRPr="009A5285">
        <w:rPr>
          <w:rFonts w:ascii="Times New Roman" w:hAnsi="Times New Roman"/>
        </w:rPr>
        <w:tab/>
        <w:t>Монтаж сборных бетонных и железобетонных конструкций (7.1; 7.2).</w:t>
      </w:r>
    </w:p>
    <w:p w:rsidR="009A5285" w:rsidRPr="009A5285" w:rsidRDefault="009A5285" w:rsidP="009A5285">
      <w:p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5285">
        <w:rPr>
          <w:rFonts w:ascii="Times New Roman" w:hAnsi="Times New Roman"/>
        </w:rPr>
        <w:t>5.</w:t>
      </w:r>
      <w:r w:rsidRPr="009A5285">
        <w:rPr>
          <w:rFonts w:ascii="Times New Roman" w:hAnsi="Times New Roman"/>
        </w:rPr>
        <w:tab/>
        <w:t>Работы по устройству каменных конструкций (9.2*).</w:t>
      </w:r>
    </w:p>
    <w:p w:rsidR="009A5285" w:rsidRPr="009A5285" w:rsidRDefault="009A5285" w:rsidP="009A5285">
      <w:p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5285">
        <w:rPr>
          <w:rFonts w:ascii="Times New Roman" w:hAnsi="Times New Roman"/>
        </w:rPr>
        <w:t>6.</w:t>
      </w:r>
      <w:r w:rsidRPr="009A5285">
        <w:rPr>
          <w:rFonts w:ascii="Times New Roman" w:hAnsi="Times New Roman"/>
        </w:rPr>
        <w:tab/>
        <w:t>Монтаж металлических конструкций (10.1*; 10.2*; 10.3*; 10.5*).</w:t>
      </w:r>
    </w:p>
    <w:p w:rsidR="009A5285" w:rsidRPr="009A5285" w:rsidRDefault="009A5285" w:rsidP="009A5285">
      <w:p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5285">
        <w:rPr>
          <w:rFonts w:ascii="Times New Roman" w:hAnsi="Times New Roman"/>
        </w:rPr>
        <w:t>7.</w:t>
      </w:r>
      <w:r w:rsidRPr="009A5285">
        <w:rPr>
          <w:rFonts w:ascii="Times New Roman" w:hAnsi="Times New Roman"/>
        </w:rPr>
        <w:tab/>
        <w:t>Монтаж деревянных конструкций (11.1*).</w:t>
      </w:r>
    </w:p>
    <w:p w:rsidR="009A5285" w:rsidRPr="009A5285" w:rsidRDefault="009A5285" w:rsidP="009A5285">
      <w:p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5285">
        <w:rPr>
          <w:rFonts w:ascii="Times New Roman" w:hAnsi="Times New Roman"/>
        </w:rPr>
        <w:t>8.</w:t>
      </w:r>
      <w:r w:rsidRPr="009A5285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(12.2*; 12.3*; 12.4*; 12.8*; 12.9*; 12.10*; 12.12*).</w:t>
      </w:r>
    </w:p>
    <w:p w:rsidR="009A5285" w:rsidRPr="009A5285" w:rsidRDefault="009A5285" w:rsidP="009A5285">
      <w:p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5285">
        <w:rPr>
          <w:rFonts w:ascii="Times New Roman" w:hAnsi="Times New Roman"/>
        </w:rPr>
        <w:t>9.</w:t>
      </w:r>
      <w:r w:rsidRPr="009A5285">
        <w:rPr>
          <w:rFonts w:ascii="Times New Roman" w:hAnsi="Times New Roman"/>
        </w:rPr>
        <w:tab/>
        <w:t>Устройство кровель (13.1*; 13.2*; 13.3*).</w:t>
      </w:r>
    </w:p>
    <w:p w:rsidR="009A5285" w:rsidRPr="009A5285" w:rsidRDefault="009A5285" w:rsidP="009A5285">
      <w:p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5285">
        <w:rPr>
          <w:rFonts w:ascii="Times New Roman" w:hAnsi="Times New Roman"/>
        </w:rPr>
        <w:t>10.</w:t>
      </w:r>
      <w:r w:rsidRPr="009A5285">
        <w:rPr>
          <w:rFonts w:ascii="Times New Roman" w:hAnsi="Times New Roman"/>
        </w:rPr>
        <w:tab/>
        <w:t>Фасадные работы (14.1*; 14.2*).</w:t>
      </w:r>
    </w:p>
    <w:p w:rsidR="009A5285" w:rsidRPr="009A5285" w:rsidRDefault="009A5285" w:rsidP="009A5285">
      <w:p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5285">
        <w:rPr>
          <w:rFonts w:ascii="Times New Roman" w:hAnsi="Times New Roman"/>
        </w:rPr>
        <w:t>11.</w:t>
      </w:r>
      <w:r w:rsidRPr="009A5285">
        <w:rPr>
          <w:rFonts w:ascii="Times New Roman" w:hAnsi="Times New Roman"/>
        </w:rPr>
        <w:tab/>
        <w:t>Устройство наружных сетей водопровода (16.1).</w:t>
      </w:r>
    </w:p>
    <w:p w:rsidR="009A5285" w:rsidRPr="009A5285" w:rsidRDefault="009A5285" w:rsidP="009A5285">
      <w:p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5285">
        <w:rPr>
          <w:rFonts w:ascii="Times New Roman" w:hAnsi="Times New Roman"/>
        </w:rPr>
        <w:t>12.</w:t>
      </w:r>
      <w:r w:rsidRPr="009A5285">
        <w:rPr>
          <w:rFonts w:ascii="Times New Roman" w:hAnsi="Times New Roman"/>
        </w:rPr>
        <w:tab/>
        <w:t>Устройство наружных сетей теплоснабжения (18.2).</w:t>
      </w:r>
    </w:p>
    <w:p w:rsidR="009A5285" w:rsidRPr="009A5285" w:rsidRDefault="009A5285" w:rsidP="009A5285">
      <w:p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5285">
        <w:rPr>
          <w:rFonts w:ascii="Times New Roman" w:hAnsi="Times New Roman"/>
        </w:rPr>
        <w:t>13.</w:t>
      </w:r>
      <w:r w:rsidRPr="009A5285">
        <w:rPr>
          <w:rFonts w:ascii="Times New Roman" w:hAnsi="Times New Roman"/>
        </w:rPr>
        <w:tab/>
        <w:t>Устройство объектов нефтяной и газовой промышленности (22.1).</w:t>
      </w:r>
    </w:p>
    <w:p w:rsidR="009A5285" w:rsidRPr="009A5285" w:rsidRDefault="009A5285" w:rsidP="009A5285">
      <w:p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5285">
        <w:rPr>
          <w:rFonts w:ascii="Times New Roman" w:hAnsi="Times New Roman"/>
        </w:rPr>
        <w:t>14.</w:t>
      </w:r>
      <w:r w:rsidRPr="009A5285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(32.1).</w:t>
      </w:r>
    </w:p>
    <w:p w:rsidR="009A5285" w:rsidRPr="009A5285" w:rsidRDefault="009A5285" w:rsidP="009A5285">
      <w:pPr>
        <w:tabs>
          <w:tab w:val="left" w:pos="426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5285">
        <w:rPr>
          <w:rFonts w:ascii="Times New Roman" w:hAnsi="Times New Roman"/>
        </w:rPr>
        <w:t>15.</w:t>
      </w:r>
      <w:r w:rsidRPr="009A5285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(33.3). Стоимость объекта капитального строительства по одному договору не превышает 500 млн. руб.</w:t>
      </w:r>
    </w:p>
    <w:p w:rsidR="009A5285" w:rsidRPr="009A5285" w:rsidRDefault="009A5285" w:rsidP="009A528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5285">
        <w:rPr>
          <w:rFonts w:ascii="Times New Roman" w:hAnsi="Times New Roman"/>
        </w:rPr>
        <w:t>Итого: 15 (пятнадцать) видов работ.</w:t>
      </w:r>
    </w:p>
    <w:p w:rsidR="00310914" w:rsidRPr="009A5285" w:rsidRDefault="00310914" w:rsidP="0031091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</w:rPr>
      </w:pPr>
      <w:r w:rsidRPr="009A5285">
        <w:rPr>
          <w:rStyle w:val="af"/>
          <w:rFonts w:ascii="Times New Roman" w:hAnsi="Times New Roman"/>
        </w:rPr>
        <w:t>- Единогласно.</w:t>
      </w:r>
    </w:p>
    <w:p w:rsidR="00310914" w:rsidRPr="00310914" w:rsidRDefault="00310914" w:rsidP="0031091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</w:p>
    <w:p w:rsidR="00D5383D" w:rsidRDefault="00D5383D" w:rsidP="00310914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</w:p>
    <w:p w:rsidR="00260290" w:rsidRDefault="00260290" w:rsidP="00310914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  <w:b/>
        </w:rPr>
      </w:pPr>
      <w:r w:rsidRPr="00260290">
        <w:rPr>
          <w:rFonts w:ascii="Times New Roman" w:hAnsi="Times New Roman"/>
          <w:b/>
        </w:rPr>
        <w:t>3. По третьему вопросу: Рассмотрение заявления Открытого акционерного общества «Яргортеплоэнерго» о перечислении в другую саморегулируемую организацию взноса, ранее внесенного в компенсационный фонд Союза «Первая Национальная Организация Строителей»</w:t>
      </w:r>
      <w:r>
        <w:rPr>
          <w:rFonts w:ascii="Times New Roman" w:hAnsi="Times New Roman"/>
          <w:b/>
        </w:rPr>
        <w:t>.</w:t>
      </w:r>
    </w:p>
    <w:p w:rsidR="00260290" w:rsidRPr="00260290" w:rsidRDefault="00260290" w:rsidP="00260290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  <w:r w:rsidRPr="00260290">
        <w:rPr>
          <w:rFonts w:ascii="Times New Roman" w:hAnsi="Times New Roman"/>
        </w:rPr>
        <w:t>В Союз «Первая Национальная Организация Строителей» поступило заявление Открытого акционерного общества «Яргортеплоэнерго» (ОАО «Яргортеплоэнерго»), ИНН 7606047507, о перечислении в Ассоциацию саморегулируемая организация Ярославской области «ГЛАВВЕРХНЕВОЛЖСКСТРОЙ» взноса, ранее внесенного в компенсационный фонд Союза «Первая Национальная Организация Строителей».</w:t>
      </w:r>
    </w:p>
    <w:p w:rsidR="00260290" w:rsidRPr="00260290" w:rsidRDefault="00260290" w:rsidP="00260290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  <w:r w:rsidRPr="00260290">
        <w:rPr>
          <w:rFonts w:ascii="Times New Roman" w:hAnsi="Times New Roman"/>
        </w:rPr>
        <w:t>По результатам рассмотрения указанного заявления 11.01.2017 г. Советом Союза было принято следующее решение:</w:t>
      </w:r>
    </w:p>
    <w:p w:rsidR="00260290" w:rsidRPr="00260290" w:rsidRDefault="00260290" w:rsidP="00260290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  <w:r w:rsidRPr="00260290">
        <w:rPr>
          <w:rFonts w:ascii="Times New Roman" w:hAnsi="Times New Roman"/>
        </w:rPr>
        <w:t>1. Поручить Директору Союза «Первая Национальная Организация Строителей» Антонову Р.Я. перечислить в Ассоциацию СРО ЯО «ГВВС» взнос, ранее внесенный ОАО «Яргортеплоэнерго» в компенсационный фонд Союза «Первая Национальная Организация Строителей» в размере трехсот тысяч рублей в следующем порядке:</w:t>
      </w:r>
    </w:p>
    <w:p w:rsidR="00260290" w:rsidRPr="00260290" w:rsidRDefault="00260290" w:rsidP="00260290">
      <w:pPr>
        <w:tabs>
          <w:tab w:val="left" w:pos="993"/>
        </w:tabs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  <w:r w:rsidRPr="00260290">
        <w:rPr>
          <w:rFonts w:ascii="Times New Roman" w:hAnsi="Times New Roman"/>
        </w:rPr>
        <w:t xml:space="preserve">- </w:t>
      </w:r>
      <w:r w:rsidRPr="00260290">
        <w:rPr>
          <w:rFonts w:ascii="Times New Roman" w:hAnsi="Times New Roman"/>
        </w:rPr>
        <w:tab/>
        <w:t xml:space="preserve">сто тысяч рублей – в течение семи рабочих дней со дня поступления в Союз «Первая Национальная Организация Строителей» заявления ОАО </w:t>
      </w:r>
      <w:bookmarkStart w:id="0" w:name="_GoBack"/>
      <w:bookmarkEnd w:id="0"/>
      <w:r w:rsidRPr="00260290">
        <w:rPr>
          <w:rFonts w:ascii="Times New Roman" w:hAnsi="Times New Roman"/>
        </w:rPr>
        <w:t>«Яргортеплоэнерго» о перечислении в Ассоциацию СРО ЯО «ГВВС» взноса, ранее внесенного  в компенсационный фонд Союза,</w:t>
      </w:r>
    </w:p>
    <w:p w:rsidR="00260290" w:rsidRPr="00260290" w:rsidRDefault="00260290" w:rsidP="00260290">
      <w:pPr>
        <w:tabs>
          <w:tab w:val="left" w:pos="993"/>
        </w:tabs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  <w:r w:rsidRPr="00260290">
        <w:rPr>
          <w:rFonts w:ascii="Times New Roman" w:hAnsi="Times New Roman"/>
        </w:rPr>
        <w:t xml:space="preserve">- </w:t>
      </w:r>
      <w:r w:rsidRPr="00260290">
        <w:rPr>
          <w:rFonts w:ascii="Times New Roman" w:hAnsi="Times New Roman"/>
        </w:rPr>
        <w:tab/>
        <w:t>двести тысяч рублей в срок до 01 мая 2017 года.</w:t>
      </w:r>
    </w:p>
    <w:p w:rsidR="00260290" w:rsidRPr="00260290" w:rsidRDefault="00260290" w:rsidP="00260290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  <w:r w:rsidRPr="00260290">
        <w:rPr>
          <w:rFonts w:ascii="Times New Roman" w:hAnsi="Times New Roman"/>
        </w:rPr>
        <w:t>2. Поручить Директору Союза «Первая Национальная Организация Строителей» Антонову Р.Я. подготовить и направить в адрес Ассоциации СРО ЯО «ГВВС» гарантийное письмо о перечислении взноса, ранее внесенного ОАО «Яргортеплоэнерго» в компенсационный фонд Союза «Первая Национальная Организация Строителей», в полном объеме в срок до 01 мая 2017 года.</w:t>
      </w:r>
    </w:p>
    <w:p w:rsidR="00260290" w:rsidRPr="00260290" w:rsidRDefault="00260290" w:rsidP="00260290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  <w:r w:rsidRPr="00260290">
        <w:rPr>
          <w:rFonts w:ascii="Times New Roman" w:hAnsi="Times New Roman"/>
        </w:rPr>
        <w:t>Взнос ОАО «Яргортеплоэнерго» в компенсационный фонд в размере 100 000 рублей перечислен Союзом в Ассоциацию СРО ЯО «ГВВС» в установленные сроки.</w:t>
      </w:r>
    </w:p>
    <w:p w:rsidR="00260290" w:rsidRPr="00260290" w:rsidRDefault="00260290" w:rsidP="00260290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  <w:r w:rsidRPr="00260290">
        <w:rPr>
          <w:rFonts w:ascii="Times New Roman" w:hAnsi="Times New Roman"/>
        </w:rPr>
        <w:t>27.02.2017 г. в Союз поступило заявление ОАО «Яргортеплоэнерго» с предложением о перечислении в Ассоциацию СРО ЯО «ГВВС» оставшейся части взноса в компенсационный фонд в течение 7-ми рабочих дней.</w:t>
      </w:r>
    </w:p>
    <w:p w:rsidR="00260290" w:rsidRDefault="00260290" w:rsidP="00310914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  <w:r w:rsidRPr="00260290">
        <w:rPr>
          <w:rFonts w:ascii="Times New Roman" w:hAnsi="Times New Roman"/>
          <w:b/>
        </w:rPr>
        <w:t>Формулировка решения, поставленного на голосование:</w:t>
      </w:r>
      <w:r w:rsidRPr="0026029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</w:rPr>
        <w:t>п</w:t>
      </w:r>
      <w:r w:rsidRPr="00260290">
        <w:rPr>
          <w:rFonts w:ascii="Times New Roman" w:hAnsi="Times New Roman"/>
        </w:rPr>
        <w:t>оручить Директору Союза «Первая Национальная Организация Строителей» Антонову Р.Я. перечислить в Ассоциацию СРО ЯО «ГВВС» вторую часть взноса, ранее внесенного ОАО «Яргортеплоэнерго» в компенсационный фонд Союза «Первая Национальная Организация Строителей, в размере 200 000 рублей в срок до 20.03.2017 г.</w:t>
      </w:r>
    </w:p>
    <w:p w:rsidR="00260290" w:rsidRPr="00310914" w:rsidRDefault="00260290" w:rsidP="0026029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5285">
        <w:rPr>
          <w:rFonts w:ascii="Times New Roman" w:hAnsi="Times New Roman"/>
        </w:rPr>
        <w:t>В результате голосования: «За» - 6 (шесть); «Против» - нет; «Воздержался» - нет.</w:t>
      </w:r>
    </w:p>
    <w:p w:rsidR="00260290" w:rsidRDefault="00260290" w:rsidP="00310914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  <w:r w:rsidRPr="00260290">
        <w:rPr>
          <w:rFonts w:ascii="Times New Roman" w:hAnsi="Times New Roman"/>
          <w:b/>
        </w:rPr>
        <w:lastRenderedPageBreak/>
        <w:t>Принято решение:</w:t>
      </w:r>
      <w:r>
        <w:rPr>
          <w:rFonts w:ascii="Times New Roman" w:hAnsi="Times New Roman"/>
        </w:rPr>
        <w:t xml:space="preserve"> </w:t>
      </w:r>
      <w:r w:rsidRPr="00260290">
        <w:rPr>
          <w:rFonts w:ascii="Times New Roman" w:hAnsi="Times New Roman"/>
        </w:rPr>
        <w:t>поручить Директору Союза «Первая Национальная Организация Строителей» Антонову Р.Я. перечислить в Ассоциацию СРО ЯО «ГВВС» вторую часть взноса, ранее внесенного ОАО «Яргортеплоэнерго» в компенсационный фонд Союза «Первая Национальная Организация Строителей, в размере 200 000 рублей в срок до 20.03.2017 г.</w:t>
      </w:r>
    </w:p>
    <w:p w:rsidR="00260290" w:rsidRPr="00260290" w:rsidRDefault="00260290" w:rsidP="00310914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  <w:b/>
        </w:rPr>
      </w:pPr>
      <w:r w:rsidRPr="00260290">
        <w:rPr>
          <w:rFonts w:ascii="Times New Roman" w:hAnsi="Times New Roman"/>
          <w:b/>
        </w:rPr>
        <w:t>- Единогласно.</w:t>
      </w:r>
    </w:p>
    <w:p w:rsidR="00260290" w:rsidRDefault="00260290" w:rsidP="00310914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</w:p>
    <w:p w:rsidR="00260290" w:rsidRDefault="00260290" w:rsidP="00310914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</w:p>
    <w:p w:rsidR="00260290" w:rsidRDefault="00260290" w:rsidP="00310914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  <w:b/>
        </w:rPr>
      </w:pPr>
      <w:r w:rsidRPr="00260290">
        <w:rPr>
          <w:rFonts w:ascii="Times New Roman" w:hAnsi="Times New Roman"/>
          <w:b/>
        </w:rPr>
        <w:t>4. По четвертому вопросу:</w:t>
      </w:r>
      <w:r w:rsidRPr="00260290">
        <w:rPr>
          <w:rFonts w:ascii="Times New Roman" w:hAnsi="Times New Roman"/>
        </w:rPr>
        <w:t xml:space="preserve"> </w:t>
      </w:r>
      <w:r w:rsidRPr="00260290">
        <w:rPr>
          <w:rFonts w:ascii="Times New Roman" w:hAnsi="Times New Roman"/>
          <w:b/>
        </w:rPr>
        <w:t>Прекращение действия свидетельств о допуске членов Союза «Первая Национальная Организация Строителей»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/>
          <w:b/>
        </w:rPr>
        <w:t>.</w:t>
      </w:r>
    </w:p>
    <w:p w:rsidR="00260290" w:rsidRPr="00260290" w:rsidRDefault="00260290" w:rsidP="00260290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  <w:r w:rsidRPr="00260290">
        <w:rPr>
          <w:rFonts w:ascii="Times New Roman" w:hAnsi="Times New Roman"/>
        </w:rPr>
        <w:t>Решением Общего собрания членов Союза «Первая Национальная Организация Строителей» от 24.08.2016 г. из членов Союза на основании части 2 статьи 55.7 Градостроительного кодекса Российской Федерации, в связи с неоднократной неуплатой в течение одного года или несвоевременной уплатой в течение одного года членских взносов, было исключено Общество с ограниченной ответственностью «Лига-Траст» (ООО «Лига-Траст»), ИНН 6330021987.</w:t>
      </w:r>
    </w:p>
    <w:p w:rsidR="00260290" w:rsidRPr="00260290" w:rsidRDefault="00260290" w:rsidP="00260290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  <w:r w:rsidRPr="00260290">
        <w:rPr>
          <w:rFonts w:ascii="Times New Roman" w:hAnsi="Times New Roman"/>
        </w:rPr>
        <w:t>Решением Арбитражного суда г. Москвы от 28.12.2016 г. (резолютивная часть объявлена 08.12.2016 г.) по делу № А40-194046/16-158-1741, вынесенным по иску ООО «Лига-Траст», решение Общего собрания членов Союза «Первая Национальная Организация Строителей» по десятому вопросу повестки дня в части исключения ООО «Лига-Траст» из членов Союза, оформленное Протоколом № 15 от 24.08.2016 г., признано недействительным. Этим же решением с Союза в пользу ООО «Лига-Траст» взысканы судебные расходы по оплате государственной пошлины в размере 6 000 рублей.</w:t>
      </w:r>
    </w:p>
    <w:p w:rsidR="00260290" w:rsidRPr="00260290" w:rsidRDefault="00260290" w:rsidP="00260290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  <w:r w:rsidRPr="00260290">
        <w:rPr>
          <w:rFonts w:ascii="Times New Roman" w:hAnsi="Times New Roman"/>
        </w:rPr>
        <w:t xml:space="preserve">В связи со вступлением указанного решения Арбитражного суда г. Москвы в силу ООО «Лига-Траст» восстановлено в членстве в Союзе, соответствующие сведения внесены в реестр членов Союза и направлены в НОСТРОЙ.  </w:t>
      </w:r>
    </w:p>
    <w:p w:rsidR="00260290" w:rsidRPr="00260290" w:rsidRDefault="00260290" w:rsidP="00260290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  <w:r w:rsidRPr="00260290">
        <w:rPr>
          <w:rFonts w:ascii="Times New Roman" w:hAnsi="Times New Roman"/>
        </w:rPr>
        <w:t xml:space="preserve">07.02.2017 г. в Союз поступили уведомление ООО «Лига-Траст» от 01.02.2017 г. о добровольном прекращении с 01.02.2017 г. членства в Союзе с последующим переходом в другую саморегулируемую организацию по месту регистрации юридического лица и заявление ООО «Лига-Траст» от 01.02.2017 г. о перечислении в Саморегулируемую организацию Некоммерческое партнерство «Содружество Строителей» (СРО НП «Содружество Строителей») взноса, внесенного ранее ООО «Лига-Траст» в компенсационный фонд Союза «Первая Национальная Организация Строителей». </w:t>
      </w:r>
    </w:p>
    <w:p w:rsidR="00260290" w:rsidRPr="00260290" w:rsidRDefault="00260290" w:rsidP="00260290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  <w:r w:rsidRPr="00260290">
        <w:rPr>
          <w:rFonts w:ascii="Times New Roman" w:hAnsi="Times New Roman"/>
        </w:rPr>
        <w:t>Согласно Выписке из Протокола № 47 от 18.10.2016 г. Совета СРО НП «Содружество Строителей», приложенной к заявлению, решение о приеме ООО «Лига-Траст» в члены указанной саморегулируемой организации принято 18.10.2016 г., также 18.10.2016 г. Советом СРО НП «Содружество Строителей» принято решение о выдаче ООО «Лига-Траст» свидетельства о допуске к работам, которые оказывают влияние на безопасность объектов капитального строительства.</w:t>
      </w:r>
    </w:p>
    <w:p w:rsidR="00260290" w:rsidRPr="00260290" w:rsidRDefault="00260290" w:rsidP="00260290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  <w:r w:rsidRPr="00260290">
        <w:rPr>
          <w:rFonts w:ascii="Times New Roman" w:hAnsi="Times New Roman"/>
        </w:rPr>
        <w:t>Решением Совета Союза от 15.02.2017 г. в связи с отсутствием правовых оснований, предусмотренных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372-ФЗ), уведомление ООО «Лига-Траст» о добровольном прекращении членства в Союзе «Первая Национальная Организация Строителей» с 01.02.2017 г. с последующим переходом в другую саморегулируемую организацию по месту регистрации юридического лица и заявление о перечислении в СРО НП «Содружество Строителей» взноса, внесенного ранее в компенсационный фонд Союза «Первая Национальная Организация Строителей», оставлены без удовлетворения.</w:t>
      </w:r>
    </w:p>
    <w:p w:rsidR="00260290" w:rsidRPr="00260290" w:rsidRDefault="00260290" w:rsidP="00260290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  <w:r w:rsidRPr="00260290">
        <w:rPr>
          <w:rFonts w:ascii="Times New Roman" w:hAnsi="Times New Roman"/>
        </w:rPr>
        <w:t>Таким образом, по состоянию на 17.03.2017 г. ООО «Лига-Траст» является членом Союза «Первая Национальная Организация Строителей» и имеет действующее свидетельство о допуске к определенному виду или видам работ, которые оказывают влияние на безопасность объектов капитального строительства, выданное Союзом - № C-009-77-0210-63-020616 (выдано на основании решения Совета Союза 02.06.2016 г., Протокол № 392).</w:t>
      </w:r>
    </w:p>
    <w:p w:rsidR="00260290" w:rsidRPr="00260290" w:rsidRDefault="00260290" w:rsidP="00260290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  <w:r w:rsidRPr="00260290">
        <w:rPr>
          <w:rFonts w:ascii="Times New Roman" w:hAnsi="Times New Roman"/>
        </w:rPr>
        <w:t>При этом, являясь членом другой саморегулируемой организации, основанной на членстве лиц, осуществляющих строительство - СРО НП «Содружество Строителей» - ООО «Лига-Траст» имеет также действующее свидетельство о допуске к определенному виду или видам работ, которые оказывают влияние на безопасность объектов капитального строительства, выданное указанной саморегулируемой организацией.</w:t>
      </w:r>
    </w:p>
    <w:p w:rsidR="00260290" w:rsidRPr="00260290" w:rsidRDefault="00260290" w:rsidP="00260290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  <w:r w:rsidRPr="00260290">
        <w:rPr>
          <w:rFonts w:ascii="Times New Roman" w:hAnsi="Times New Roman"/>
        </w:rPr>
        <w:lastRenderedPageBreak/>
        <w:t>Согласно сведениям, предоставленным Национальным объединением строителей (письмо № 03-01-1062/17 от 16.02.2017 г. с приложением Выписки из единого реестра членов саморегулируемых организаций, основанных на членстве лиц, осуществляющих строительство) и СРО НП «Содружество Строителей» (письмо № 61 от 06.02.2017 г. с приложением Выписки из реестра членов саморегулируемой организации), виды работ, свидетельство о допуске к которым выдано ООО «Лига-Траст» саморегулируемой организацией СРО НП «Содружество Строителей», аналогичны видам работ, свидетельство о допуске к которым выдано ООО «Лига-Траст» Союзом «Первая Национальная Организация Строителей». То есть ООО «Лига-Траст» имеет два действующих свидетельства о допуске к одним и тем же видам работ, выданные двумя саморегулируемыми организациями одного вида.</w:t>
      </w:r>
    </w:p>
    <w:p w:rsidR="00260290" w:rsidRPr="00260290" w:rsidRDefault="00260290" w:rsidP="00260290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  <w:r w:rsidRPr="00260290">
        <w:rPr>
          <w:rFonts w:ascii="Times New Roman" w:hAnsi="Times New Roman"/>
        </w:rPr>
        <w:t>В соответствии с п. 2 ч. 15 ст. 55.8 Градостроительного кодекса РФ действие свидетельства о допуске к работам, которые оказывают влияние на безопасность объектов капитального строительства, прекращается в отношении определенного вида или видов работ по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работ, которые оказывают влияние на безопасность объектов капитального строительства.</w:t>
      </w:r>
    </w:p>
    <w:p w:rsidR="00260290" w:rsidRPr="00260290" w:rsidRDefault="00260290" w:rsidP="00260290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  <w:r w:rsidRPr="00260290">
        <w:rPr>
          <w:rFonts w:ascii="Times New Roman" w:hAnsi="Times New Roman"/>
        </w:rPr>
        <w:t>Таким образом, у Совета Союза «Первая Национальная Организация Строителей» имеются основания для принятия решения о прекращении действия свидетельства о допуске ООО «Лига-Траст» к работам, которые оказывают влияние на безопасность объектов капитального строительства.</w:t>
      </w:r>
    </w:p>
    <w:p w:rsidR="00260290" w:rsidRDefault="00260290" w:rsidP="00260290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  <w:r w:rsidRPr="00260290">
        <w:rPr>
          <w:rFonts w:ascii="Times New Roman" w:hAnsi="Times New Roman"/>
          <w:b/>
        </w:rPr>
        <w:t>Формулировка решения, поставленного на голосование:</w:t>
      </w:r>
      <w:r w:rsidRPr="00260290">
        <w:rPr>
          <w:rFonts w:ascii="Times New Roman" w:hAnsi="Times New Roman"/>
          <w:sz w:val="20"/>
          <w:szCs w:val="20"/>
        </w:rPr>
        <w:t xml:space="preserve"> </w:t>
      </w:r>
      <w:r w:rsidRPr="00260290">
        <w:rPr>
          <w:rFonts w:ascii="Times New Roman" w:hAnsi="Times New Roman"/>
        </w:rPr>
        <w:t xml:space="preserve">На основании п. 2 ч. 15 ст. 55.8 Градостроительного кодекса РФ, в связи с установлением факта наличия у члена Союза «Первая Национальная Организация Строителей» - Общества с ограниченной ответственностью «Лига-Траст» (ООО «Лига-Траст»), ИНН 6330021987, выданного другой саморегулируемой организацией, основанной на членстве лиц, осуществляющих строительство, свидетельства о допуске к тем же видам работ, которые оказывают влияние на безопасность объектов капитального строительства, прекратить с </w:t>
      </w:r>
      <w:r w:rsidR="00331E77">
        <w:rPr>
          <w:rFonts w:ascii="Times New Roman" w:hAnsi="Times New Roman"/>
        </w:rPr>
        <w:t>23</w:t>
      </w:r>
      <w:r w:rsidRPr="00260290">
        <w:rPr>
          <w:rFonts w:ascii="Times New Roman" w:hAnsi="Times New Roman"/>
        </w:rPr>
        <w:t>.03.2017 г. действие Свидетельства № C-009-77-0210-63-020616 о допуске Общества с ограниченной ответственностью «Лига-Траст» (ООО «Лига-Траст») к определенному виду или видам работ, которые оказывают влияние на безопасность объектов капитального строительства, в отношении следующих видов работ: Подготовительные работы (2.1*; 2.4*); Земляные работы (3.1*); Устройство бетонных и железобетонных монолитных конструкций (6.1*; 6.2*; 6.3*); Работы по устройству каменных конструкций (9.1*; 9.2*; 9.3*); Монтаж металлических конструкций (10.1*; 10.2*; 10.3*; 10.4*; 10.5*; 10.6*); Монтаж деревянных конструкций (11.1*; 11.2*); Защита строительных конструкций, трубопроводов и оборудования (кроме магистральных и промысловых трубопроводов) (12.1*; 12.2*; 12.3*; 12.5*; 12.7*; 12.10*; 12.11*); Устройство кровель (13.1*; 13.2*); Устройство внутренних инженерных систем и оборудования зданий и сооружений (15.1*; 15.2*; 15.3*; 15.5*; 15.6*); Устройство наружных сетей водопровода (16.1*; 16.2*); Устройство наружных сетей теплоснабжения (18.1*; 18.2*; 18.3*; 18.4*; 18.5*); Устройство наружных сетей газоснабжения, кроме магистральных (19.1*; 19.2*; 19.3*; 19.7*); Устройство наружных электрических сетей и линий связи (20.1*; 20.2*; 20.5*; 20.8*; 20.10*; 20.12*); Монтажные работы (23.4*; 23.5*; 23.6*; 23.8*; 23.9*; 23.10*; 23.14*); Пусконаладочные работы (24.3*; 24.4*; 24.5*; 24.6*; 24.7*; 24.8*; 24.9*; 24.10*; 24.11*; 24.12.*; 24.13*); Устройство автомобильных дорог и аэродромодов (25.2*; 25.4*; 25.7*); Промышленные печи и дымовые трубы (31.5*);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33.1.5*; 33.4*; 33.5*) Стоимость объекта капитального строительства по одному догов</w:t>
      </w:r>
      <w:r w:rsidR="002D72FC">
        <w:rPr>
          <w:rFonts w:ascii="Times New Roman" w:hAnsi="Times New Roman"/>
        </w:rPr>
        <w:t>ору не превышает 60 млн. руб.</w:t>
      </w:r>
    </w:p>
    <w:p w:rsidR="00260290" w:rsidRPr="00310914" w:rsidRDefault="00260290" w:rsidP="0026029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5285">
        <w:rPr>
          <w:rFonts w:ascii="Times New Roman" w:hAnsi="Times New Roman"/>
        </w:rPr>
        <w:t>В результате голосования: «За» - 6 (шесть); «Против» - нет; «Воздержался» - нет.</w:t>
      </w:r>
    </w:p>
    <w:p w:rsidR="00260290" w:rsidRDefault="00260290" w:rsidP="00260290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  <w:r w:rsidRPr="00260290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</w:rPr>
        <w:t xml:space="preserve"> </w:t>
      </w:r>
      <w:r w:rsidR="002D72FC" w:rsidRPr="002D72FC">
        <w:rPr>
          <w:rFonts w:ascii="Times New Roman" w:hAnsi="Times New Roman"/>
        </w:rPr>
        <w:t xml:space="preserve">На основании п. 2 ч. 15 ст. 55.8 Градостроительного кодекса РФ, в связи с установлением факта наличия у члена Союза «Первая Национальная Организация Строителей» - Общества с ограниченной ответственностью «Лига-Траст» (ООО «Лига-Траст»), ИНН 6330021987, выданного другой саморегулируемой организацией, основанной на членстве лиц, осуществляющих строительство, свидетельства о допуске к тем же видам работ, которые оказывают влияние на безопасность объектов капитального строительства, прекратить с </w:t>
      </w:r>
      <w:r w:rsidR="00331E77">
        <w:rPr>
          <w:rFonts w:ascii="Times New Roman" w:hAnsi="Times New Roman"/>
        </w:rPr>
        <w:t>23</w:t>
      </w:r>
      <w:r w:rsidR="002D72FC" w:rsidRPr="002D72FC">
        <w:rPr>
          <w:rFonts w:ascii="Times New Roman" w:hAnsi="Times New Roman"/>
        </w:rPr>
        <w:t xml:space="preserve">.03.2017 г. действие Свидетельства № C-009-77-0210-63-020616 о допуске Общества с ограниченной ответственностью «Лига-Траст» (ООО «Лига-Траст») к определенному виду или видам работ, которые оказывают влияние на безопасность объектов капитального строительства, в отношении следующих видов работ: </w:t>
      </w:r>
      <w:r w:rsidR="002D72FC" w:rsidRPr="002D72FC">
        <w:rPr>
          <w:rFonts w:ascii="Times New Roman" w:hAnsi="Times New Roman"/>
        </w:rPr>
        <w:lastRenderedPageBreak/>
        <w:t>Подготовительные работы (2.1*; 2.4*); Земляные работы (3.1*); Устройство бетонных и железобетонных монолитных конструкций (6.1*; 6.2*; 6.3*); Работы по устройству каменных конструкций (9.1*; 9.2*; 9.3*); Монтаж металлических конструкций (10.1*; 10.2*; 10.3*; 10.4*; 10.5*; 10.6*); Монтаж деревянных конструкций (11.1*; 11.2*); Защита строительных конструкций, трубопроводов и оборудования (кроме магистральных и промысловых трубопроводов) (12.1*; 12.2*; 12.3*; 12.5*; 12.7*; 12.10*; 12.11*); Устройство кровель (13.1*; 13.2*); Устройство внутренних инженерных систем и оборудования зданий и сооружений (15.1*; 15.2*; 15.3*; 15.5*; 15.6*); Устройство наружных сетей водопровода (16.1*; 16.2*); Устройство наружных сетей теплоснабжения (18.1*; 18.2*; 18.3*; 18.4*; 18.5*); Устройство наружных сетей газоснабжения, кроме магистральных (19.1*; 19.2*; 19.3*; 19.7*); Устройство наружных электрических сетей и линий связи (20.1*; 20.2*; 20.5*; 20.8*; 20.10*; 20.12*); Монтажные работы (23.4*; 23.5*; 23.6*; 23.8*; 23.9*; 23.10*; 23.14*); Пусконаладочные работы (24.3*; 24.4*; 24.5*; 24.6*; 24.7*; 24.8*; 24.9*; 24.10*; 24.11*; 24.12.*; 24.13*); Устройство автомобильных дорог и аэродромодов (25.2*; 25.4*; 25.7*); Промышленные печи и дымовые трубы (31.5*);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33.1.5*; 33.4*; 33.5*) Стоимость объекта капитального строительства по одному догов</w:t>
      </w:r>
      <w:r w:rsidR="002D72FC">
        <w:rPr>
          <w:rFonts w:ascii="Times New Roman" w:hAnsi="Times New Roman"/>
        </w:rPr>
        <w:t>ору не превышает 60 млн. руб.</w:t>
      </w:r>
    </w:p>
    <w:p w:rsidR="00260290" w:rsidRPr="00260290" w:rsidRDefault="00260290" w:rsidP="00260290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  <w:b/>
        </w:rPr>
      </w:pPr>
      <w:r w:rsidRPr="00260290">
        <w:rPr>
          <w:rFonts w:ascii="Times New Roman" w:hAnsi="Times New Roman"/>
          <w:b/>
        </w:rPr>
        <w:t>- Единогласно.</w:t>
      </w:r>
    </w:p>
    <w:p w:rsidR="00260290" w:rsidRPr="00260290" w:rsidRDefault="00260290" w:rsidP="00310914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</w:p>
    <w:p w:rsidR="00260290" w:rsidRPr="00260290" w:rsidRDefault="00260290" w:rsidP="00310914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</w:p>
    <w:p w:rsidR="00260290" w:rsidRDefault="002D72FC" w:rsidP="00310914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  <w:b/>
        </w:rPr>
      </w:pPr>
      <w:r w:rsidRPr="002D72FC">
        <w:rPr>
          <w:rFonts w:ascii="Times New Roman" w:hAnsi="Times New Roman"/>
          <w:b/>
        </w:rPr>
        <w:t>5. По пятому вопросу: Исключение индивидуальных предпринимателей и юридических лиц из членов Союза «Первая Национальная Организация Строителей»</w:t>
      </w:r>
      <w:r>
        <w:rPr>
          <w:rFonts w:ascii="Times New Roman" w:hAnsi="Times New Roman"/>
          <w:b/>
        </w:rPr>
        <w:t>.</w:t>
      </w:r>
    </w:p>
    <w:p w:rsidR="002D72FC" w:rsidRPr="002D72FC" w:rsidRDefault="002D72FC" w:rsidP="002D72FC">
      <w:pPr>
        <w:spacing w:after="0" w:line="240" w:lineRule="auto"/>
        <w:ind w:left="284" w:right="-144" w:firstLine="425"/>
        <w:jc w:val="both"/>
        <w:rPr>
          <w:rFonts w:ascii="Times New Roman" w:eastAsia="Calibri" w:hAnsi="Times New Roman"/>
          <w:lang w:eastAsia="en-US"/>
        </w:rPr>
      </w:pPr>
      <w:r w:rsidRPr="002D72FC">
        <w:rPr>
          <w:rFonts w:ascii="Times New Roman" w:eastAsia="Calibri" w:hAnsi="Times New Roman"/>
          <w:lang w:eastAsia="en-US"/>
        </w:rPr>
        <w:t xml:space="preserve">В соответствии с ч. 16 ст. 55.8 Градостроительного кодекса РФ прекращение действия свидетельства о допуске к работам, которые оказывают влияние на безопасность объектов капитального строительства, влечет за собой последствия, указанные в пункте 5 части 2 статьи 55.7 настоящего Кодекса. Согласно п. 5 ч. 2 ст. 55.7 Градостроительного кодекса РФ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 отсутствия у индивидуального предпринимателя или юридического лица свидетельства о допуске хотя бы к одному виду работ, которые оказывают влияние на безопасность объектов капитального строительства, за исключением случая, указанного в части 7 статьи 55.8 настоящего Кодекса </w:t>
      </w:r>
      <w:r w:rsidRPr="002D72FC">
        <w:rPr>
          <w:rFonts w:ascii="Times New Roman" w:eastAsia="Calibri" w:hAnsi="Times New Roman"/>
          <w:i/>
          <w:sz w:val="18"/>
          <w:szCs w:val="18"/>
          <w:lang w:eastAsia="en-US"/>
        </w:rPr>
        <w:t>(«Индивидуальные предприниматели и юридические лица, являющиеся членами саморегулируемой организации на дату приобретения ею права выдачи свидетельств о допуске к работам, которые оказывают влияние на безопасность объектов капитального строительства, не получают свидетельств о допуске к работам, которые оказывают влияние на безопасность объектов капитального строительства. Эти лица обязаны получить свидетельства о допуске в срок не позднее чем через один месяц с указанной даты в порядке, установленном настоящей статьей для внесения изменений в свидетельство о допуске к работам, которые оказывают влияние на безопасность объектов капитального строительства»)</w:t>
      </w:r>
      <w:r w:rsidRPr="002D72FC">
        <w:rPr>
          <w:rFonts w:ascii="Times New Roman" w:eastAsia="Calibri" w:hAnsi="Times New Roman"/>
          <w:sz w:val="18"/>
          <w:szCs w:val="18"/>
          <w:lang w:eastAsia="en-US"/>
        </w:rPr>
        <w:t>.</w:t>
      </w:r>
    </w:p>
    <w:p w:rsidR="002D72FC" w:rsidRPr="002D72FC" w:rsidRDefault="002D72FC" w:rsidP="002D72FC">
      <w:pPr>
        <w:spacing w:after="0" w:line="240" w:lineRule="auto"/>
        <w:ind w:left="284" w:right="-144" w:firstLine="425"/>
        <w:jc w:val="both"/>
        <w:rPr>
          <w:rFonts w:ascii="Times New Roman" w:eastAsia="Calibri" w:hAnsi="Times New Roman"/>
          <w:lang w:eastAsia="en-US"/>
        </w:rPr>
      </w:pPr>
      <w:r w:rsidRPr="002D72FC">
        <w:rPr>
          <w:rFonts w:ascii="Times New Roman" w:eastAsia="Calibri" w:hAnsi="Times New Roman"/>
          <w:lang w:eastAsia="en-US"/>
        </w:rPr>
        <w:t xml:space="preserve">Таким образом, в связи с прекращением </w:t>
      </w:r>
      <w:r w:rsidR="00331E77">
        <w:rPr>
          <w:rFonts w:ascii="Times New Roman" w:eastAsia="Calibri" w:hAnsi="Times New Roman"/>
          <w:lang w:eastAsia="en-US"/>
        </w:rPr>
        <w:t xml:space="preserve">с 23.03.2017 г. </w:t>
      </w:r>
      <w:r w:rsidRPr="002D72FC">
        <w:rPr>
          <w:rFonts w:ascii="Times New Roman" w:eastAsia="Calibri" w:hAnsi="Times New Roman"/>
          <w:lang w:eastAsia="en-US"/>
        </w:rPr>
        <w:t xml:space="preserve">действия свидетельств о допуске Общества с ограниченной ответственностью «Лига-Траст» (ООО «Лига-Траст»), ИНН 6330021987, к работам, которые оказывают влияние на безопасность объектов капитального строительства (голосование по предыдущему вопросу повестки дня), у указанного члена Союза </w:t>
      </w:r>
      <w:r w:rsidR="00331E77">
        <w:rPr>
          <w:rFonts w:ascii="Times New Roman" w:eastAsia="Calibri" w:hAnsi="Times New Roman"/>
          <w:lang w:eastAsia="en-US"/>
        </w:rPr>
        <w:t xml:space="preserve">с указанной даты будет </w:t>
      </w:r>
      <w:r w:rsidRPr="002D72FC">
        <w:rPr>
          <w:rFonts w:ascii="Times New Roman" w:eastAsia="Calibri" w:hAnsi="Times New Roman"/>
          <w:lang w:eastAsia="en-US"/>
        </w:rPr>
        <w:t>отсутств</w:t>
      </w:r>
      <w:r w:rsidR="00331E77">
        <w:rPr>
          <w:rFonts w:ascii="Times New Roman" w:eastAsia="Calibri" w:hAnsi="Times New Roman"/>
          <w:lang w:eastAsia="en-US"/>
        </w:rPr>
        <w:t xml:space="preserve">овать </w:t>
      </w:r>
      <w:r w:rsidRPr="002D72FC">
        <w:rPr>
          <w:rFonts w:ascii="Times New Roman" w:eastAsia="Calibri" w:hAnsi="Times New Roman"/>
          <w:lang w:eastAsia="en-US"/>
        </w:rPr>
        <w:t>свидетельство о допуске хотя бы к одному виду работ, которые оказывают влияние на безопасность объектов капитального строительства. Данное обстоятельство является основанием для исключения его из членов Союза.</w:t>
      </w:r>
    </w:p>
    <w:p w:rsidR="007A665C" w:rsidRDefault="002D72FC" w:rsidP="007A665C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260290">
        <w:rPr>
          <w:rFonts w:ascii="Times New Roman" w:hAnsi="Times New Roman"/>
          <w:b/>
        </w:rPr>
        <w:t>Формулировка решения, поставленного на голосование:</w:t>
      </w:r>
      <w:r w:rsidRPr="00260290">
        <w:rPr>
          <w:rFonts w:ascii="Times New Roman" w:hAnsi="Times New Roman"/>
          <w:sz w:val="20"/>
          <w:szCs w:val="20"/>
        </w:rPr>
        <w:t xml:space="preserve"> </w:t>
      </w:r>
    </w:p>
    <w:p w:rsidR="007A665C" w:rsidRPr="007A665C" w:rsidRDefault="007A665C" w:rsidP="007A665C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  <w:r w:rsidRPr="007A665C">
        <w:rPr>
          <w:rFonts w:ascii="Times New Roman" w:hAnsi="Times New Roman"/>
        </w:rPr>
        <w:t>1. На основании п. 5 ч. 2, ч. 3 ст. 55.7 Градостроительного кодекса РФ,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Общество с ограниченной ответственностью «Лига-Траст» (ООО «Лига-Траст»), ИНН 6330021987, из членов Союза «Первая Национальная Организация Строителей».</w:t>
      </w:r>
    </w:p>
    <w:p w:rsidR="002D72FC" w:rsidRDefault="007A665C" w:rsidP="007A665C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  <w:r w:rsidRPr="007A665C">
        <w:rPr>
          <w:rFonts w:ascii="Times New Roman" w:hAnsi="Times New Roman"/>
        </w:rPr>
        <w:t>2. Решение об исключении Общества с ограниченной ответственностью «Лига-Траст» (ООО «Лига-Траст»), ИНН 6330021987, из членов Союза «Первая Национальная Организация Строителей» вступает в силу 23.03.2017 г.</w:t>
      </w:r>
    </w:p>
    <w:p w:rsidR="002D72FC" w:rsidRPr="00310914" w:rsidRDefault="002D72FC" w:rsidP="002D72F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5285">
        <w:rPr>
          <w:rFonts w:ascii="Times New Roman" w:hAnsi="Times New Roman"/>
        </w:rPr>
        <w:t>В результате голосования: «За» - 6 (шесть); «Против» - нет; «Воздержался» - нет.</w:t>
      </w:r>
    </w:p>
    <w:p w:rsidR="001E19DB" w:rsidRDefault="002D72FC" w:rsidP="007A665C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  <w:r w:rsidRPr="00260290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</w:rPr>
        <w:t xml:space="preserve"> </w:t>
      </w:r>
    </w:p>
    <w:p w:rsidR="007A665C" w:rsidRPr="007A665C" w:rsidRDefault="007A665C" w:rsidP="007A665C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  <w:r w:rsidRPr="007A665C">
        <w:rPr>
          <w:rFonts w:ascii="Times New Roman" w:hAnsi="Times New Roman"/>
        </w:rPr>
        <w:t>1. На основании п. 5 ч. 2, ч. 3 ст. 55.7 Градостроительного кодекса РФ,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Общество с ограниченной ответственностью «Лига-</w:t>
      </w:r>
      <w:r w:rsidRPr="007A665C">
        <w:rPr>
          <w:rFonts w:ascii="Times New Roman" w:hAnsi="Times New Roman"/>
        </w:rPr>
        <w:lastRenderedPageBreak/>
        <w:t>Траст» (ООО «Лига-Траст»), ИНН 6330021987, из членов Союза «Первая Национальная Организация Строителей».</w:t>
      </w:r>
    </w:p>
    <w:p w:rsidR="002D72FC" w:rsidRDefault="007A665C" w:rsidP="007A665C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  <w:r w:rsidRPr="007A665C">
        <w:rPr>
          <w:rFonts w:ascii="Times New Roman" w:hAnsi="Times New Roman"/>
        </w:rPr>
        <w:t>2. Решение об исключении Общества с ограниченной ответственностью «Лига-Траст» (ООО «Лига-Траст»), ИНН 6330021987, из членов Союза «Первая Национальная Организация Строителей» вступает в силу 23.03.2017 г.</w:t>
      </w:r>
    </w:p>
    <w:p w:rsidR="002D72FC" w:rsidRPr="00260290" w:rsidRDefault="002D72FC" w:rsidP="002D72FC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  <w:b/>
        </w:rPr>
      </w:pPr>
      <w:r w:rsidRPr="00260290">
        <w:rPr>
          <w:rFonts w:ascii="Times New Roman" w:hAnsi="Times New Roman"/>
          <w:b/>
        </w:rPr>
        <w:t>- Единогласно.</w:t>
      </w:r>
    </w:p>
    <w:p w:rsidR="001E19DB" w:rsidRDefault="001E19DB" w:rsidP="00310914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  <w:b/>
        </w:rPr>
      </w:pPr>
    </w:p>
    <w:p w:rsidR="001E19DB" w:rsidRDefault="001E19DB" w:rsidP="00310914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  <w:b/>
        </w:rPr>
      </w:pPr>
    </w:p>
    <w:p w:rsidR="002D72FC" w:rsidRDefault="002D72FC" w:rsidP="00310914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  <w:b/>
        </w:rPr>
      </w:pPr>
      <w:r w:rsidRPr="002D72FC">
        <w:rPr>
          <w:rFonts w:ascii="Times New Roman" w:hAnsi="Times New Roman"/>
          <w:b/>
        </w:rPr>
        <w:t>6. По шестому вопросу: Рассмотрение претензии Общества с ограниченной ответственностью «Лига-Траст» о перечислении в другую саморегулируемую организацию взноса, ранее внесенного в компенсационный фонд Союза «Первая Национальная Организация Строителей»</w:t>
      </w:r>
      <w:r>
        <w:rPr>
          <w:rFonts w:ascii="Times New Roman" w:hAnsi="Times New Roman"/>
          <w:b/>
        </w:rPr>
        <w:t>.</w:t>
      </w:r>
    </w:p>
    <w:p w:rsidR="002D72FC" w:rsidRPr="002D72FC" w:rsidRDefault="002D72FC" w:rsidP="002D72FC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  <w:r w:rsidRPr="002D72FC">
        <w:rPr>
          <w:rFonts w:ascii="Times New Roman" w:hAnsi="Times New Roman"/>
        </w:rPr>
        <w:t>Решением Общего собрания членов Союза «Первая Национальная Организация Строителей» от 24.08.2016 г. из членов Союза на основании части 2 статьи 55.7 Градостроительного кодекса Российской Федерации, в связи с неоднократной неуплатой в течение одного года или несвоевременной уплатой в течение одного года членских взносов, было исключено Общество с ограниченной ответственностью «Лига-Траст» (ООО «Лига-Траст»), ИНН 6330021987.</w:t>
      </w:r>
    </w:p>
    <w:p w:rsidR="002D72FC" w:rsidRPr="002D72FC" w:rsidRDefault="002D72FC" w:rsidP="002D72FC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  <w:r w:rsidRPr="002D72FC">
        <w:rPr>
          <w:rFonts w:ascii="Times New Roman" w:hAnsi="Times New Roman"/>
        </w:rPr>
        <w:t>Решением Арбитражного суда г. Москвы от 28.12.2016 г. (резолютивная часть объявлена 08.12.2016 г.) по делу № А40-194046/16-158-1741, вынесенным по иску ООО «Лига-Траст», решение Общего собрания членов Союза «Первая Национальная Организация Строителей» по десятому вопросу повестки дня в части исключения ООО «Лига-Траст» из членов Союза, оформленное Протоколом № 15 от 24.08.2016 г., признано недействительным. Этим же решением с Союза в пользу ООО «Лига-Траст» взысканы судебные расходы по оплате государственной пошлины в размере 6 000 рублей.</w:t>
      </w:r>
    </w:p>
    <w:p w:rsidR="002D72FC" w:rsidRPr="002D72FC" w:rsidRDefault="002D72FC" w:rsidP="002D72FC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  <w:r w:rsidRPr="002D72FC">
        <w:rPr>
          <w:rFonts w:ascii="Times New Roman" w:hAnsi="Times New Roman"/>
        </w:rPr>
        <w:t xml:space="preserve">В связи со вступлением указанного решения Арбитражного суда г. Москвы в силу ООО «Лига-Траст» восстановлено в членстве в Союзе, соответствующие сведения внесены в реестр членов Союза и направлены в НОСТРОЙ.  </w:t>
      </w:r>
    </w:p>
    <w:p w:rsidR="002D72FC" w:rsidRPr="002D72FC" w:rsidRDefault="002D72FC" w:rsidP="002D72FC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  <w:r w:rsidRPr="002D72FC">
        <w:rPr>
          <w:rFonts w:ascii="Times New Roman" w:hAnsi="Times New Roman"/>
        </w:rPr>
        <w:t>07.02.2017 г. в Союз поступили уведомление ООО «Лига-Траст» от 01.02.2017 г. о добровольном прекращении с 01.02.2017 г. членства в Союзе с последующим переходом в другую саморегулируемую организацию по месту регистрации юридического лица и заявление ООО «Лига-Траст» от 01.02.2017 г. о перечислении в Саморегулируемую организацию Некоммерческое партнерство «Содружество Строителей» (СРО НП «Содружество Строителей») взноса, внесенного ранее ООО «Лига-Траст» в компенсационный фонд Союза «Первая Национальная Организация Строителей». Согласно Выписке из Протокола № 47 от 18.10.2016 г. Совета СРО НП «Содружество Строителей», приложенной к заявлению, решение о приеме ООО «Лига-Траст» в члены указанной саморегулируемой организации принято 18.10.2016 г., также 18.10.2016 г. Советом СРО НП «Содружество Строителей» принято решение о выдаче ООО «Лига-Траст» свидетельства о допуске к работам, которые оказывают влияние на безопасность объектов капитального строительства.</w:t>
      </w:r>
    </w:p>
    <w:p w:rsidR="002D72FC" w:rsidRPr="002D72FC" w:rsidRDefault="002D72FC" w:rsidP="002D72FC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  <w:r w:rsidRPr="002D72FC">
        <w:rPr>
          <w:rFonts w:ascii="Times New Roman" w:hAnsi="Times New Roman"/>
        </w:rPr>
        <w:t>Решением Совета Союза от 15.02.2017 г. в связи с отсутствием правовых оснований, предусмотренных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372-ФЗ), уведомление ООО «Лига-Траст» о добровольном прекращении членства в Союзе «Первая Национальная Организация Строителей» с 01.02.2017 г. с последующим переходом в другую саморегулируемую организацию по месту регистрации юридического лица и заявление о перечислении в СРО НП «Содружество Строителей» взноса, внесенного ранее в компенсационный фонд Союза «Первая Национальная Организация Строителей», оставлены без удовлетворения.</w:t>
      </w:r>
    </w:p>
    <w:p w:rsidR="002D72FC" w:rsidRPr="002D72FC" w:rsidRDefault="002D72FC" w:rsidP="002D72FC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  <w:r w:rsidRPr="002D72FC">
        <w:rPr>
          <w:rFonts w:ascii="Times New Roman" w:hAnsi="Times New Roman"/>
        </w:rPr>
        <w:t>При рассмотрении указанных уведомления и заявления ООО «Лига-Траст» 15.02.2017 г. Советом Союза установлено, что ООО «Лига-Траст» не была соблюдена процедура перехода в саморегулируемую организацию по месту регистрации юридического лица, предусмотренная действующим законодательством Российской Федерации. В связи с этим у Союза отсутствовали правовые основания для удовлетворения уведомления и заявления ООО «Лига-Траст».</w:t>
      </w:r>
    </w:p>
    <w:p w:rsidR="002D72FC" w:rsidRPr="002D72FC" w:rsidRDefault="002D72FC" w:rsidP="002D72FC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  <w:r w:rsidRPr="002D72FC">
        <w:rPr>
          <w:rFonts w:ascii="Times New Roman" w:hAnsi="Times New Roman"/>
        </w:rPr>
        <w:t xml:space="preserve">09.03.2017 г. в Союз поступила претензия ООО «Лига-Траст» на бездействие Союза по перечислению в СРО НП «Содружество Строителей» взноса, внесенного ранее в компенсационный фонд Союза «Первая Национальная Организация Строителей». В претензии ООО «Лига-Траст» </w:t>
      </w:r>
      <w:r w:rsidRPr="002D72FC">
        <w:rPr>
          <w:rFonts w:ascii="Times New Roman" w:hAnsi="Times New Roman"/>
        </w:rPr>
        <w:lastRenderedPageBreak/>
        <w:t>предлагает перечислить в СРО НП «Содружество Строителей» ранее внесенный взнос в компенсационный фонд Союза на основании полученного ранее заявления.</w:t>
      </w:r>
    </w:p>
    <w:p w:rsidR="002D72FC" w:rsidRPr="002D72FC" w:rsidRDefault="002D72FC" w:rsidP="002D72FC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  <w:r w:rsidRPr="002D72FC">
        <w:rPr>
          <w:rFonts w:ascii="Times New Roman" w:hAnsi="Times New Roman"/>
        </w:rPr>
        <w:t>Все обстоятельства дела были детально рассмотрены Советом Союза при принятии 15.02.2017 г. решения об оставлении без удовлетворения уведомления ООО «Лига-Траст» о добровольном прекращении членства в Союзе «Первая Национальная Организация Строителей» с 01.02.2017 г. с последующим переходом в другую саморегулируемую организацию по месту регистрации юридического лица и заявления о перечислении в СРО НП «Содружество Строителей» взноса, внесенного ранее в компенсационный фонд Союза «Первая Национальная Организация Строителей».</w:t>
      </w:r>
    </w:p>
    <w:p w:rsidR="002D72FC" w:rsidRPr="002D72FC" w:rsidRDefault="002D72FC" w:rsidP="002D72FC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  <w:r w:rsidRPr="002D72FC">
        <w:rPr>
          <w:rFonts w:ascii="Times New Roman" w:hAnsi="Times New Roman"/>
        </w:rPr>
        <w:t>По состоянию на 17.03.2017 г. какие-либо обстоятельства, позволяющие признать наличие у Союза оснований для перечисления в другую саморегулируемую организацию взноса, внесенного ранее ООО «Лига-Траст» в компенсационный фонд Союза, отсутствуют.</w:t>
      </w:r>
    </w:p>
    <w:p w:rsidR="002D72FC" w:rsidRDefault="002D72FC" w:rsidP="002D72FC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260290">
        <w:rPr>
          <w:rFonts w:ascii="Times New Roman" w:hAnsi="Times New Roman"/>
          <w:b/>
        </w:rPr>
        <w:t>Формулировка решения, поставленного на голосование:</w:t>
      </w:r>
      <w:r w:rsidRPr="00260290">
        <w:rPr>
          <w:rFonts w:ascii="Times New Roman" w:hAnsi="Times New Roman"/>
          <w:sz w:val="20"/>
          <w:szCs w:val="20"/>
        </w:rPr>
        <w:t xml:space="preserve"> </w:t>
      </w:r>
    </w:p>
    <w:p w:rsidR="002D72FC" w:rsidRPr="002D72FC" w:rsidRDefault="002D72FC" w:rsidP="002D72FC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  <w:r w:rsidRPr="002D72FC">
        <w:rPr>
          <w:rFonts w:ascii="Times New Roman" w:hAnsi="Times New Roman"/>
        </w:rPr>
        <w:t>1. В связи с отсутствием правовых оснований, предусмотренных статьей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372-ФЗ), претензию ООО «Лига-Траст» о перечислении в СРО НП «Содружество Строителей» взноса, внесенного ранее в компенсационный фонд Союза «Первая Национальная Организация Строителей», оставить без удовлетворения.</w:t>
      </w:r>
    </w:p>
    <w:p w:rsidR="002D72FC" w:rsidRDefault="002D72FC" w:rsidP="002D72FC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  <w:r w:rsidRPr="002D72FC">
        <w:rPr>
          <w:rFonts w:ascii="Times New Roman" w:hAnsi="Times New Roman"/>
        </w:rPr>
        <w:t>2. Поручить Директору Союза «Первая Национальная Организация Строителей» Антонову Р.Я. письменно уведомить ООО «Лига-Траст» о принятом решении.</w:t>
      </w:r>
    </w:p>
    <w:p w:rsidR="002D72FC" w:rsidRPr="00310914" w:rsidRDefault="002D72FC" w:rsidP="002D72F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A5285">
        <w:rPr>
          <w:rFonts w:ascii="Times New Roman" w:hAnsi="Times New Roman"/>
        </w:rPr>
        <w:t>В результате голосования: «За» - 6 (шесть); «Против» - нет; «Воздержался» - нет.</w:t>
      </w:r>
    </w:p>
    <w:p w:rsidR="002D72FC" w:rsidRDefault="002D72FC" w:rsidP="002D72FC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  <w:r w:rsidRPr="00260290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</w:rPr>
        <w:t xml:space="preserve"> </w:t>
      </w:r>
    </w:p>
    <w:p w:rsidR="002D72FC" w:rsidRPr="002D72FC" w:rsidRDefault="002D72FC" w:rsidP="002D72FC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  <w:r w:rsidRPr="002D72FC">
        <w:rPr>
          <w:rFonts w:ascii="Times New Roman" w:hAnsi="Times New Roman"/>
        </w:rPr>
        <w:t>1. В связи с отсутствием правовых оснований, предусмотренных статьей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372-ФЗ), претензию ООО «Лига-Траст» о перечислении в СРО НП «Содружество Строителей» взноса, внесенного ранее в компенсационный фонд Союза «Первая Национальная Организация Строителей», оставить без удовлетворения.</w:t>
      </w:r>
    </w:p>
    <w:p w:rsidR="002D72FC" w:rsidRDefault="002D72FC" w:rsidP="002D72FC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  <w:r w:rsidRPr="002D72FC">
        <w:rPr>
          <w:rFonts w:ascii="Times New Roman" w:hAnsi="Times New Roman"/>
        </w:rPr>
        <w:t>2. Поручить Директору Союза «Первая Национальная Организация Строителей» Антонову Р.Я. письменно уведомить ООО «Лига-Траст» о принятом решении.</w:t>
      </w:r>
    </w:p>
    <w:p w:rsidR="002D72FC" w:rsidRPr="00260290" w:rsidRDefault="002D72FC" w:rsidP="002D72FC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  <w:b/>
        </w:rPr>
      </w:pPr>
      <w:r w:rsidRPr="00260290">
        <w:rPr>
          <w:rFonts w:ascii="Times New Roman" w:hAnsi="Times New Roman"/>
          <w:b/>
        </w:rPr>
        <w:t>- Единогласно.</w:t>
      </w:r>
    </w:p>
    <w:p w:rsidR="00260290" w:rsidRPr="002D72FC" w:rsidRDefault="00260290" w:rsidP="00310914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</w:p>
    <w:p w:rsidR="00260290" w:rsidRPr="002D72FC" w:rsidRDefault="00260290" w:rsidP="00310914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</w:p>
    <w:p w:rsidR="003B2520" w:rsidRPr="003B2520" w:rsidRDefault="003B2520" w:rsidP="003B2520">
      <w:pPr>
        <w:tabs>
          <w:tab w:val="left" w:pos="0"/>
          <w:tab w:val="left" w:pos="142"/>
        </w:tabs>
        <w:spacing w:after="0" w:line="240" w:lineRule="atLeast"/>
        <w:ind w:left="284" w:right="-144" w:firstLine="567"/>
        <w:contextualSpacing/>
        <w:jc w:val="both"/>
        <w:rPr>
          <w:rFonts w:ascii="Times New Roman" w:eastAsiaTheme="minorEastAsia" w:hAnsi="Times New Roman"/>
        </w:rPr>
      </w:pPr>
      <w:r w:rsidRPr="003B2520">
        <w:rPr>
          <w:rFonts w:ascii="Times New Roman" w:eastAsiaTheme="minorEastAsia" w:hAnsi="Times New Roman"/>
        </w:rPr>
        <w:t>Лица, голосовавшие против принятия решений по вопросам повестки дня заседания Совета и потребовавшие внести об этом запись в протокол, отсутствуют.</w:t>
      </w:r>
    </w:p>
    <w:p w:rsidR="00260290" w:rsidRDefault="00260290" w:rsidP="00310914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</w:p>
    <w:p w:rsidR="00DF130A" w:rsidRDefault="00DF130A" w:rsidP="00310914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</w:p>
    <w:p w:rsidR="00215B23" w:rsidRDefault="00215B23" w:rsidP="00310914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</w:p>
    <w:p w:rsidR="003B2520" w:rsidRDefault="003B2520" w:rsidP="00310914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</w:p>
    <w:p w:rsidR="009A5285" w:rsidRDefault="009A5285" w:rsidP="00B21148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726908" w:rsidRDefault="00921790" w:rsidP="00B21148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</w:t>
      </w:r>
      <w:r w:rsidR="00674060">
        <w:rPr>
          <w:rFonts w:ascii="Times New Roman" w:hAnsi="Times New Roman"/>
        </w:rPr>
        <w:t xml:space="preserve">   </w:t>
      </w:r>
      <w:r w:rsidRPr="0020766B">
        <w:rPr>
          <w:rFonts w:ascii="Times New Roman" w:hAnsi="Times New Roman"/>
        </w:rPr>
        <w:t xml:space="preserve">  </w:t>
      </w:r>
      <w:r w:rsidR="00674060">
        <w:rPr>
          <w:rFonts w:ascii="Times New Roman" w:hAnsi="Times New Roman"/>
        </w:rPr>
        <w:t xml:space="preserve">          </w:t>
      </w:r>
      <w:r w:rsidRPr="0020766B">
        <w:rPr>
          <w:rFonts w:ascii="Times New Roman" w:hAnsi="Times New Roman"/>
        </w:rPr>
        <w:t xml:space="preserve">      </w:t>
      </w:r>
      <w:r w:rsidR="00674060">
        <w:rPr>
          <w:rFonts w:ascii="Times New Roman" w:hAnsi="Times New Roman"/>
        </w:rPr>
        <w:t>подпись</w:t>
      </w:r>
      <w:r w:rsidRPr="0020766B">
        <w:rPr>
          <w:rFonts w:ascii="Times New Roman" w:hAnsi="Times New Roman"/>
        </w:rPr>
        <w:t xml:space="preserve">                   </w:t>
      </w:r>
      <w:r w:rsidR="00770B25">
        <w:rPr>
          <w:rFonts w:ascii="Times New Roman" w:hAnsi="Times New Roman"/>
        </w:rPr>
        <w:t xml:space="preserve">                 </w:t>
      </w:r>
      <w:r w:rsidR="00310914">
        <w:rPr>
          <w:rFonts w:ascii="Times New Roman" w:hAnsi="Times New Roman"/>
        </w:rPr>
        <w:t xml:space="preserve">          </w:t>
      </w:r>
      <w:r w:rsidR="00770B25">
        <w:rPr>
          <w:rFonts w:ascii="Times New Roman" w:hAnsi="Times New Roman"/>
        </w:rPr>
        <w:t xml:space="preserve">           </w:t>
      </w:r>
      <w:r w:rsidR="00B21148">
        <w:rPr>
          <w:rFonts w:ascii="Times New Roman" w:hAnsi="Times New Roman"/>
        </w:rPr>
        <w:t xml:space="preserve">  </w:t>
      </w:r>
      <w:r w:rsidR="003A09B6" w:rsidRPr="0020766B">
        <w:rPr>
          <w:rFonts w:ascii="Times New Roman" w:hAnsi="Times New Roman"/>
        </w:rPr>
        <w:t>О.А.Фельдман</w:t>
      </w:r>
    </w:p>
    <w:p w:rsidR="00310914" w:rsidRDefault="00310914" w:rsidP="00B21148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310914" w:rsidRDefault="00310914" w:rsidP="00B21148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310914" w:rsidRDefault="00310914" w:rsidP="00B21148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310914" w:rsidRDefault="00310914" w:rsidP="00B21148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Секретарь Совета                                   </w:t>
      </w:r>
      <w:r w:rsidR="0067406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</w:t>
      </w:r>
      <w:r w:rsidR="00674060">
        <w:rPr>
          <w:rFonts w:ascii="Times New Roman" w:hAnsi="Times New Roman"/>
        </w:rPr>
        <w:t>подпись</w:t>
      </w:r>
      <w:r>
        <w:rPr>
          <w:rFonts w:ascii="Times New Roman" w:hAnsi="Times New Roman"/>
        </w:rPr>
        <w:t xml:space="preserve">                                        </w:t>
      </w:r>
      <w:r w:rsidR="003B2520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>Р.Я.Антонов</w:t>
      </w:r>
    </w:p>
    <w:p w:rsidR="00CE1BCC" w:rsidRDefault="00674060" w:rsidP="00310914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C36CE" w:rsidRDefault="005C36CE" w:rsidP="00310914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</w:p>
    <w:p w:rsidR="00CE1BCC" w:rsidRDefault="00CE1BCC" w:rsidP="00310914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</w:p>
    <w:p w:rsidR="00D516F5" w:rsidRDefault="00D516F5" w:rsidP="00310914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</w:p>
    <w:p w:rsidR="00DF130A" w:rsidRDefault="00DF130A" w:rsidP="00310914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</w:p>
    <w:p w:rsidR="00DF130A" w:rsidRDefault="00DF130A" w:rsidP="00310914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</w:p>
    <w:p w:rsidR="00DF130A" w:rsidRDefault="00DF130A" w:rsidP="00310914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</w:p>
    <w:p w:rsidR="00DF130A" w:rsidRDefault="00DF130A" w:rsidP="00310914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</w:p>
    <w:p w:rsidR="00DF130A" w:rsidRDefault="00DF130A" w:rsidP="00310914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</w:p>
    <w:sectPr w:rsidR="00DF130A" w:rsidSect="001E19DB">
      <w:footerReference w:type="default" r:id="rId8"/>
      <w:type w:val="continuous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4FF" w:rsidRDefault="00E654FF" w:rsidP="003164AF">
      <w:pPr>
        <w:spacing w:after="0" w:line="240" w:lineRule="auto"/>
      </w:pPr>
      <w:r>
        <w:separator/>
      </w:r>
    </w:p>
  </w:endnote>
  <w:endnote w:type="continuationSeparator" w:id="0">
    <w:p w:rsidR="00E654FF" w:rsidRDefault="00E654FF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FF" w:rsidRPr="00ED259F" w:rsidRDefault="00E654FF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A07F14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E654FF" w:rsidRDefault="00E654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4FF" w:rsidRDefault="00E654FF" w:rsidP="003164AF">
      <w:pPr>
        <w:spacing w:after="0" w:line="240" w:lineRule="auto"/>
      </w:pPr>
      <w:r>
        <w:separator/>
      </w:r>
    </w:p>
  </w:footnote>
  <w:footnote w:type="continuationSeparator" w:id="0">
    <w:p w:rsidR="00E654FF" w:rsidRDefault="00E654FF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A60BED"/>
    <w:multiLevelType w:val="hybridMultilevel"/>
    <w:tmpl w:val="A2287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2AAEC0A">
      <w:start w:val="1"/>
      <w:numFmt w:val="decimal"/>
      <w:lvlText w:val="%2."/>
      <w:lvlJc w:val="left"/>
      <w:pPr>
        <w:ind w:left="2205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4393637"/>
    <w:multiLevelType w:val="hybridMultilevel"/>
    <w:tmpl w:val="379605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55A4237"/>
    <w:multiLevelType w:val="hybridMultilevel"/>
    <w:tmpl w:val="F8CA1A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BC01D7B"/>
    <w:multiLevelType w:val="hybridMultilevel"/>
    <w:tmpl w:val="32C29A4E"/>
    <w:lvl w:ilvl="0" w:tplc="34506C2C">
      <w:start w:val="1"/>
      <w:numFmt w:val="decimal"/>
      <w:lvlText w:val="%1."/>
      <w:lvlJc w:val="left"/>
      <w:pPr>
        <w:ind w:left="1691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11"/>
  </w:num>
  <w:num w:numId="8">
    <w:abstractNumId w:val="2"/>
  </w:num>
  <w:num w:numId="9">
    <w:abstractNumId w:val="6"/>
  </w:num>
  <w:num w:numId="10">
    <w:abstractNumId w:val="1"/>
  </w:num>
  <w:num w:numId="11">
    <w:abstractNumId w:val="4"/>
  </w:num>
  <w:num w:numId="1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7E1"/>
    <w:rsid w:val="000859F3"/>
    <w:rsid w:val="00087439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4136"/>
    <w:rsid w:val="00164313"/>
    <w:rsid w:val="001647EE"/>
    <w:rsid w:val="001668C0"/>
    <w:rsid w:val="001727C9"/>
    <w:rsid w:val="00173DB6"/>
    <w:rsid w:val="00174609"/>
    <w:rsid w:val="0018102D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4BF7"/>
    <w:rsid w:val="001C53E3"/>
    <w:rsid w:val="001C6536"/>
    <w:rsid w:val="001C669B"/>
    <w:rsid w:val="001D0CE5"/>
    <w:rsid w:val="001D1109"/>
    <w:rsid w:val="001D6D5A"/>
    <w:rsid w:val="001D709A"/>
    <w:rsid w:val="001D7109"/>
    <w:rsid w:val="001E1143"/>
    <w:rsid w:val="001E1420"/>
    <w:rsid w:val="001E19DB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5B23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885"/>
    <w:rsid w:val="00251D17"/>
    <w:rsid w:val="00252CA3"/>
    <w:rsid w:val="00253194"/>
    <w:rsid w:val="00254241"/>
    <w:rsid w:val="00255C1D"/>
    <w:rsid w:val="002563DF"/>
    <w:rsid w:val="002570DA"/>
    <w:rsid w:val="00257F23"/>
    <w:rsid w:val="00260290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2FC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914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1E77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57F74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2520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1DE6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17A3"/>
    <w:rsid w:val="005C2F3A"/>
    <w:rsid w:val="005C36CE"/>
    <w:rsid w:val="005C3C4D"/>
    <w:rsid w:val="005C55E2"/>
    <w:rsid w:val="005C6762"/>
    <w:rsid w:val="005C6813"/>
    <w:rsid w:val="005D1186"/>
    <w:rsid w:val="005D249E"/>
    <w:rsid w:val="005D5BEC"/>
    <w:rsid w:val="005D6DBF"/>
    <w:rsid w:val="005E00BF"/>
    <w:rsid w:val="005E00C4"/>
    <w:rsid w:val="005E059D"/>
    <w:rsid w:val="005E1BC3"/>
    <w:rsid w:val="005E2AF2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4060"/>
    <w:rsid w:val="00675DA7"/>
    <w:rsid w:val="0067626C"/>
    <w:rsid w:val="00676CDF"/>
    <w:rsid w:val="00681098"/>
    <w:rsid w:val="00682A15"/>
    <w:rsid w:val="00684A87"/>
    <w:rsid w:val="0068561D"/>
    <w:rsid w:val="00685B8B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8F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65C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D7528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2DF"/>
    <w:rsid w:val="008A5600"/>
    <w:rsid w:val="008A68E6"/>
    <w:rsid w:val="008A6B0A"/>
    <w:rsid w:val="008B00EB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2D29"/>
    <w:rsid w:val="009032F8"/>
    <w:rsid w:val="0090385C"/>
    <w:rsid w:val="009050C4"/>
    <w:rsid w:val="009079B5"/>
    <w:rsid w:val="0091057E"/>
    <w:rsid w:val="00910EBE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5285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07F14"/>
    <w:rsid w:val="00A10077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5EC4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570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1148"/>
    <w:rsid w:val="00B23746"/>
    <w:rsid w:val="00B24521"/>
    <w:rsid w:val="00B250A9"/>
    <w:rsid w:val="00B3010C"/>
    <w:rsid w:val="00B336C0"/>
    <w:rsid w:val="00B34F6C"/>
    <w:rsid w:val="00B3565B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6E4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11F2"/>
    <w:rsid w:val="00B72225"/>
    <w:rsid w:val="00B73C90"/>
    <w:rsid w:val="00B76B82"/>
    <w:rsid w:val="00B76B9E"/>
    <w:rsid w:val="00B7708A"/>
    <w:rsid w:val="00B80BC6"/>
    <w:rsid w:val="00B825C3"/>
    <w:rsid w:val="00B83898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C009CC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3E75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16F5"/>
    <w:rsid w:val="00D52A6C"/>
    <w:rsid w:val="00D52DDB"/>
    <w:rsid w:val="00D5383D"/>
    <w:rsid w:val="00D560B1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67FD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5FA4"/>
    <w:rsid w:val="00E76879"/>
    <w:rsid w:val="00E76C82"/>
    <w:rsid w:val="00E7727B"/>
    <w:rsid w:val="00E842F5"/>
    <w:rsid w:val="00E9096F"/>
    <w:rsid w:val="00E92319"/>
    <w:rsid w:val="00E95037"/>
    <w:rsid w:val="00E95B0A"/>
    <w:rsid w:val="00E95B9F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0DB"/>
    <w:rsid w:val="00F27AC0"/>
    <w:rsid w:val="00F31FCE"/>
    <w:rsid w:val="00F336FF"/>
    <w:rsid w:val="00F35A4E"/>
    <w:rsid w:val="00F362CA"/>
    <w:rsid w:val="00F37AE1"/>
    <w:rsid w:val="00F37D6E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38B52-BD9A-42CF-B026-BDBA23DC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DD733-D243-4A01-B5F4-CC7666A8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4801</Words>
  <Characters>27370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43</cp:revision>
  <cp:lastPrinted>2017-02-02T08:06:00Z</cp:lastPrinted>
  <dcterms:created xsi:type="dcterms:W3CDTF">2016-03-14T08:26:00Z</dcterms:created>
  <dcterms:modified xsi:type="dcterms:W3CDTF">2018-06-22T13:08:00Z</dcterms:modified>
</cp:coreProperties>
</file>