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B8" w:rsidRPr="001A2355" w:rsidRDefault="00492409" w:rsidP="009E68B8">
      <w:pPr>
        <w:spacing w:after="0" w:line="240" w:lineRule="auto"/>
        <w:ind w:left="142" w:right="-143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37</w:t>
      </w:r>
      <w:r w:rsidR="002D7875">
        <w:rPr>
          <w:rFonts w:ascii="Times New Roman" w:hAnsi="Times New Roman"/>
          <w:b/>
          <w:sz w:val="24"/>
          <w:szCs w:val="24"/>
        </w:rPr>
        <w:t>0</w:t>
      </w:r>
    </w:p>
    <w:p w:rsidR="009E68B8" w:rsidRPr="001A2355" w:rsidRDefault="009E68B8" w:rsidP="009E68B8">
      <w:pPr>
        <w:spacing w:after="0" w:line="240" w:lineRule="auto"/>
        <w:ind w:left="142" w:right="-143" w:firstLine="426"/>
        <w:jc w:val="center"/>
        <w:rPr>
          <w:rFonts w:ascii="Times New Roman" w:hAnsi="Times New Roman"/>
          <w:b/>
          <w:sz w:val="24"/>
          <w:szCs w:val="24"/>
        </w:rPr>
      </w:pPr>
      <w:r w:rsidRPr="001A2355">
        <w:rPr>
          <w:rFonts w:ascii="Times New Roman" w:hAnsi="Times New Roman"/>
          <w:b/>
          <w:sz w:val="24"/>
          <w:szCs w:val="24"/>
        </w:rPr>
        <w:t xml:space="preserve"> заседания Совета Союза</w:t>
      </w:r>
    </w:p>
    <w:p w:rsidR="009E68B8" w:rsidRPr="001A2355" w:rsidRDefault="009E68B8" w:rsidP="009E68B8">
      <w:pPr>
        <w:pStyle w:val="a3"/>
        <w:ind w:left="142" w:right="-143" w:firstLine="426"/>
        <w:rPr>
          <w:sz w:val="24"/>
          <w:szCs w:val="24"/>
        </w:rPr>
      </w:pPr>
      <w:r w:rsidRPr="001A2355">
        <w:rPr>
          <w:sz w:val="24"/>
          <w:szCs w:val="24"/>
        </w:rPr>
        <w:t xml:space="preserve"> «Первая Национальная Организация Строителей»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sz w:val="24"/>
          <w:szCs w:val="24"/>
        </w:rPr>
      </w:pPr>
    </w:p>
    <w:p w:rsidR="009E68B8" w:rsidRPr="001A2355" w:rsidRDefault="009E68B8" w:rsidP="009E68B8">
      <w:pPr>
        <w:pStyle w:val="a3"/>
        <w:ind w:left="142" w:right="-143" w:firstLine="426"/>
        <w:jc w:val="both"/>
        <w:rPr>
          <w:sz w:val="24"/>
          <w:szCs w:val="24"/>
        </w:rPr>
      </w:pPr>
    </w:p>
    <w:p w:rsidR="009E68B8" w:rsidRPr="001A2355" w:rsidRDefault="009E68B8" w:rsidP="009E68B8">
      <w:pPr>
        <w:pStyle w:val="a3"/>
        <w:ind w:left="142" w:right="-143"/>
        <w:jc w:val="both"/>
        <w:rPr>
          <w:sz w:val="24"/>
          <w:szCs w:val="24"/>
        </w:rPr>
      </w:pPr>
      <w:r w:rsidRPr="001A2355">
        <w:rPr>
          <w:sz w:val="24"/>
          <w:szCs w:val="24"/>
        </w:rPr>
        <w:t>г. Москва</w:t>
      </w:r>
      <w:r w:rsidRPr="001A2355">
        <w:rPr>
          <w:sz w:val="24"/>
          <w:szCs w:val="24"/>
        </w:rPr>
        <w:tab/>
      </w:r>
      <w:r w:rsidRPr="001A2355">
        <w:rPr>
          <w:sz w:val="24"/>
          <w:szCs w:val="24"/>
        </w:rPr>
        <w:tab/>
      </w:r>
      <w:r w:rsidRPr="001A2355">
        <w:rPr>
          <w:sz w:val="24"/>
          <w:szCs w:val="24"/>
        </w:rPr>
        <w:tab/>
      </w:r>
      <w:r w:rsidRPr="001A2355">
        <w:rPr>
          <w:sz w:val="24"/>
          <w:szCs w:val="24"/>
        </w:rPr>
        <w:tab/>
      </w:r>
      <w:r w:rsidRPr="001A2355">
        <w:rPr>
          <w:sz w:val="24"/>
          <w:szCs w:val="24"/>
        </w:rPr>
        <w:tab/>
      </w:r>
      <w:r w:rsidR="00D167FD">
        <w:rPr>
          <w:sz w:val="24"/>
          <w:szCs w:val="24"/>
        </w:rPr>
        <w:t xml:space="preserve">                                                   </w:t>
      </w:r>
      <w:r w:rsidRPr="001A2355">
        <w:rPr>
          <w:sz w:val="24"/>
          <w:szCs w:val="24"/>
        </w:rPr>
        <w:t xml:space="preserve">25 января </w:t>
      </w:r>
      <w:r w:rsidRPr="00E44BD4">
        <w:rPr>
          <w:sz w:val="24"/>
          <w:szCs w:val="24"/>
        </w:rPr>
        <w:t>201</w:t>
      </w:r>
      <w:r w:rsidR="006B276C" w:rsidRPr="00E44BD4">
        <w:rPr>
          <w:sz w:val="24"/>
          <w:szCs w:val="24"/>
        </w:rPr>
        <w:t>6</w:t>
      </w:r>
      <w:r w:rsidRPr="001A2355">
        <w:rPr>
          <w:sz w:val="24"/>
          <w:szCs w:val="24"/>
        </w:rPr>
        <w:t xml:space="preserve"> года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i/>
          <w:sz w:val="24"/>
          <w:szCs w:val="24"/>
          <w:u w:val="single"/>
        </w:rPr>
      </w:pP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Дата проведения заседания Совета Союза «Первая Национальная Организация Строителей» (далее по тексту также – Совет, Совет Союза, Совет Союза «Первая Национальная»): 25 января 2016 года.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Время проведения заседания Совета (время начала заседания Совета): 1</w:t>
      </w:r>
      <w:r w:rsidR="002D7875">
        <w:rPr>
          <w:b w:val="0"/>
          <w:sz w:val="24"/>
          <w:szCs w:val="24"/>
        </w:rPr>
        <w:t>5</w:t>
      </w:r>
      <w:r w:rsidRPr="001A2355">
        <w:rPr>
          <w:b w:val="0"/>
          <w:sz w:val="24"/>
          <w:szCs w:val="24"/>
        </w:rPr>
        <w:t xml:space="preserve"> часов </w:t>
      </w:r>
      <w:r w:rsidR="00174A00">
        <w:rPr>
          <w:b w:val="0"/>
          <w:sz w:val="24"/>
          <w:szCs w:val="24"/>
        </w:rPr>
        <w:t>00</w:t>
      </w:r>
      <w:r w:rsidRPr="001A2355">
        <w:rPr>
          <w:b w:val="0"/>
          <w:sz w:val="24"/>
          <w:szCs w:val="24"/>
        </w:rPr>
        <w:t xml:space="preserve"> минут по московскому времени.</w:t>
      </w:r>
      <w:r w:rsidR="00DC0444">
        <w:rPr>
          <w:b w:val="0"/>
          <w:sz w:val="24"/>
          <w:szCs w:val="24"/>
        </w:rPr>
        <w:t xml:space="preserve"> 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Место проведения заседания Совета: г. Москва, Потаповский переулок, д.5 стр. 4.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 Форма заседания Совета: очное голосование (совместное присутствие членов Совета для обсуждения вопросов повестки дня и принятия по ним решений).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Заседание Совета созвано в порядке, установленном абзацем 3 пункта 4.4 Положения «О Совете Союза «Первая Национальная Организация Строителей» (немедленный созыв заседания Совета в случаях, не терпящих отлагательства).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В заседании Совета приняли участие члены Совета: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Фельдман О.А. - Председатель Совета,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Гурский О.В.,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proofErr w:type="spellStart"/>
      <w:r w:rsidRPr="001A2355">
        <w:rPr>
          <w:b w:val="0"/>
          <w:sz w:val="24"/>
          <w:szCs w:val="24"/>
        </w:rPr>
        <w:t>Лянг</w:t>
      </w:r>
      <w:proofErr w:type="spellEnd"/>
      <w:r w:rsidRPr="001A2355">
        <w:rPr>
          <w:b w:val="0"/>
          <w:sz w:val="24"/>
          <w:szCs w:val="24"/>
        </w:rPr>
        <w:t xml:space="preserve"> О.П.,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Лапидус А.А.,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Марьин С.Е., 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Михайлов Г.С.,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proofErr w:type="spellStart"/>
      <w:r w:rsidRPr="001A2355">
        <w:rPr>
          <w:b w:val="0"/>
          <w:sz w:val="24"/>
          <w:szCs w:val="24"/>
        </w:rPr>
        <w:t>Узденов</w:t>
      </w:r>
      <w:proofErr w:type="spellEnd"/>
      <w:r w:rsidRPr="001A2355">
        <w:rPr>
          <w:b w:val="0"/>
          <w:sz w:val="24"/>
          <w:szCs w:val="24"/>
        </w:rPr>
        <w:t xml:space="preserve"> Х.А.</w:t>
      </w:r>
    </w:p>
    <w:p w:rsidR="009E68B8" w:rsidRPr="001A2355" w:rsidRDefault="00F14E74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E44BD4">
        <w:rPr>
          <w:b w:val="0"/>
          <w:sz w:val="24"/>
          <w:szCs w:val="24"/>
        </w:rPr>
        <w:t xml:space="preserve">Кворум </w:t>
      </w:r>
      <w:r w:rsidR="00790463">
        <w:rPr>
          <w:b w:val="0"/>
          <w:sz w:val="24"/>
          <w:szCs w:val="24"/>
        </w:rPr>
        <w:t>имеется.</w:t>
      </w:r>
      <w:r w:rsidRPr="00E44BD4">
        <w:rPr>
          <w:b w:val="0"/>
          <w:sz w:val="24"/>
          <w:szCs w:val="24"/>
        </w:rPr>
        <w:t xml:space="preserve"> </w:t>
      </w:r>
      <w:r w:rsidR="009E68B8" w:rsidRPr="001A2355">
        <w:rPr>
          <w:b w:val="0"/>
          <w:sz w:val="24"/>
          <w:szCs w:val="24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Также в заседании Совета приняли участие без права голоса Директор Союза «Первая Национальная» Донских А.А., члены Ревизионной комиссии Союза </w:t>
      </w:r>
      <w:proofErr w:type="spellStart"/>
      <w:r w:rsidRPr="001A2355">
        <w:rPr>
          <w:b w:val="0"/>
          <w:sz w:val="24"/>
          <w:szCs w:val="24"/>
        </w:rPr>
        <w:t>Тамасханов</w:t>
      </w:r>
      <w:proofErr w:type="spellEnd"/>
      <w:r w:rsidRPr="001A2355">
        <w:rPr>
          <w:b w:val="0"/>
          <w:sz w:val="24"/>
          <w:szCs w:val="24"/>
        </w:rPr>
        <w:t xml:space="preserve"> И.А. и Устьянцева Е.В. 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</w:p>
    <w:p w:rsidR="009E68B8" w:rsidRPr="001A2355" w:rsidRDefault="00243B94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Перед началом заседания член</w:t>
      </w:r>
      <w:r w:rsidR="009E68B8" w:rsidRPr="001A2355">
        <w:rPr>
          <w:b w:val="0"/>
          <w:sz w:val="24"/>
          <w:szCs w:val="24"/>
        </w:rPr>
        <w:t xml:space="preserve"> Совета Марьин С.Е. предложил избрать Секретаря заседания Совета. В соответствии с п. 4.7 Положения «О Совете Союза «Первая Национальная Организация Строителей» Совет вправе избрать Секретаря заседания Совета непосредственно на заседании Совета.</w:t>
      </w:r>
    </w:p>
    <w:p w:rsidR="009E68B8" w:rsidRPr="001A2355" w:rsidRDefault="009E68B8" w:rsidP="009E68B8">
      <w:pPr>
        <w:pStyle w:val="a3"/>
        <w:ind w:right="-143" w:firstLine="568"/>
        <w:jc w:val="left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Марьин С.Е.предложил избрать Секретарем заседания Совета </w:t>
      </w:r>
      <w:proofErr w:type="spellStart"/>
      <w:r w:rsidRPr="001A2355">
        <w:rPr>
          <w:b w:val="0"/>
          <w:sz w:val="24"/>
          <w:szCs w:val="24"/>
        </w:rPr>
        <w:t>Устьянцеву</w:t>
      </w:r>
      <w:proofErr w:type="spellEnd"/>
      <w:r w:rsidRPr="001A2355">
        <w:rPr>
          <w:b w:val="0"/>
          <w:sz w:val="24"/>
          <w:szCs w:val="24"/>
        </w:rPr>
        <w:t xml:space="preserve"> Е.В.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Состоялось обсуждение.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 xml:space="preserve">Формулировка решения, поставленного на голосование: </w:t>
      </w:r>
      <w:proofErr w:type="gramStart"/>
      <w:r w:rsidR="004224F8">
        <w:rPr>
          <w:b w:val="0"/>
          <w:sz w:val="24"/>
          <w:szCs w:val="24"/>
        </w:rPr>
        <w:t>В</w:t>
      </w:r>
      <w:proofErr w:type="gramEnd"/>
      <w:r w:rsidRPr="001A2355">
        <w:rPr>
          <w:b w:val="0"/>
          <w:sz w:val="24"/>
          <w:szCs w:val="24"/>
        </w:rPr>
        <w:t xml:space="preserve"> целях осуществления ведения протокола заседания Совета и оказания технической и методической помощи Председателю Совета в проведении заседания избрать Секретарем заседания Совета </w:t>
      </w:r>
      <w:proofErr w:type="spellStart"/>
      <w:r w:rsidRPr="001A2355">
        <w:rPr>
          <w:b w:val="0"/>
          <w:sz w:val="24"/>
          <w:szCs w:val="24"/>
        </w:rPr>
        <w:t>Устьянцеву</w:t>
      </w:r>
      <w:proofErr w:type="spellEnd"/>
      <w:r w:rsidRPr="001A2355">
        <w:rPr>
          <w:b w:val="0"/>
          <w:sz w:val="24"/>
          <w:szCs w:val="24"/>
        </w:rPr>
        <w:t xml:space="preserve"> Е.В.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Голосование проводилось методом поднятия рук. 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>В результате голосования:</w:t>
      </w:r>
      <w:r w:rsidRPr="001A2355">
        <w:rPr>
          <w:b w:val="0"/>
          <w:sz w:val="24"/>
          <w:szCs w:val="24"/>
        </w:rPr>
        <w:t xml:space="preserve"> «За» - 7 (семь) голосов членов Совета, «Против» - нет, «Воздержался» - нет.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>Принято решение:</w:t>
      </w:r>
      <w:r w:rsidR="004224F8">
        <w:rPr>
          <w:b w:val="0"/>
          <w:sz w:val="24"/>
          <w:szCs w:val="24"/>
        </w:rPr>
        <w:t xml:space="preserve"> </w:t>
      </w:r>
      <w:proofErr w:type="gramStart"/>
      <w:r w:rsidR="004224F8">
        <w:rPr>
          <w:b w:val="0"/>
          <w:sz w:val="24"/>
          <w:szCs w:val="24"/>
        </w:rPr>
        <w:t>В</w:t>
      </w:r>
      <w:proofErr w:type="gramEnd"/>
      <w:r w:rsidRPr="001A2355">
        <w:rPr>
          <w:b w:val="0"/>
          <w:sz w:val="24"/>
          <w:szCs w:val="24"/>
        </w:rPr>
        <w:t xml:space="preserve"> целях осуществления ведения протокола заседания Совета и оказания технической и методической помощи Председателю Совета в проведении заседания избрать Секретарем заседания Совета </w:t>
      </w:r>
      <w:proofErr w:type="spellStart"/>
      <w:r w:rsidRPr="001A2355">
        <w:rPr>
          <w:b w:val="0"/>
          <w:sz w:val="24"/>
          <w:szCs w:val="24"/>
        </w:rPr>
        <w:t>Устьянцеву</w:t>
      </w:r>
      <w:proofErr w:type="spellEnd"/>
      <w:r w:rsidRPr="001A2355">
        <w:rPr>
          <w:b w:val="0"/>
          <w:sz w:val="24"/>
          <w:szCs w:val="24"/>
        </w:rPr>
        <w:t xml:space="preserve"> Е.В.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sz w:val="24"/>
          <w:szCs w:val="24"/>
        </w:rPr>
      </w:pPr>
      <w:r w:rsidRPr="001A2355">
        <w:rPr>
          <w:sz w:val="24"/>
          <w:szCs w:val="24"/>
        </w:rPr>
        <w:lastRenderedPageBreak/>
        <w:t>- Единогласно.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Председатель Совета Фельдман О.А. огласил повестку дня заседания Совета.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</w:p>
    <w:p w:rsidR="009E68B8" w:rsidRDefault="009E68B8" w:rsidP="009E68B8">
      <w:pPr>
        <w:pStyle w:val="a3"/>
        <w:ind w:right="-143"/>
        <w:rPr>
          <w:sz w:val="24"/>
          <w:szCs w:val="24"/>
        </w:rPr>
      </w:pPr>
      <w:r w:rsidRPr="001A2355">
        <w:rPr>
          <w:sz w:val="24"/>
          <w:szCs w:val="24"/>
        </w:rPr>
        <w:t>Повестка дня:</w:t>
      </w:r>
    </w:p>
    <w:p w:rsidR="00204217" w:rsidRPr="001A2355" w:rsidRDefault="00204217" w:rsidP="009E68B8">
      <w:pPr>
        <w:pStyle w:val="a3"/>
        <w:ind w:right="-143"/>
        <w:rPr>
          <w:sz w:val="24"/>
          <w:szCs w:val="24"/>
        </w:rPr>
      </w:pPr>
    </w:p>
    <w:p w:rsidR="00502CE0" w:rsidRPr="00DB5095" w:rsidRDefault="002D7875" w:rsidP="00502CE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состоянии компенсационного фонда Союза «Первая Национальная Организация Строителей».</w:t>
      </w:r>
    </w:p>
    <w:p w:rsidR="00BD4D94" w:rsidRPr="001A2355" w:rsidRDefault="00BD4D94" w:rsidP="00EB579F">
      <w:pPr>
        <w:pStyle w:val="a3"/>
        <w:ind w:right="-143" w:firstLine="568"/>
        <w:jc w:val="both"/>
        <w:rPr>
          <w:sz w:val="24"/>
          <w:szCs w:val="24"/>
        </w:rPr>
      </w:pPr>
    </w:p>
    <w:p w:rsidR="002D7875" w:rsidRDefault="00EB579F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sz w:val="24"/>
          <w:szCs w:val="24"/>
        </w:rPr>
      </w:pPr>
      <w:r w:rsidRPr="002D7875">
        <w:rPr>
          <w:sz w:val="24"/>
          <w:szCs w:val="24"/>
        </w:rPr>
        <w:t xml:space="preserve">По вопросу повестки </w:t>
      </w:r>
      <w:r w:rsidR="002D7875" w:rsidRPr="002D7875">
        <w:rPr>
          <w:sz w:val="24"/>
          <w:szCs w:val="24"/>
        </w:rPr>
        <w:t>дня «О состоянии компенсационного фонда Союза «Первая Национальная Организация Строителей».</w:t>
      </w:r>
    </w:p>
    <w:p w:rsidR="00140B94" w:rsidRDefault="00140B94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 w:rsidRPr="00140B94">
        <w:rPr>
          <w:b w:val="0"/>
          <w:sz w:val="24"/>
          <w:szCs w:val="24"/>
        </w:rPr>
        <w:t xml:space="preserve">Выступил </w:t>
      </w:r>
      <w:r>
        <w:rPr>
          <w:b w:val="0"/>
          <w:sz w:val="24"/>
          <w:szCs w:val="24"/>
        </w:rPr>
        <w:t>Донских А.А. Он сделала подробный доклад о Компенсационном фонде Союза «Первая Национальная Организация Строителей» (далее «Союз») и о том, каким образом принимались решения по вопросу о размещении средств Компенсационного фонда Союза в российских банках, а также о том, что Центральным Банком у двух банков (КРК и АО «</w:t>
      </w:r>
      <w:proofErr w:type="spellStart"/>
      <w:r>
        <w:rPr>
          <w:b w:val="0"/>
          <w:sz w:val="24"/>
          <w:szCs w:val="24"/>
        </w:rPr>
        <w:t>Мираф</w:t>
      </w:r>
      <w:proofErr w:type="spellEnd"/>
      <w:r>
        <w:rPr>
          <w:b w:val="0"/>
          <w:sz w:val="24"/>
          <w:szCs w:val="24"/>
        </w:rPr>
        <w:t>-банк», рекомендованных Пред</w:t>
      </w:r>
      <w:r w:rsidR="00685004">
        <w:rPr>
          <w:b w:val="0"/>
          <w:sz w:val="24"/>
          <w:szCs w:val="24"/>
        </w:rPr>
        <w:t xml:space="preserve">седателем Совета </w:t>
      </w:r>
      <w:proofErr w:type="spellStart"/>
      <w:r w:rsidR="00685004">
        <w:rPr>
          <w:b w:val="0"/>
          <w:sz w:val="24"/>
          <w:szCs w:val="24"/>
        </w:rPr>
        <w:t>Лапидусом</w:t>
      </w:r>
      <w:proofErr w:type="spellEnd"/>
      <w:r w:rsidR="00685004">
        <w:rPr>
          <w:b w:val="0"/>
          <w:sz w:val="24"/>
          <w:szCs w:val="24"/>
        </w:rPr>
        <w:t xml:space="preserve"> А.А.</w:t>
      </w:r>
      <w:bookmarkStart w:id="0" w:name="_GoBack"/>
      <w:bookmarkEnd w:id="0"/>
      <w:r>
        <w:rPr>
          <w:b w:val="0"/>
          <w:sz w:val="24"/>
          <w:szCs w:val="24"/>
        </w:rPr>
        <w:t>) были отозваны лицензии на осуществление банковских операций.</w:t>
      </w:r>
      <w:r w:rsidR="0000466B">
        <w:rPr>
          <w:b w:val="0"/>
          <w:sz w:val="24"/>
          <w:szCs w:val="24"/>
        </w:rPr>
        <w:t xml:space="preserve"> В частности, Директор Союза доложил, что в «КРК» было размещено 92 миллиона рублей средств Компенсационного фонда Союза, вероятность потери которых оценивается как чрезвычайно высокая в связи с тем, что эта кредитная организация признана банкротом, в ее отношении введена процедура конкурсного производства, при этом по состоянию на 1 августа 2015 года размер обязательств превышал размер стоимости активов «КРК» на 1 307 510 тыс. руб.</w:t>
      </w:r>
    </w:p>
    <w:p w:rsidR="0000466B" w:rsidRDefault="0000466B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АО «</w:t>
      </w:r>
      <w:proofErr w:type="spellStart"/>
      <w:r>
        <w:rPr>
          <w:b w:val="0"/>
          <w:sz w:val="24"/>
          <w:szCs w:val="24"/>
        </w:rPr>
        <w:t>Мираф</w:t>
      </w:r>
      <w:proofErr w:type="spellEnd"/>
      <w:r>
        <w:rPr>
          <w:b w:val="0"/>
          <w:sz w:val="24"/>
          <w:szCs w:val="24"/>
        </w:rPr>
        <w:t xml:space="preserve">-банк» на депозитах было размещено 193 500 000 рублей и 194 000 000 рублей, которые были переведены из </w:t>
      </w:r>
      <w:proofErr w:type="spellStart"/>
      <w:r>
        <w:rPr>
          <w:b w:val="0"/>
          <w:sz w:val="24"/>
          <w:szCs w:val="24"/>
        </w:rPr>
        <w:t>Промрегионбанка</w:t>
      </w:r>
      <w:proofErr w:type="spellEnd"/>
      <w:r>
        <w:rPr>
          <w:b w:val="0"/>
          <w:sz w:val="24"/>
          <w:szCs w:val="24"/>
        </w:rPr>
        <w:t xml:space="preserve"> в начале 2015 года. В связи с отзывом у АО «</w:t>
      </w:r>
      <w:proofErr w:type="spellStart"/>
      <w:r>
        <w:rPr>
          <w:b w:val="0"/>
          <w:sz w:val="24"/>
          <w:szCs w:val="24"/>
        </w:rPr>
        <w:t>Мираф</w:t>
      </w:r>
      <w:proofErr w:type="spellEnd"/>
      <w:r>
        <w:rPr>
          <w:b w:val="0"/>
          <w:sz w:val="24"/>
          <w:szCs w:val="24"/>
        </w:rPr>
        <w:t>-банк» лицензии на осуществление банковских операций средства Компенсационного Фонда не были возвращены Союзу.</w:t>
      </w:r>
    </w:p>
    <w:p w:rsidR="0000466B" w:rsidRDefault="0000466B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</w:p>
    <w:p w:rsidR="00771463" w:rsidRDefault="00771463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сегодняшний день на счетах в банках находятся доступные Союзу средства Компенсационного Фонда в общем размере 24 578 104 рубля:</w:t>
      </w:r>
    </w:p>
    <w:p w:rsidR="00771463" w:rsidRDefault="00771463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МИКО-Банк 10 850 000 рублей</w:t>
      </w:r>
    </w:p>
    <w:p w:rsidR="00771463" w:rsidRDefault="00771463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Сбербанк – 13 728 104 рубля, а также неизвестный пока объем денежных средств, который Союз возможно сможет получить по завершению </w:t>
      </w:r>
      <w:proofErr w:type="spellStart"/>
      <w:r>
        <w:rPr>
          <w:b w:val="0"/>
          <w:sz w:val="24"/>
          <w:szCs w:val="24"/>
        </w:rPr>
        <w:t>банкротных</w:t>
      </w:r>
      <w:proofErr w:type="spellEnd"/>
      <w:r>
        <w:rPr>
          <w:b w:val="0"/>
          <w:sz w:val="24"/>
          <w:szCs w:val="24"/>
        </w:rPr>
        <w:t xml:space="preserve"> процедур в банках</w:t>
      </w:r>
      <w:r w:rsidR="00C310CC">
        <w:rPr>
          <w:b w:val="0"/>
          <w:sz w:val="24"/>
          <w:szCs w:val="24"/>
        </w:rPr>
        <w:t>.</w:t>
      </w:r>
    </w:p>
    <w:p w:rsidR="00C310CC" w:rsidRDefault="00C310CC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этом минимально допустимый размер Компенсационного Фонда должен составлять 307 900 000 рублей (при 441 члене).</w:t>
      </w:r>
    </w:p>
    <w:p w:rsidR="00C310CC" w:rsidRDefault="00C310CC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</w:p>
    <w:p w:rsidR="00C310CC" w:rsidRPr="00140B94" w:rsidRDefault="00C768A2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совета приступили к обсуждению доклада и задавали (</w:t>
      </w:r>
      <w:proofErr w:type="spellStart"/>
      <w:r>
        <w:rPr>
          <w:b w:val="0"/>
          <w:sz w:val="24"/>
          <w:szCs w:val="24"/>
        </w:rPr>
        <w:t>Лапидус</w:t>
      </w:r>
      <w:proofErr w:type="spellEnd"/>
      <w:r>
        <w:rPr>
          <w:b w:val="0"/>
          <w:sz w:val="24"/>
          <w:szCs w:val="24"/>
        </w:rPr>
        <w:t xml:space="preserve"> А.А., Михайлов Г.С., Марьин С.Е.) Директору и Председателю Совета вопросы, касающиеся сроков проведения процедуры банкротства кредитных организаций, оснований для пополнения Компенсационного Фонда и порядка пополнения, на которые получали ответы, основанные на положениях действующего законодательства Российской Федерации.</w:t>
      </w:r>
    </w:p>
    <w:p w:rsidR="00140B94" w:rsidRDefault="008874B7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 w:rsidRPr="008874B7">
        <w:rPr>
          <w:b w:val="0"/>
          <w:sz w:val="24"/>
          <w:szCs w:val="24"/>
        </w:rPr>
        <w:t xml:space="preserve">Марьин С.Е. </w:t>
      </w:r>
      <w:r>
        <w:rPr>
          <w:b w:val="0"/>
          <w:sz w:val="24"/>
          <w:szCs w:val="24"/>
        </w:rPr>
        <w:t>задал вопрос, почему для размещения средств Компенсационного Фонда был выбран малоизвестный банк в г. Омске (АО «</w:t>
      </w:r>
      <w:proofErr w:type="spellStart"/>
      <w:r>
        <w:rPr>
          <w:b w:val="0"/>
          <w:sz w:val="24"/>
          <w:szCs w:val="24"/>
        </w:rPr>
        <w:t>Мираф</w:t>
      </w:r>
      <w:proofErr w:type="spellEnd"/>
      <w:r>
        <w:rPr>
          <w:b w:val="0"/>
          <w:sz w:val="24"/>
          <w:szCs w:val="24"/>
        </w:rPr>
        <w:t>-банк»), как производилась оценка кредитных организаций, в которых предполагалось размещение средств Компенсационного Фонда Союза, и кто проводил оценку рисков. Связанных с размещением и несет за это ответственность.</w:t>
      </w:r>
    </w:p>
    <w:p w:rsidR="008874B7" w:rsidRDefault="008874B7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этот вопрос Директор Союза Донских А.А. сказал, что рекомендации по выбору КРК и АО «</w:t>
      </w:r>
      <w:proofErr w:type="spellStart"/>
      <w:r>
        <w:rPr>
          <w:b w:val="0"/>
          <w:sz w:val="24"/>
          <w:szCs w:val="24"/>
        </w:rPr>
        <w:t>Мираф</w:t>
      </w:r>
      <w:proofErr w:type="spellEnd"/>
      <w:r>
        <w:rPr>
          <w:b w:val="0"/>
          <w:sz w:val="24"/>
          <w:szCs w:val="24"/>
        </w:rPr>
        <w:t xml:space="preserve">-банк» давал Наблюдательный совет Союза и председатель Совета </w:t>
      </w:r>
      <w:proofErr w:type="spellStart"/>
      <w:r>
        <w:rPr>
          <w:b w:val="0"/>
          <w:sz w:val="24"/>
          <w:szCs w:val="24"/>
        </w:rPr>
        <w:t>Лапидус</w:t>
      </w:r>
      <w:proofErr w:type="spellEnd"/>
      <w:r>
        <w:rPr>
          <w:b w:val="0"/>
          <w:sz w:val="24"/>
          <w:szCs w:val="24"/>
        </w:rPr>
        <w:t xml:space="preserve"> А.А.; что оценивал кредитные организации он как Директор Союза на основании официально размещенной Банком России информации, и что именно он несет ответственность за риски в связи с выбором банков.</w:t>
      </w:r>
    </w:p>
    <w:p w:rsidR="008874B7" w:rsidRDefault="008874B7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Лапидус</w:t>
      </w:r>
      <w:proofErr w:type="spellEnd"/>
      <w:r>
        <w:rPr>
          <w:b w:val="0"/>
          <w:sz w:val="24"/>
          <w:szCs w:val="24"/>
        </w:rPr>
        <w:t xml:space="preserve"> А.А. добавил, что с руководителями АО «</w:t>
      </w:r>
      <w:proofErr w:type="spellStart"/>
      <w:r>
        <w:rPr>
          <w:b w:val="0"/>
          <w:sz w:val="24"/>
          <w:szCs w:val="24"/>
        </w:rPr>
        <w:t>Мираф</w:t>
      </w:r>
      <w:proofErr w:type="spellEnd"/>
      <w:r>
        <w:rPr>
          <w:b w:val="0"/>
          <w:sz w:val="24"/>
          <w:szCs w:val="24"/>
        </w:rPr>
        <w:t>-банк» были заключены договоры поручительства под размещаемые средства Компенсационного Фонда, которые действовали до декабря 2014 года.</w:t>
      </w:r>
    </w:p>
    <w:p w:rsidR="008874B7" w:rsidRPr="008874B7" w:rsidRDefault="008874B7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Лянг</w:t>
      </w:r>
      <w:proofErr w:type="spellEnd"/>
      <w:r>
        <w:rPr>
          <w:b w:val="0"/>
          <w:sz w:val="24"/>
          <w:szCs w:val="24"/>
        </w:rPr>
        <w:t xml:space="preserve"> О.П. высказал мнение. Что Совет должен дать оценку действиям каждого члена Совета, члена Наблюдательного совета, Директора Союза, а также всех лиц, которые были причастны к принятию решений о размещении средств Компенсационного Фонда в банках, у которых были отозваны лицензии, и задал вопрос, почему с руководителями этих банков не были возобновлены договоры поручительства под размещенные средства? Кто виноват в ситуации, сложившейся с Компенсационным Фондом Союза?</w:t>
      </w:r>
    </w:p>
    <w:p w:rsidR="00140B94" w:rsidRDefault="00013D23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proofErr w:type="spellStart"/>
      <w:r w:rsidRPr="00013D23">
        <w:rPr>
          <w:b w:val="0"/>
          <w:sz w:val="24"/>
          <w:szCs w:val="24"/>
        </w:rPr>
        <w:t>Лапидус</w:t>
      </w:r>
      <w:proofErr w:type="spellEnd"/>
      <w:r w:rsidRPr="00013D23">
        <w:rPr>
          <w:b w:val="0"/>
          <w:sz w:val="24"/>
          <w:szCs w:val="24"/>
        </w:rPr>
        <w:t xml:space="preserve"> А.А.</w:t>
      </w:r>
      <w:r>
        <w:rPr>
          <w:b w:val="0"/>
          <w:sz w:val="24"/>
          <w:szCs w:val="24"/>
        </w:rPr>
        <w:t xml:space="preserve"> признал свою вину в ситуации, сложившейся с Компенсационным фондом Союза. Ответил, что </w:t>
      </w:r>
      <w:proofErr w:type="spellStart"/>
      <w:r>
        <w:rPr>
          <w:b w:val="0"/>
          <w:sz w:val="24"/>
          <w:szCs w:val="24"/>
        </w:rPr>
        <w:t>невозобновление</w:t>
      </w:r>
      <w:proofErr w:type="spellEnd"/>
      <w:r>
        <w:rPr>
          <w:b w:val="0"/>
          <w:sz w:val="24"/>
          <w:szCs w:val="24"/>
        </w:rPr>
        <w:t xml:space="preserve"> договоров поручительства – это была наша ошибка.</w:t>
      </w:r>
    </w:p>
    <w:p w:rsidR="007E28E3" w:rsidRPr="00013D23" w:rsidRDefault="007E28E3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О.А.</w:t>
      </w:r>
      <w:r w:rsidR="00DC4AF3">
        <w:rPr>
          <w:b w:val="0"/>
          <w:sz w:val="24"/>
          <w:szCs w:val="24"/>
        </w:rPr>
        <w:t xml:space="preserve"> заявил, что в октябре 2015 года члены Совета узнали, что Председатель Совета </w:t>
      </w:r>
      <w:proofErr w:type="spellStart"/>
      <w:r w:rsidR="00DC4AF3">
        <w:rPr>
          <w:b w:val="0"/>
          <w:sz w:val="24"/>
          <w:szCs w:val="24"/>
        </w:rPr>
        <w:t>Лапидус</w:t>
      </w:r>
      <w:proofErr w:type="spellEnd"/>
      <w:r w:rsidR="00DC4AF3">
        <w:rPr>
          <w:b w:val="0"/>
          <w:sz w:val="24"/>
          <w:szCs w:val="24"/>
        </w:rPr>
        <w:t xml:space="preserve"> А.А. является акционером АО «</w:t>
      </w:r>
      <w:proofErr w:type="spellStart"/>
      <w:r w:rsidR="00DC4AF3">
        <w:rPr>
          <w:b w:val="0"/>
          <w:sz w:val="24"/>
          <w:szCs w:val="24"/>
        </w:rPr>
        <w:t>Мираф</w:t>
      </w:r>
      <w:proofErr w:type="spellEnd"/>
      <w:r w:rsidR="00DC4AF3">
        <w:rPr>
          <w:b w:val="0"/>
          <w:sz w:val="24"/>
          <w:szCs w:val="24"/>
        </w:rPr>
        <w:t xml:space="preserve">-банк» (более 8%), когда средства </w:t>
      </w:r>
      <w:r w:rsidR="00DC4AF3">
        <w:rPr>
          <w:b w:val="0"/>
          <w:sz w:val="24"/>
          <w:szCs w:val="24"/>
        </w:rPr>
        <w:t>Компенсационного Фонда Союза</w:t>
      </w:r>
      <w:r w:rsidR="00DC4AF3">
        <w:rPr>
          <w:b w:val="0"/>
          <w:sz w:val="24"/>
          <w:szCs w:val="24"/>
        </w:rPr>
        <w:t xml:space="preserve"> уже были размещены в депозитах указанной кредитной организации, на что </w:t>
      </w:r>
      <w:proofErr w:type="spellStart"/>
      <w:r w:rsidR="00DC4AF3">
        <w:rPr>
          <w:b w:val="0"/>
          <w:sz w:val="24"/>
          <w:szCs w:val="24"/>
        </w:rPr>
        <w:t>Лапидус</w:t>
      </w:r>
      <w:proofErr w:type="spellEnd"/>
      <w:r w:rsidR="00DC4AF3">
        <w:rPr>
          <w:b w:val="0"/>
          <w:sz w:val="24"/>
          <w:szCs w:val="24"/>
        </w:rPr>
        <w:t xml:space="preserve"> А.А. ответил, что владение акциями было формальной сделкой. Директор Донских А.А. уточнил, что в октябре 2015 года в АО «</w:t>
      </w:r>
      <w:proofErr w:type="spellStart"/>
      <w:r w:rsidR="00DC4AF3">
        <w:rPr>
          <w:b w:val="0"/>
          <w:sz w:val="24"/>
          <w:szCs w:val="24"/>
        </w:rPr>
        <w:t>Мираф</w:t>
      </w:r>
      <w:proofErr w:type="spellEnd"/>
      <w:r w:rsidR="00DC4AF3">
        <w:rPr>
          <w:b w:val="0"/>
          <w:sz w:val="24"/>
          <w:szCs w:val="24"/>
        </w:rPr>
        <w:t>-банк» были выставлены требования о расторжении договора и направлен график возврата денежных средств.</w:t>
      </w:r>
    </w:p>
    <w:p w:rsidR="00140B94" w:rsidRDefault="00D07C2D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 w:rsidRPr="00D07C2D">
        <w:rPr>
          <w:b w:val="0"/>
          <w:sz w:val="24"/>
          <w:szCs w:val="24"/>
        </w:rPr>
        <w:t xml:space="preserve">Марьин С.Е. </w:t>
      </w:r>
      <w:r>
        <w:rPr>
          <w:b w:val="0"/>
          <w:sz w:val="24"/>
          <w:szCs w:val="24"/>
        </w:rPr>
        <w:t>сказал, что степень рисков вложения денежных средств</w:t>
      </w:r>
      <w:r w:rsidRPr="00D07C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Компенсационного Фонда</w:t>
      </w:r>
      <w:r>
        <w:rPr>
          <w:b w:val="0"/>
          <w:sz w:val="24"/>
          <w:szCs w:val="24"/>
        </w:rPr>
        <w:t xml:space="preserve"> в конкретный банк должен оценивать Директор, и надо разобраться, не было ли личной заинтересованности в размещении средств </w:t>
      </w:r>
      <w:r>
        <w:rPr>
          <w:b w:val="0"/>
          <w:sz w:val="24"/>
          <w:szCs w:val="24"/>
        </w:rPr>
        <w:t>Компенсационного Фонда</w:t>
      </w:r>
      <w:r>
        <w:rPr>
          <w:b w:val="0"/>
          <w:sz w:val="24"/>
          <w:szCs w:val="24"/>
        </w:rPr>
        <w:t xml:space="preserve"> или непрофессионали</w:t>
      </w:r>
      <w:r w:rsidR="00685004">
        <w:rPr>
          <w:b w:val="0"/>
          <w:sz w:val="24"/>
          <w:szCs w:val="24"/>
        </w:rPr>
        <w:t xml:space="preserve">зма, </w:t>
      </w:r>
      <w:r>
        <w:rPr>
          <w:b w:val="0"/>
          <w:sz w:val="24"/>
          <w:szCs w:val="24"/>
        </w:rPr>
        <w:t xml:space="preserve">отметив, что есть два человека, которые должны отвечать в данной ситуации – Директор Союза Донских А.А. и Председатель Совета </w:t>
      </w:r>
      <w:proofErr w:type="spellStart"/>
      <w:r>
        <w:rPr>
          <w:b w:val="0"/>
          <w:sz w:val="24"/>
          <w:szCs w:val="24"/>
        </w:rPr>
        <w:t>Лапидус</w:t>
      </w:r>
      <w:proofErr w:type="spellEnd"/>
      <w:r>
        <w:rPr>
          <w:b w:val="0"/>
          <w:sz w:val="24"/>
          <w:szCs w:val="24"/>
        </w:rPr>
        <w:t xml:space="preserve"> А.А.</w:t>
      </w:r>
    </w:p>
    <w:p w:rsidR="00D07C2D" w:rsidRDefault="00D07C2D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Михайлов Г.С. заявил, что Компенсационный</w:t>
      </w:r>
      <w:r>
        <w:rPr>
          <w:b w:val="0"/>
          <w:sz w:val="24"/>
          <w:szCs w:val="24"/>
        </w:rPr>
        <w:t xml:space="preserve"> Фонд</w:t>
      </w:r>
      <w:r>
        <w:rPr>
          <w:b w:val="0"/>
          <w:sz w:val="24"/>
          <w:szCs w:val="24"/>
        </w:rPr>
        <w:t xml:space="preserve"> не использовался в течение пяти лет, выплаты из него не производились, по сути это мертвые деньги, поэтому 24 миллиона, которые есть на счетах в Сбербанке и </w:t>
      </w:r>
      <w:proofErr w:type="spellStart"/>
      <w:r>
        <w:rPr>
          <w:b w:val="0"/>
          <w:sz w:val="24"/>
          <w:szCs w:val="24"/>
        </w:rPr>
        <w:t>Мико</w:t>
      </w:r>
      <w:proofErr w:type="spellEnd"/>
      <w:r>
        <w:rPr>
          <w:b w:val="0"/>
          <w:sz w:val="24"/>
          <w:szCs w:val="24"/>
        </w:rPr>
        <w:t>-банке, достаточно для возможных выплат, если таковая необходимость возникнет.</w:t>
      </w:r>
    </w:p>
    <w:p w:rsidR="00D07C2D" w:rsidRDefault="00D07C2D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Лапидус</w:t>
      </w:r>
      <w:proofErr w:type="spellEnd"/>
      <w:r>
        <w:rPr>
          <w:b w:val="0"/>
          <w:sz w:val="24"/>
          <w:szCs w:val="24"/>
        </w:rPr>
        <w:t xml:space="preserve"> А.А. сказал, что </w:t>
      </w:r>
      <w:r>
        <w:rPr>
          <w:b w:val="0"/>
          <w:sz w:val="24"/>
          <w:szCs w:val="24"/>
        </w:rPr>
        <w:t>Компенсационный Фонд</w:t>
      </w:r>
      <w:r>
        <w:rPr>
          <w:b w:val="0"/>
          <w:sz w:val="24"/>
          <w:szCs w:val="24"/>
        </w:rPr>
        <w:t xml:space="preserve"> может быть пополнен за счет приема новых членов Союза, и в качестве стимула для их вступления предложил отменить уплату новыми членами Союза вступительного взноса.</w:t>
      </w:r>
    </w:p>
    <w:p w:rsidR="00D07C2D" w:rsidRDefault="00D07C2D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Лянг</w:t>
      </w:r>
      <w:proofErr w:type="spellEnd"/>
      <w:r>
        <w:rPr>
          <w:b w:val="0"/>
          <w:sz w:val="24"/>
          <w:szCs w:val="24"/>
        </w:rPr>
        <w:t xml:space="preserve"> О.П. высказался, что целью настоящего заседания Совета является оценка ситуации с Компенсационным</w:t>
      </w:r>
      <w:r>
        <w:rPr>
          <w:b w:val="0"/>
          <w:sz w:val="24"/>
          <w:szCs w:val="24"/>
        </w:rPr>
        <w:t xml:space="preserve"> Фонд</w:t>
      </w:r>
      <w:r>
        <w:rPr>
          <w:b w:val="0"/>
          <w:sz w:val="24"/>
          <w:szCs w:val="24"/>
        </w:rPr>
        <w:t>ом, который, де-факто, потерян в связи с отзывом лицензий у банков. Предложения по выходу из ситуации нужно рассматривать после тщательной подготовки, на основе подробного анализа состояния дел, например, на следующем заседании Совета. Сейчас необходимо установить, кто должен нести ответственность за случившееся, и какую, в связи с чем попросил Председателя Совета оценить, какие меры Совет может принять</w:t>
      </w:r>
      <w:r w:rsidR="0090064D">
        <w:rPr>
          <w:b w:val="0"/>
          <w:sz w:val="24"/>
          <w:szCs w:val="24"/>
        </w:rPr>
        <w:t xml:space="preserve"> в связи со сложившейся ситуацией.</w:t>
      </w:r>
    </w:p>
    <w:p w:rsidR="0090064D" w:rsidRDefault="0090064D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Совета Фельдман О.А. сказал, что в этой ситуации виновны все члены Совета кроме </w:t>
      </w:r>
      <w:proofErr w:type="spellStart"/>
      <w:r>
        <w:rPr>
          <w:b w:val="0"/>
          <w:sz w:val="24"/>
          <w:szCs w:val="24"/>
        </w:rPr>
        <w:t>Лянга</w:t>
      </w:r>
      <w:proofErr w:type="spellEnd"/>
      <w:r>
        <w:rPr>
          <w:b w:val="0"/>
          <w:sz w:val="24"/>
          <w:szCs w:val="24"/>
        </w:rPr>
        <w:t xml:space="preserve"> О.П., который никогда не принимал участия в решении вопросов о размещении средств Компенсационного</w:t>
      </w:r>
      <w:r>
        <w:rPr>
          <w:b w:val="0"/>
          <w:sz w:val="24"/>
          <w:szCs w:val="24"/>
        </w:rPr>
        <w:t xml:space="preserve"> Фонд</w:t>
      </w:r>
      <w:r>
        <w:rPr>
          <w:b w:val="0"/>
          <w:sz w:val="24"/>
          <w:szCs w:val="24"/>
        </w:rPr>
        <w:t>а</w:t>
      </w:r>
      <w:r w:rsidR="0097521D">
        <w:rPr>
          <w:b w:val="0"/>
          <w:sz w:val="24"/>
          <w:szCs w:val="24"/>
        </w:rPr>
        <w:t xml:space="preserve"> и высказал предложение Совету рассмотреть вопрос о необходимости изменений состава текущего руководства Союза.</w:t>
      </w:r>
    </w:p>
    <w:p w:rsidR="0097521D" w:rsidRDefault="0097521D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Лянг</w:t>
      </w:r>
      <w:proofErr w:type="spellEnd"/>
      <w:r>
        <w:rPr>
          <w:b w:val="0"/>
          <w:sz w:val="24"/>
          <w:szCs w:val="24"/>
        </w:rPr>
        <w:t xml:space="preserve"> О.П. высказал мнение о недопустимости дальнейшего нахождения Донских А.А. в должности Директора Союза. Необходимо назначить другого руководителя Союза, оставив прежнего в качестве заместителя, чтобы можно было наименее болезненно пройти этап замены Директора Союза. При этом нужно изу</w:t>
      </w:r>
      <w:r w:rsidR="008621E6">
        <w:rPr>
          <w:b w:val="0"/>
          <w:sz w:val="24"/>
          <w:szCs w:val="24"/>
        </w:rPr>
        <w:t>чить и изменить организационную структуру, штатное расписание Союза, и, возможно, скорректировать смету, учитывая роль каждого работника Союза в создании сложившейся ситуации.</w:t>
      </w:r>
    </w:p>
    <w:p w:rsidR="008621E6" w:rsidRDefault="008621E6" w:rsidP="002D7875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итогам рассмотрения вопроса повестки дня </w:t>
      </w:r>
      <w:proofErr w:type="spellStart"/>
      <w:r>
        <w:rPr>
          <w:b w:val="0"/>
          <w:sz w:val="24"/>
          <w:szCs w:val="24"/>
        </w:rPr>
        <w:t>Лянг</w:t>
      </w:r>
      <w:proofErr w:type="spellEnd"/>
      <w:r>
        <w:rPr>
          <w:b w:val="0"/>
          <w:sz w:val="24"/>
          <w:szCs w:val="24"/>
        </w:rPr>
        <w:t xml:space="preserve"> О.П. предложил принять к сведению доклад Директора Союза Донских А.А. и озвученную членами Совета </w:t>
      </w:r>
      <w:r w:rsidR="008F435F">
        <w:rPr>
          <w:b w:val="0"/>
          <w:sz w:val="24"/>
          <w:szCs w:val="24"/>
        </w:rPr>
        <w:t xml:space="preserve">информацию о состоянии </w:t>
      </w:r>
      <w:r w:rsidR="008F435F">
        <w:rPr>
          <w:b w:val="0"/>
          <w:sz w:val="24"/>
          <w:szCs w:val="24"/>
        </w:rPr>
        <w:t>Компенсационного Фонда</w:t>
      </w:r>
      <w:r w:rsidR="008F435F">
        <w:rPr>
          <w:b w:val="0"/>
          <w:sz w:val="24"/>
          <w:szCs w:val="24"/>
        </w:rPr>
        <w:t xml:space="preserve"> и созвать заседание Совета Союза для </w:t>
      </w:r>
      <w:r w:rsidR="008F435F">
        <w:rPr>
          <w:b w:val="0"/>
          <w:sz w:val="24"/>
          <w:szCs w:val="24"/>
        </w:rPr>
        <w:lastRenderedPageBreak/>
        <w:t xml:space="preserve">обсуждения мер и принятия решений по сохранению </w:t>
      </w:r>
      <w:r w:rsidR="008F435F">
        <w:rPr>
          <w:b w:val="0"/>
          <w:sz w:val="24"/>
          <w:szCs w:val="24"/>
        </w:rPr>
        <w:t>Компенсационного Фонда</w:t>
      </w:r>
      <w:r w:rsidR="008F435F">
        <w:rPr>
          <w:b w:val="0"/>
          <w:sz w:val="24"/>
          <w:szCs w:val="24"/>
        </w:rPr>
        <w:t xml:space="preserve"> в размере, соответствующем требованиям действующего законодательства и необходимом для защиты интересов Союза «Первая Национальная Организация Строителей» и его членов.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ab/>
        <w:t xml:space="preserve">Формулировка решения, поставленного на голосование: </w:t>
      </w:r>
      <w:r w:rsidR="008F435F">
        <w:rPr>
          <w:b w:val="0"/>
          <w:sz w:val="24"/>
          <w:szCs w:val="24"/>
        </w:rPr>
        <w:t xml:space="preserve">Принять к сведению доклад Директора Союза Донских А.А. и озвученную членами Совета информацию о состоянии </w:t>
      </w:r>
      <w:r w:rsidR="008F435F">
        <w:rPr>
          <w:b w:val="0"/>
          <w:sz w:val="24"/>
          <w:szCs w:val="24"/>
        </w:rPr>
        <w:t>Компенсационного Фонда</w:t>
      </w:r>
      <w:r w:rsidR="008F435F">
        <w:rPr>
          <w:b w:val="0"/>
          <w:sz w:val="24"/>
          <w:szCs w:val="24"/>
        </w:rPr>
        <w:t xml:space="preserve">. Созвать 15.02.2016 г. заседание Совета Союза для обсуждения мер и принятия решений по сохранению </w:t>
      </w:r>
      <w:r w:rsidR="008F435F">
        <w:rPr>
          <w:b w:val="0"/>
          <w:sz w:val="24"/>
          <w:szCs w:val="24"/>
        </w:rPr>
        <w:t>Компенсационного Фонда</w:t>
      </w:r>
      <w:r w:rsidR="008F435F">
        <w:rPr>
          <w:b w:val="0"/>
          <w:sz w:val="24"/>
          <w:szCs w:val="24"/>
        </w:rPr>
        <w:t xml:space="preserve"> в размере, соответствующем требованиям действующего законодательства и необходимом для защиты интересов Союза </w:t>
      </w:r>
      <w:r w:rsidR="008F435F">
        <w:rPr>
          <w:b w:val="0"/>
          <w:sz w:val="24"/>
          <w:szCs w:val="24"/>
        </w:rPr>
        <w:t>«Первая Национальная Организация Строителей»</w:t>
      </w:r>
      <w:r w:rsidR="008F435F">
        <w:rPr>
          <w:b w:val="0"/>
          <w:sz w:val="24"/>
          <w:szCs w:val="24"/>
        </w:rPr>
        <w:t xml:space="preserve"> и его членов.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  <w:t xml:space="preserve">Голосование проводилось методом поднятия рук. 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</w:r>
      <w:r w:rsidRPr="001A2355">
        <w:rPr>
          <w:sz w:val="24"/>
          <w:szCs w:val="24"/>
        </w:rPr>
        <w:t>В результате голосования:</w:t>
      </w:r>
      <w:r w:rsidRPr="001A2355">
        <w:rPr>
          <w:b w:val="0"/>
          <w:sz w:val="24"/>
          <w:szCs w:val="24"/>
        </w:rPr>
        <w:t xml:space="preserve"> «За» - 7 (семь) голосов членов Совета, «Против» - нет, «Воздержался» - нет.</w:t>
      </w:r>
    </w:p>
    <w:p w:rsidR="008F435F" w:rsidRPr="001A2355" w:rsidRDefault="00EB579F" w:rsidP="008F435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ab/>
        <w:t xml:space="preserve">Принято решение: </w:t>
      </w:r>
      <w:r w:rsidR="008F435F">
        <w:rPr>
          <w:b w:val="0"/>
          <w:sz w:val="24"/>
          <w:szCs w:val="24"/>
        </w:rPr>
        <w:t>Принять к сведению доклад Директора Союза Донских А.А. и озвученную членами Совета информацию о состоянии Компенсационного Фонда. Созвать 15.02.2016 г. заседание Совета Союза для обсуждения мер и принятия решений по сохранению Компенсационного Фонда в размере, соответствующем требованиям действующего законодательства и необходимом для защиты интересов Союза «Первая Национальная Организация Строителей» и его членов.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sz w:val="24"/>
          <w:szCs w:val="24"/>
        </w:rPr>
      </w:pPr>
      <w:r w:rsidRPr="001A2355">
        <w:rPr>
          <w:sz w:val="24"/>
          <w:szCs w:val="24"/>
        </w:rPr>
        <w:tab/>
        <w:t>- Единогласно.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4"/>
          <w:szCs w:val="24"/>
        </w:rPr>
      </w:pPr>
    </w:p>
    <w:p w:rsidR="00BD4D94" w:rsidRDefault="008F435F" w:rsidP="00BD4D94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После обсуждения Председатель Совета Фельдман О.А. предложил Совету провести заседание Совета Союза со следующей повесткой дня:</w:t>
      </w:r>
    </w:p>
    <w:p w:rsidR="008F435F" w:rsidRDefault="008F435F" w:rsidP="008F435F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досрочном прекращении полномочий Директора Союза </w:t>
      </w:r>
      <w:r>
        <w:rPr>
          <w:b w:val="0"/>
          <w:sz w:val="24"/>
          <w:szCs w:val="24"/>
        </w:rPr>
        <w:t>«Первая Национальная Организация Строителей»</w:t>
      </w:r>
      <w:r>
        <w:rPr>
          <w:b w:val="0"/>
          <w:sz w:val="24"/>
          <w:szCs w:val="24"/>
        </w:rPr>
        <w:t>.</w:t>
      </w:r>
    </w:p>
    <w:p w:rsidR="008F435F" w:rsidRDefault="008F435F" w:rsidP="008F435F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избрании Директора Союза </w:t>
      </w:r>
      <w:r>
        <w:rPr>
          <w:b w:val="0"/>
          <w:sz w:val="24"/>
          <w:szCs w:val="24"/>
        </w:rPr>
        <w:t>«Первая Национальная Организация Строителей»</w:t>
      </w:r>
      <w:r>
        <w:rPr>
          <w:b w:val="0"/>
          <w:sz w:val="24"/>
          <w:szCs w:val="24"/>
        </w:rPr>
        <w:t>.</w:t>
      </w:r>
    </w:p>
    <w:p w:rsidR="008F435F" w:rsidRDefault="008F435F" w:rsidP="008F435F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изменений в действующем штатном расписании Союза </w:t>
      </w:r>
      <w:r>
        <w:rPr>
          <w:b w:val="0"/>
          <w:sz w:val="24"/>
          <w:szCs w:val="24"/>
        </w:rPr>
        <w:t>«Первая Национальная Организация Строителей»</w:t>
      </w:r>
      <w:r>
        <w:rPr>
          <w:b w:val="0"/>
          <w:sz w:val="24"/>
          <w:szCs w:val="24"/>
        </w:rPr>
        <w:t>.</w:t>
      </w:r>
    </w:p>
    <w:p w:rsidR="008F435F" w:rsidRDefault="008F435F" w:rsidP="008F435F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корректировок в финансовый план (смету) Союза в рамках установленной Общим собранием членов Союза </w:t>
      </w:r>
      <w:r>
        <w:rPr>
          <w:b w:val="0"/>
          <w:sz w:val="24"/>
          <w:szCs w:val="24"/>
        </w:rPr>
        <w:t>«Первая Национальная Организация Строителей»</w:t>
      </w:r>
      <w:r w:rsidR="00FF1E34">
        <w:rPr>
          <w:b w:val="0"/>
          <w:sz w:val="24"/>
          <w:szCs w:val="24"/>
        </w:rPr>
        <w:t xml:space="preserve"> валюты баланса сметы.</w:t>
      </w:r>
    </w:p>
    <w:p w:rsidR="00FF1E34" w:rsidRDefault="00FF1E34" w:rsidP="00FF1E34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Заседание созвать 25.01.2016 г. в 16 часов 00 минут по московскому времени в порядке, установленном абзацем 3 пункта 4.4 Положения «О Совете Союза </w:t>
      </w:r>
      <w:r>
        <w:rPr>
          <w:b w:val="0"/>
          <w:sz w:val="24"/>
          <w:szCs w:val="24"/>
        </w:rPr>
        <w:t>«Первая Национальная Организация Строителей»</w:t>
      </w:r>
      <w:r>
        <w:rPr>
          <w:b w:val="0"/>
          <w:sz w:val="24"/>
          <w:szCs w:val="24"/>
        </w:rPr>
        <w:t xml:space="preserve"> (немедленный созыв заседания Совета в случаях, не терпящих отлагательства).</w:t>
      </w:r>
    </w:p>
    <w:p w:rsidR="00FF1E34" w:rsidRDefault="00FF1E34" w:rsidP="00FF1E34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</w:p>
    <w:p w:rsidR="00FF1E34" w:rsidRDefault="00FF1E34" w:rsidP="00FF1E34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члены Совета, присутствовавшие на настоящем заседании, поддержали предложение Председателя Совета.</w:t>
      </w:r>
    </w:p>
    <w:p w:rsidR="00FF1E34" w:rsidRPr="001A2355" w:rsidRDefault="00FF1E34" w:rsidP="00FF1E34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</w:p>
    <w:p w:rsidR="00BD4D94" w:rsidRPr="001A2355" w:rsidRDefault="00BD4D94" w:rsidP="00BD4D94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В связи с рассмотрением всех вопросов, включенных в повестку дня, Председатель Совета объявил заседание закрытым.</w:t>
      </w:r>
    </w:p>
    <w:p w:rsidR="00454802" w:rsidRPr="001A2355" w:rsidRDefault="00454802" w:rsidP="00BD4D94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4"/>
          <w:szCs w:val="24"/>
        </w:rPr>
      </w:pPr>
    </w:p>
    <w:p w:rsidR="00397947" w:rsidRDefault="00397947" w:rsidP="00BD4D94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947" w:rsidRDefault="00397947" w:rsidP="00BD4D94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D94" w:rsidRPr="001A2355" w:rsidRDefault="00BD4D94" w:rsidP="00BD4D94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1A2355">
        <w:rPr>
          <w:rFonts w:ascii="Times New Roman" w:hAnsi="Times New Roman"/>
          <w:sz w:val="24"/>
          <w:szCs w:val="24"/>
        </w:rPr>
        <w:t xml:space="preserve">Председатель Совета                                  </w:t>
      </w:r>
      <w:r w:rsidR="00571B0D">
        <w:rPr>
          <w:rFonts w:ascii="Times New Roman" w:hAnsi="Times New Roman"/>
          <w:sz w:val="24"/>
          <w:szCs w:val="24"/>
        </w:rPr>
        <w:t>подпись</w:t>
      </w:r>
      <w:r w:rsidRPr="001A235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1A2355">
        <w:rPr>
          <w:rFonts w:ascii="Times New Roman" w:hAnsi="Times New Roman"/>
          <w:sz w:val="24"/>
          <w:szCs w:val="24"/>
        </w:rPr>
        <w:t>О.А.Фельдман</w:t>
      </w:r>
      <w:proofErr w:type="spellEnd"/>
    </w:p>
    <w:p w:rsidR="00BD4D94" w:rsidRPr="001A2355" w:rsidRDefault="00BD4D94" w:rsidP="00BD4D94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D94" w:rsidRPr="001A2355" w:rsidRDefault="00BD4D94" w:rsidP="00BD4D94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947" w:rsidRDefault="00397947" w:rsidP="009D2BFD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</w:p>
    <w:p w:rsidR="006161DB" w:rsidRPr="001A2355" w:rsidRDefault="00BD4D94" w:rsidP="009D2BFD">
      <w:pPr>
        <w:pStyle w:val="a3"/>
        <w:tabs>
          <w:tab w:val="left" w:pos="567"/>
          <w:tab w:val="left" w:pos="993"/>
        </w:tabs>
        <w:ind w:right="-143"/>
        <w:jc w:val="both"/>
        <w:rPr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Секретарь заседания Совета                     </w:t>
      </w:r>
      <w:r w:rsidR="00571B0D">
        <w:rPr>
          <w:b w:val="0"/>
          <w:sz w:val="24"/>
          <w:szCs w:val="24"/>
        </w:rPr>
        <w:t>подпись</w:t>
      </w:r>
      <w:r w:rsidRPr="001A2355">
        <w:rPr>
          <w:b w:val="0"/>
          <w:sz w:val="24"/>
          <w:szCs w:val="24"/>
        </w:rPr>
        <w:t xml:space="preserve">                </w:t>
      </w:r>
      <w:r w:rsidR="00DC0444">
        <w:rPr>
          <w:b w:val="0"/>
          <w:sz w:val="24"/>
          <w:szCs w:val="24"/>
        </w:rPr>
        <w:t xml:space="preserve">                            </w:t>
      </w:r>
      <w:r w:rsidRPr="001A2355">
        <w:rPr>
          <w:b w:val="0"/>
          <w:sz w:val="24"/>
          <w:szCs w:val="24"/>
        </w:rPr>
        <w:t xml:space="preserve">  Е.В.</w:t>
      </w:r>
      <w:r w:rsidR="00DC0444">
        <w:rPr>
          <w:b w:val="0"/>
          <w:sz w:val="24"/>
          <w:szCs w:val="24"/>
        </w:rPr>
        <w:t xml:space="preserve"> </w:t>
      </w:r>
      <w:r w:rsidRPr="001A2355">
        <w:rPr>
          <w:b w:val="0"/>
          <w:sz w:val="24"/>
          <w:szCs w:val="24"/>
        </w:rPr>
        <w:t>Устьянцева</w:t>
      </w:r>
    </w:p>
    <w:p w:rsidR="00BD4D94" w:rsidRPr="001A2355" w:rsidRDefault="00BD4D94">
      <w:pPr>
        <w:rPr>
          <w:sz w:val="24"/>
          <w:szCs w:val="24"/>
        </w:rPr>
      </w:pPr>
    </w:p>
    <w:sectPr w:rsidR="00BD4D94" w:rsidRPr="001A2355" w:rsidSect="0061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66B4"/>
    <w:multiLevelType w:val="hybridMultilevel"/>
    <w:tmpl w:val="ABB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4CD"/>
    <w:multiLevelType w:val="hybridMultilevel"/>
    <w:tmpl w:val="ABB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78A3"/>
    <w:multiLevelType w:val="hybridMultilevel"/>
    <w:tmpl w:val="8D6CCF92"/>
    <w:lvl w:ilvl="0" w:tplc="DEB2DC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1DD7C34"/>
    <w:multiLevelType w:val="hybridMultilevel"/>
    <w:tmpl w:val="B896F35C"/>
    <w:lvl w:ilvl="0" w:tplc="CBD65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91D3250"/>
    <w:multiLevelType w:val="hybridMultilevel"/>
    <w:tmpl w:val="6438354A"/>
    <w:lvl w:ilvl="0" w:tplc="CBD65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79F"/>
    <w:rsid w:val="00000FD6"/>
    <w:rsid w:val="0000466B"/>
    <w:rsid w:val="00007570"/>
    <w:rsid w:val="00013D23"/>
    <w:rsid w:val="0001560D"/>
    <w:rsid w:val="000D3224"/>
    <w:rsid w:val="000D3B55"/>
    <w:rsid w:val="00107694"/>
    <w:rsid w:val="00140B94"/>
    <w:rsid w:val="00174A00"/>
    <w:rsid w:val="00186BBC"/>
    <w:rsid w:val="001A2355"/>
    <w:rsid w:val="001B0F28"/>
    <w:rsid w:val="00204217"/>
    <w:rsid w:val="002127F4"/>
    <w:rsid w:val="00243B94"/>
    <w:rsid w:val="00260266"/>
    <w:rsid w:val="002A70DB"/>
    <w:rsid w:val="002D7875"/>
    <w:rsid w:val="00355D16"/>
    <w:rsid w:val="00384E5A"/>
    <w:rsid w:val="00397947"/>
    <w:rsid w:val="003B2D19"/>
    <w:rsid w:val="00402BE1"/>
    <w:rsid w:val="004224F8"/>
    <w:rsid w:val="004355B2"/>
    <w:rsid w:val="00454802"/>
    <w:rsid w:val="00492409"/>
    <w:rsid w:val="004A089D"/>
    <w:rsid w:val="004D45B6"/>
    <w:rsid w:val="004E7CC2"/>
    <w:rsid w:val="00502CE0"/>
    <w:rsid w:val="00523798"/>
    <w:rsid w:val="00571B0D"/>
    <w:rsid w:val="0058327B"/>
    <w:rsid w:val="006161DB"/>
    <w:rsid w:val="00621893"/>
    <w:rsid w:val="0062621D"/>
    <w:rsid w:val="00642371"/>
    <w:rsid w:val="00685004"/>
    <w:rsid w:val="006B02E8"/>
    <w:rsid w:val="006B276C"/>
    <w:rsid w:val="006D6248"/>
    <w:rsid w:val="00706DCD"/>
    <w:rsid w:val="00771463"/>
    <w:rsid w:val="00783D68"/>
    <w:rsid w:val="00790463"/>
    <w:rsid w:val="007E28E3"/>
    <w:rsid w:val="007F25D3"/>
    <w:rsid w:val="008621E6"/>
    <w:rsid w:val="008874B7"/>
    <w:rsid w:val="0089021E"/>
    <w:rsid w:val="008F435F"/>
    <w:rsid w:val="0090064D"/>
    <w:rsid w:val="00910CF9"/>
    <w:rsid w:val="00923E09"/>
    <w:rsid w:val="009347FB"/>
    <w:rsid w:val="0097521D"/>
    <w:rsid w:val="009A5978"/>
    <w:rsid w:val="009C50F4"/>
    <w:rsid w:val="009D2BFD"/>
    <w:rsid w:val="009D3458"/>
    <w:rsid w:val="009E68B8"/>
    <w:rsid w:val="00AE035A"/>
    <w:rsid w:val="00BD4D94"/>
    <w:rsid w:val="00C06393"/>
    <w:rsid w:val="00C310CC"/>
    <w:rsid w:val="00C519E9"/>
    <w:rsid w:val="00C55AD3"/>
    <w:rsid w:val="00C768A2"/>
    <w:rsid w:val="00CC3FAF"/>
    <w:rsid w:val="00D07C2D"/>
    <w:rsid w:val="00D167FD"/>
    <w:rsid w:val="00DC0444"/>
    <w:rsid w:val="00DC14BF"/>
    <w:rsid w:val="00DC4AF3"/>
    <w:rsid w:val="00DD20E8"/>
    <w:rsid w:val="00E42869"/>
    <w:rsid w:val="00E44BD4"/>
    <w:rsid w:val="00EA268F"/>
    <w:rsid w:val="00EB579F"/>
    <w:rsid w:val="00EE3CAD"/>
    <w:rsid w:val="00F14E74"/>
    <w:rsid w:val="00F15A3C"/>
    <w:rsid w:val="00F97B85"/>
    <w:rsid w:val="00FD7B47"/>
    <w:rsid w:val="00FF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9B07-C92D-457D-9F4C-AA9BCB7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7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57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Моспромстрой</Company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e.ustyyantseva</dc:creator>
  <cp:lastModifiedBy>PC51</cp:lastModifiedBy>
  <cp:revision>33</cp:revision>
  <cp:lastPrinted>2016-06-27T07:29:00Z</cp:lastPrinted>
  <dcterms:created xsi:type="dcterms:W3CDTF">2016-02-15T08:19:00Z</dcterms:created>
  <dcterms:modified xsi:type="dcterms:W3CDTF">2018-07-11T11:34:00Z</dcterms:modified>
</cp:coreProperties>
</file>