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D157E9">
        <w:rPr>
          <w:rFonts w:ascii="Times New Roman" w:hAnsi="Times New Roman"/>
          <w:b/>
          <w:sz w:val="24"/>
          <w:szCs w:val="24"/>
        </w:rPr>
        <w:t>3</w:t>
      </w:r>
      <w:r w:rsidR="00E7534E">
        <w:rPr>
          <w:rFonts w:ascii="Times New Roman" w:hAnsi="Times New Roman"/>
          <w:b/>
          <w:sz w:val="24"/>
          <w:szCs w:val="24"/>
        </w:rPr>
        <w:t>5</w:t>
      </w:r>
      <w:r w:rsidR="00EC332D">
        <w:rPr>
          <w:rFonts w:ascii="Times New Roman" w:hAnsi="Times New Roman"/>
          <w:b/>
          <w:sz w:val="24"/>
          <w:szCs w:val="24"/>
        </w:rPr>
        <w:t>5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EC332D">
        <w:rPr>
          <w:sz w:val="24"/>
          <w:szCs w:val="24"/>
        </w:rPr>
        <w:t>12</w:t>
      </w:r>
      <w:r w:rsidR="00087461">
        <w:rPr>
          <w:sz w:val="24"/>
          <w:szCs w:val="24"/>
        </w:rPr>
        <w:t xml:space="preserve"> ноября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087461" w:rsidRDefault="001F7E5B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087461">
        <w:rPr>
          <w:rFonts w:ascii="Times New Roman" w:hAnsi="Times New Roman"/>
          <w:b/>
        </w:rPr>
        <w:t>1</w:t>
      </w:r>
      <w:r w:rsidR="009575AD" w:rsidRPr="00087461">
        <w:rPr>
          <w:rFonts w:ascii="Times New Roman" w:hAnsi="Times New Roman"/>
          <w:b/>
        </w:rPr>
        <w:t xml:space="preserve">. </w:t>
      </w:r>
      <w:r w:rsidR="00350E4C" w:rsidRPr="00087461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 w:rsidRPr="00087461">
        <w:rPr>
          <w:rFonts w:ascii="Times New Roman" w:hAnsi="Times New Roman"/>
          <w:b/>
        </w:rPr>
        <w:t>Союза</w:t>
      </w:r>
      <w:r w:rsidR="00350E4C" w:rsidRPr="00087461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087461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087461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087461">
        <w:rPr>
          <w:rFonts w:ascii="Times New Roman" w:hAnsi="Times New Roman"/>
          <w:b/>
        </w:rPr>
        <w:t xml:space="preserve">1. По первому вопросу: </w:t>
      </w:r>
      <w:r w:rsidR="000C5549" w:rsidRPr="00087461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087461">
        <w:rPr>
          <w:rFonts w:ascii="Times New Roman" w:hAnsi="Times New Roman"/>
        </w:rPr>
        <w:t>Союза</w:t>
      </w:r>
      <w:r w:rsidR="000C5549" w:rsidRPr="00087461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EC332D" w:rsidRPr="00276624" w:rsidRDefault="001F7E5B" w:rsidP="00EC332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>1</w:t>
      </w:r>
      <w:r w:rsidR="000C5549" w:rsidRPr="00087461">
        <w:rPr>
          <w:sz w:val="22"/>
          <w:szCs w:val="22"/>
        </w:rPr>
        <w:t>.1</w:t>
      </w:r>
      <w:r w:rsidR="008A68E6" w:rsidRPr="00087461">
        <w:rPr>
          <w:sz w:val="22"/>
          <w:szCs w:val="22"/>
        </w:rPr>
        <w:t xml:space="preserve">. Предложено: </w:t>
      </w:r>
      <w:r w:rsidR="00EC332D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C332D" w:rsidRPr="00276624">
        <w:rPr>
          <w:b w:val="0"/>
          <w:color w:val="000000"/>
          <w:sz w:val="22"/>
          <w:szCs w:val="22"/>
        </w:rPr>
        <w:t xml:space="preserve">ООО "Монтажно-эксплуатационная компания Рубин", Республика Карелия, ИНН 1001187459, </w:t>
      </w:r>
      <w:r w:rsidR="00EC332D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Устройство внутренних инженерных систем и оборудования зданий и сооружений (15.1.; 15.2.; 15.3.; 15.4.)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Устройство наружных сетей водопровода (16.1.; 16.2.; 16.3.; 16.4.)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Устройство наружных сетей канализации (17.1.; 17.2.; 17.3.; 17.4.; 17.5.; 17.6.; 17.7.)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Устройство наружных сетей теплоснабжения (18.1.; 18.2.; 18.3.; 18.4.; 18.5.)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Монтажные работы (23.4.; 23.5.; 23.32.)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Пусконаладочные работы (24.20.; 24.21.; 24.22.; 24.23.; 24.24.; 24.25.; 24.26.; 24.29.; 24.30.)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32.2.; 32.4.; 32.5.; 32.14.).</w:t>
      </w:r>
    </w:p>
    <w:p w:rsidR="00EC332D" w:rsidRDefault="00EC332D" w:rsidP="00EC33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7 (семь) видов работ.</w:t>
      </w:r>
    </w:p>
    <w:p w:rsidR="00592387" w:rsidRPr="00087461" w:rsidRDefault="009575AD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00F12" w:rsidRPr="00087461" w:rsidRDefault="00700F12" w:rsidP="00700F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EC332D" w:rsidRPr="00276624" w:rsidRDefault="008A68E6" w:rsidP="00EC332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EC332D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C332D" w:rsidRPr="00276624">
        <w:rPr>
          <w:b w:val="0"/>
          <w:color w:val="000000"/>
          <w:sz w:val="22"/>
          <w:szCs w:val="22"/>
        </w:rPr>
        <w:t xml:space="preserve">ООО "Монтажно-эксплуатационная компания Рубин", Республика Карелия, ИНН 1001187459, </w:t>
      </w:r>
      <w:r w:rsidR="00EC332D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Устройство внутренних инженерных систем и оборудования зданий и сооружений (15.1.; 15.2.; 15.3.; 15.4.)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Устройство наружных сетей водопровода (16.1.; 16.2.; 16.3.; 16.4.)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Устройство наружных сетей канализации (17.1.; 17.2.; 17.3.; 17.4.; 17.5.; 17.6.; 17.7.)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Устройство наружных сетей теплоснабжения (18.1.; 18.2.; 18.3.; 18.4.; 18.5.)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Монтажные работы (23.4.; 23.5.; 23.32.)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Пусконаладочные работы (24.20.; 24.21.; 24.22.; 24.23.; 24.24.; 24.25.; 24.26.; 24.29.; 24.30.)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32.2.; 32.4.; 32.5.; 32.14.).</w:t>
      </w:r>
    </w:p>
    <w:p w:rsidR="00EC332D" w:rsidRDefault="00EC332D" w:rsidP="00EC33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7 (семь) видов работ</w:t>
      </w:r>
      <w:r>
        <w:rPr>
          <w:rStyle w:val="af"/>
          <w:rFonts w:ascii="Times New Roman" w:hAnsi="Times New Roman"/>
          <w:b w:val="0"/>
        </w:rPr>
        <w:t>.</w:t>
      </w:r>
    </w:p>
    <w:p w:rsidR="00981D8E" w:rsidRPr="00087461" w:rsidRDefault="00A9229D" w:rsidP="00EC33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lastRenderedPageBreak/>
        <w:t xml:space="preserve">- </w:t>
      </w:r>
      <w:r w:rsidR="00A976C2" w:rsidRPr="00087461">
        <w:rPr>
          <w:rStyle w:val="af"/>
          <w:rFonts w:ascii="Times New Roman" w:hAnsi="Times New Roman"/>
          <w:i/>
        </w:rPr>
        <w:t>Единогласно</w:t>
      </w:r>
      <w:r w:rsidRPr="00087461">
        <w:rPr>
          <w:rStyle w:val="af"/>
          <w:rFonts w:ascii="Times New Roman" w:hAnsi="Times New Roman"/>
          <w:i/>
        </w:rPr>
        <w:t>.</w:t>
      </w:r>
    </w:p>
    <w:p w:rsidR="00934B45" w:rsidRPr="00087461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EC332D" w:rsidRPr="00276624" w:rsidRDefault="007754A3" w:rsidP="00EC332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1.2. Предложено: </w:t>
      </w:r>
      <w:r w:rsidR="00EC332D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C332D" w:rsidRPr="00276624">
        <w:rPr>
          <w:b w:val="0"/>
          <w:color w:val="000000"/>
          <w:sz w:val="22"/>
          <w:szCs w:val="22"/>
        </w:rPr>
        <w:t xml:space="preserve">ОАО "Агропромпарк", Ульяновская область, ИНН 7325060220, </w:t>
      </w:r>
      <w:r w:rsidR="00EC332D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(32.1.32.5.; 32.7.).</w:t>
      </w:r>
    </w:p>
    <w:p w:rsidR="00EC332D" w:rsidRDefault="00EC332D" w:rsidP="00EC33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1 (один) вид работ.</w:t>
      </w:r>
    </w:p>
    <w:p w:rsidR="007754A3" w:rsidRPr="00EC332D" w:rsidRDefault="007754A3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C332D" w:rsidRPr="00276624" w:rsidRDefault="007754A3" w:rsidP="00EC332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EC332D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C332D" w:rsidRPr="00276624">
        <w:rPr>
          <w:b w:val="0"/>
          <w:color w:val="000000"/>
          <w:sz w:val="22"/>
          <w:szCs w:val="22"/>
        </w:rPr>
        <w:t xml:space="preserve">ОАО "Агропромпарк", Ульяновская область, ИНН 7325060220, </w:t>
      </w:r>
      <w:r w:rsidR="00EC332D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(32.1.32.5.; 32.7.).</w:t>
      </w:r>
    </w:p>
    <w:p w:rsidR="00EC332D" w:rsidRDefault="00EC332D" w:rsidP="00EC33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1 (один) вид работ.</w:t>
      </w:r>
    </w:p>
    <w:p w:rsidR="007754A3" w:rsidRPr="00087461" w:rsidRDefault="007754A3" w:rsidP="00EC33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61104A" w:rsidRPr="00087461" w:rsidRDefault="0061104A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EC332D" w:rsidRPr="00276624" w:rsidRDefault="007754A3" w:rsidP="00EC332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1.3. Предложено: </w:t>
      </w:r>
      <w:r w:rsidR="00EC332D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C332D" w:rsidRPr="00276624">
        <w:rPr>
          <w:b w:val="0"/>
          <w:color w:val="000000"/>
          <w:sz w:val="22"/>
          <w:szCs w:val="22"/>
        </w:rPr>
        <w:t xml:space="preserve">ООО "Стройтехникс", Красноярский край, ИНН 2464211990, </w:t>
      </w:r>
      <w:r w:rsidR="00EC332D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Геодезические работы, выполняемые на строительных площадках (1.1.; 1.2.)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Подготовительные работы (2.1.; 2.2.; 2.3.; 2.4.)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Земляные работы (3.1.; 3.2.; 3.3.; 3.4.; 3.5.; 3.6.; 3.7.)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Устройство скважин (4.2.; 4.3.; 4.4.)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Свайные работы. Закрепление грунтов (5.1.; 5.2.; 5.3.; 5.4.; 5.5.; 5.6.; 5.7.; 5.8.; 5.9.)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Устройство бетонных и железобетонных монолитных конструкций (6.1.; 6.2.; 6.3.)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Монтаж сборных бетонных и железобетонных конструкций (7.1.; 7.2.; 7.3.)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Работы по устройству каменных конструкций (9.1.; 9.2.; 9.3.)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Монтаж металлических конструкций (10.1.; 10.2.; 10.3.; 10.4.; 10.5.; 10.6.)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10. Монтаж деревянных конструкций (11.1.; 11.2.)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12. Устройство кровель (13.1.; 13.2.; 13.3.)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13. Фасадные работы (14.1.; 14.2.)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14. Устройство внутренних инженерных систем и оборудования зданий и сооружений (15.1.; 15.2.; 15.3.; 15.4.; 15.5.; 15.6.)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15. Устройство наружных сетей водопровода (16.1.; 16.2.; 16.3.; 16.4.)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16. Устройство наружных сетей канализации (17.1.; 17.2.; 17.3.; 17.4.; 17.5.; 17.6.; 17.7.)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17. Устройство наружных сетей теплоснабжения (18.1.; 18.2.; 18.3.; 18.4.; 18.5.)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18. Устройство наружных сетей газоснабжения, кроме магистральных (19.1.; 19.2.; 19.3.; 19.4.; 19.5.; 19.6.; 19.7.; 19.8.; 19.9.; 19.10.)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19. Устройство наружных электрических сетей и линий связи (20.1.; 20.2.; 20.5.; 20.6.; 20.8.; 20.9.; 20.10.; 20.11.; 20.12.; 20.13.)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20. Устройство объектов нефтяной и газовой промышленности (22.1.; 22.2.; 22.3.; 22.4.; 22.5.; 22.6.; 22.7.; 22.8.; 22.10.; 22.11.; 22.12.)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21. Монтажные работы (23.1.; 23.2.; 23.3.; 23.4.; 23.5.; 23.6.; 23.11.; 23.16.; 23.18.; 23.19.; 23.20.; 23.21.; 23.22.; 23.23.; 23.24.; 23.25.; 23.26.; 23.27.; 23.28.; 23.30.; 23.31.; 23.32.; 23.33.; 23.36.)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22. Пусконаладочные работы (24.1.; 24.2.; 24.3.; 24.4.; 24.5.; 24.6.; 24.7.; 24.8.; 24.9.; 24.10.; 24.11.; 24.12.; 24.13.; 24.14.; 24.18.; 24.19.; 24.20.; 24.21.; 24.22.; 24.23.; 24.24.; 24.25.; 24.26.; 24.27.; 24.28.; 24.29.; 24.30.)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23. Устройство автомобильных дорог и аэродромодов (25.1.; 25.2.; 25.4.; 25.6.; 25.7.; 25.8.)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24. Устройство железнодорожных и трамвайных путей (26.1.; 26.2.; 26.3.; 26.4.; 26.5.; 26.6.; 26.7.; 26.8.)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25. Устройство мостов, эстакад и путепроводов (29.1.; 29.2.; 29.3.; 29.4.; 29.5.; 29.6.; 29.7.)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lastRenderedPageBreak/>
        <w:t>26. Гидротехнические работы, водолазные работы (30.1.; 30.2.; 30.3.; 30.4.; 30.5.; 30.6.; 30.7.; 30.8.; 30.9.; 30.11.)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27. Промышленные печи и дымовые трубы (31.2.; 31.3.; 31.4.; 31.5.)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32.2.; 32.4.; 32.5.; 32.6.; 32.7.; 32.8.; 32.10.; 32.11.; 32.14.)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33.1.1.; 33.1.5.; 33.1.6.; 33.1.7.; 33.1.8.; 33.1.9.; 33.1.10.; 33.1.11.; 33.1.13.; 33.2.; 33.2.1.; 33.2.2.; 33.2.4.; 33.2.6.; 33.2.7.; 33.3.; 33.4.; 33.5.; 33.6.; 33.7.; 33.8.; 33.9.; 33.10.; 33.11.; 33.12.; 33.13.) Стоимость объекта капитального строительства по одному договору не превышает 500 млн. руб.  </w:t>
      </w:r>
    </w:p>
    <w:p w:rsidR="00EC332D" w:rsidRDefault="00EC332D" w:rsidP="00EC33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29 (двадцать девять) видов работ.</w:t>
      </w:r>
    </w:p>
    <w:p w:rsidR="007754A3" w:rsidRDefault="007754A3" w:rsidP="00EC332D">
      <w:pPr>
        <w:spacing w:after="0" w:line="240" w:lineRule="auto"/>
        <w:ind w:left="-284" w:right="-31"/>
        <w:jc w:val="both"/>
        <w:rPr>
          <w:rFonts w:ascii="Times New Roman" w:hAnsi="Times New Roman"/>
          <w:b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332D" w:rsidRPr="00087461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C332D" w:rsidRPr="00276624" w:rsidRDefault="007754A3" w:rsidP="00EC332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EC332D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C332D" w:rsidRPr="00276624">
        <w:rPr>
          <w:b w:val="0"/>
          <w:color w:val="000000"/>
          <w:sz w:val="22"/>
          <w:szCs w:val="22"/>
        </w:rPr>
        <w:t xml:space="preserve">ООО "Стройтехникс", Красноярский край, ИНН 2464211990, </w:t>
      </w:r>
      <w:r w:rsidR="00EC332D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Геодезические работы, выполняемые на строительных площадках (1.1.; 1.2.)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Подготовительные работы (2.1.; 2.2.; 2.3.; 2.4.)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Земляные работы (3.1.; 3.2.; 3.3.; 3.4.; 3.5.; 3.6.; 3.7.)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Устройство скважин (4.2.; 4.3.; 4.4.)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Свайные работы. Закрепление грунтов (5.1.; 5.2.; 5.3.; 5.4.; 5.5.; 5.6.; 5.7.; 5.8.; 5.9.)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Устройство бетонных и железобетонных монолитных конструкций (6.1.; 6.2.; 6.3.)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Монтаж сборных бетонных и железобетонных конструкций (7.1.; 7.2.; 7.3.)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Работы по устройству каменных конструкций (9.1.; 9.2.; 9.3.)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Монтаж металлических конструкций (10.1.; 10.2.; 10.3.; 10.4.; 10.5.; 10.6.)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10. Монтаж деревянных конструкций (11.1.; 11.2.)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12. Устройство кровель (13.1.; 13.2.; 13.3.)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13. Фасадные работы (14.1.; 14.2.)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14. Устройство внутренних инженерных систем и оборудования зданий и сооружений (15.1.; 15.2.; 15.3.; 15.4.; 15.5.; 15.6.)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15. Устройство наружных сетей водопровода (16.1.; 16.2.; 16.3.; 16.4.)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16. Устройство наружных сетей канализации (17.1.; 17.2.; 17.3.; 17.4.; 17.5.; 17.6.; 17.7.)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17. Устройство наружных сетей теплоснабжения (18.1.; 18.2.; 18.3.; 18.4.; 18.5.)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18. Устройство наружных сетей газоснабжения, кроме магистральных (19.1.; 19.2.; 19.3.; 19.4.; 19.5.; 19.6.; 19.7.; 19.8.; 19.9.; 19.10.)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19. Устройство наружных электрических сетей и линий связи (20.1.; 20.2.; 20.5.; 20.6.; 20.8.; 20.9.; 20.10.; 20.11.; 20.12.; 20.13.)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20. Устройство объектов нефтяной и газовой промышленности (22.1.; 22.2.; 22.3.; 22.4.; 22.5.; 22.6.; 22.7.; 22.8.; 22.10.; 22.11.; 22.12.)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21. Монтажные работы (23.1.; 23.2.; 23.3.; 23.4.; 23.5.; 23.6.; 23.11.; 23.16.; 23.18.; 23.19.; 23.20.; 23.21.; 23.22.; 23.23.; 23.24.; 23.25.; 23.26.; 23.27.; 23.28.; 23.30.; 23.31.; 23.32.; 23.33.; 23.36.)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22. Пусконаладочные работы (24.1.; 24.2.; 24.3.; 24.4.; 24.5.; 24.6.; 24.7.; 24.8.; 24.9.; 24.10.; 24.11.; 24.12.; 24.13.; 24.14.; 24.18.; 24.19.; 24.20.; 24.21.; 24.22.; 24.23.; 24.24.; 24.25.; 24.26.; 24.27.; 24.28.; 24.29.; 24.30.)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23. Устройство автомобильных дорог и аэродромодов (25.1.; 25.2.; 25.4.; 25.6.; 25.7.; 25.8.)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24. Устройство железнодорожных и трамвайных путей (26.1.; 26.2.; 26.3.; 26.4.; 26.5.; 26.6.; 26.7.; 26.8.)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25. Устройство мостов, эстакад и путепроводов (29.1.; 29.2.; 29.3.; 29.4.; 29.5.; 29.6.; 29.7.)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26. Гидротехнические работы, водолазные работы (30.1.; 30.2.; 30.3.; 30.4.; 30.5.; 30.6.; 30.7.; 30.8.; 30.9.; 30.11.)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27. Промышленные печи и дымовые трубы (31.2.; 31.3.; 31.4.; 31.5.)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32.2.; 32.4.; 32.5.; 32.6.; 32.7.; 32.8.; 32.10.; 32.11.; 32.14.)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276624">
        <w:rPr>
          <w:rFonts w:ascii="Times New Roman" w:hAnsi="Times New Roman"/>
        </w:rPr>
        <w:lastRenderedPageBreak/>
        <w:t xml:space="preserve">предпринимателем (генеральным подрядчиком) (33.1.; 33.1.1.; 33.1.5.; 33.1.6.; 33.1.7.; 33.1.8.; 33.1.9.; 33.1.10.; 33.1.11.; 33.1.13.; 33.2.; 33.2.1.; 33.2.2.; 33.2.4.; 33.2.6.; 33.2.7.; 33.3.; 33.4.; 33.5.; 33.6.; 33.7.; 33.8.; 33.9.; 33.10.; 33.11.; 33.12.; 33.13.) Стоимость объекта капитального строительства по одному договору не превышает 500 млн. руб.  </w:t>
      </w:r>
    </w:p>
    <w:p w:rsidR="00EC332D" w:rsidRDefault="00EC332D" w:rsidP="00EC33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29 (двадцать девять) видов работ.</w:t>
      </w:r>
    </w:p>
    <w:p w:rsidR="007754A3" w:rsidRPr="00087461" w:rsidRDefault="007754A3" w:rsidP="00EC33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7754A3" w:rsidRPr="00087461" w:rsidRDefault="007754A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EC332D" w:rsidRPr="00276624" w:rsidRDefault="00E7534E" w:rsidP="00EC332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1.4. Предложено: </w:t>
      </w:r>
      <w:r w:rsidR="00EC332D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C332D" w:rsidRPr="00276624">
        <w:rPr>
          <w:b w:val="0"/>
          <w:color w:val="000000"/>
          <w:sz w:val="22"/>
          <w:szCs w:val="22"/>
        </w:rPr>
        <w:t xml:space="preserve">ООО "ПРОЕКТБИЗНЕССТРОЙ", Москва, ИНН 7710187613, </w:t>
      </w:r>
      <w:r w:rsidR="00EC332D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Подготовительные работы (2.1; 2.2; 2.3; 2.4)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Земляные работы (3.1; 3.2; 3.3; 3.4; 3.5; 3.6; 3.7)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Устройство скважин (4.2; 4.3; 4.4)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Работы по устройству каменных конструкций (9.1; 9.2; 9.3)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Монтаж металлических конструкций (10.1; 10.2; 10.3; 10.4; 10.5; 10.6)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10. Монтаж деревянных конструкций (11.1; 11.2)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12. Устройство кровель (13.1; 13.2; 13.3)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13. Фасадные работы (14.1; 14.2)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15. Устройство наружных сетей водопровода (16.1; 16.2; 16.3; 16.4)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18. Устройство наружных сетей газоснабжения, кроме магистральных (19.1; 19.2; 19.3; 19.4; 19.5; 19.6; 19.7; 19.8; 19.9; 19.10)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19. Устройство наружных электрических сетей и линий связи (20.1; 20.2; 20.3; 20.5; 20.6; 20.8; 20.9; 20.10; 20.11; 20.12; 20.13)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20. Монтажные работы (23.1; 23.2; 23.3; 23.4; 23.5; 23.6; 23.18; 23.19; 23.20; 23.21; 23.22; 23.23; 23.24; 23.25; 23.26; 23.27; 23.28; 23.30; 23.31; 23.32; 23.33; 23.36)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21. Пусконаладочные работы (24.1; 24.2; 24.3; 24.4; 24.5; 24.6; 24.7; 24.8; 24.9; 24.10; 24.11; 24.12.; 24.13; 24.14; 24.18; 24.19; 24.20; 24.21; 24.22; 24.23; 24.24; 24.25; 24.26; 24.27; 24.28; 24.29; 24.30)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22. Устройство автомобильных дорог и аэродромодов (25.1; 25.2; 25.4; 25.6; 25.7; 25.8)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23. Устройство железнодорожных и трамвайных путей (26.1; 26.2; 26.3; 26.4; 26.5; 26.6; 26.7; 26.8)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33.2.6; 33.2.7; 33.3; 33.4; 33.5; 33.6; 33.7; 33.8; 33.9; 33.10; 33.11; 33.12; 33.13) Стоимость объекта капитального строительства по одному договору составляет до 3 млрд. руб.</w:t>
      </w:r>
    </w:p>
    <w:p w:rsidR="00EC332D" w:rsidRDefault="00EC332D" w:rsidP="00EC33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25 (двадцать пять) видов работ.</w:t>
      </w:r>
    </w:p>
    <w:p w:rsidR="00E7534E" w:rsidRPr="00EC332D" w:rsidRDefault="00E7534E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87461" w:rsidRPr="00087461" w:rsidRDefault="00087461" w:rsidP="00087461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C332D" w:rsidRPr="00276624" w:rsidRDefault="00E7534E" w:rsidP="00EC332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EC332D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EC332D" w:rsidRPr="00276624">
        <w:rPr>
          <w:b w:val="0"/>
          <w:color w:val="000000"/>
          <w:sz w:val="22"/>
          <w:szCs w:val="22"/>
        </w:rPr>
        <w:t xml:space="preserve">ООО "ПРОЕКТБИЗНЕССТРОЙ", Москва, ИНН 7710187613, </w:t>
      </w:r>
      <w:r w:rsidR="00EC332D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Подготовительные работы (2.1; 2.2; 2.3; 2.4)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Земляные работы (3.1; 3.2; 3.3; 3.4; 3.5; 3.6; 3.7)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Устройство скважин (4.2; 4.3; 4.4)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lastRenderedPageBreak/>
        <w:t>5. Свайные работы. Закрепление грунтов (5.1; 5.2; 5.3; 5.4; 5.5; 5.6; 5.7; 5.8; 5.9)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Работы по устройству каменных конструкций (9.1; 9.2; 9.3)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Монтаж металлических конструкций (10.1; 10.2; 10.3; 10.4; 10.5; 10.6)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10. Монтаж деревянных конструкций (11.1; 11.2)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12. Устройство кровель (13.1; 13.2; 13.3)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13. Фасадные работы (14.1; 14.2)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15. Устройство наружных сетей водопровода (16.1; 16.2; 16.3; 16.4)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18. Устройство наружных сетей газоснабжения, кроме магистральных (19.1; 19.2; 19.3; 19.4; 19.5; 19.6; 19.7; 19.8; 19.9; 19.10)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19. Устройство наружных электрических сетей и линий связи (20.1; 20.2; 20.3; 20.5; 20.6; 20.8; 20.9; 20.10; 20.11; 20.12; 20.13)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20. Монтажные работы (23.1; 23.2; 23.3; 23.4; 23.5; 23.6; 23.18; 23.19; 23.20; 23.21; 23.22; 23.23; 23.24; 23.25; 23.26; 23.27; 23.28; 23.30; 23.31; 23.32; 23.33; 23.36)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21. Пусконаладочные работы (24.1; 24.2; 24.3; 24.4; 24.5; 24.6; 24.7; 24.8; 24.9; 24.10; 24.11; 24.12.; 24.13; 24.14; 24.18; 24.19; 24.20; 24.21; 24.22; 24.23; 24.24; 24.25; 24.26; 24.27; 24.28; 24.29; 24.30)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22. Устройство автомобильных дорог и аэродромодов (25.1; 25.2; 25.4; 25.6; 25.7; 25.8)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23. Устройство железнодорожных и трамвайных путей (26.1; 26.2; 26.3; 26.4; 26.5; 26.6; 26.7; 26.8)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33.2.2; 33.2.6; 33.2.7; 33.3; 33.4; 33.5; 33.6; 33.7; 33.8; 33.9; 33.10; 33.11; 33.12; 33.13) Стоимость объекта капитального строительства по одному договору составляет до 3 млрд. руб.</w:t>
      </w:r>
    </w:p>
    <w:p w:rsidR="00EC332D" w:rsidRDefault="00EC332D" w:rsidP="00EC33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25 (двадцать пять) видов работ.</w:t>
      </w:r>
    </w:p>
    <w:p w:rsidR="00E7534E" w:rsidRPr="00087461" w:rsidRDefault="00E7534E" w:rsidP="00EC33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700F12" w:rsidRDefault="00700F12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EC332D" w:rsidRPr="00276624" w:rsidRDefault="00EC332D" w:rsidP="00EC332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087461">
        <w:rPr>
          <w:sz w:val="22"/>
          <w:szCs w:val="22"/>
        </w:rPr>
        <w:t xml:space="preserve">. Предложено: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Pr="00276624">
        <w:rPr>
          <w:b w:val="0"/>
          <w:color w:val="000000"/>
          <w:sz w:val="22"/>
          <w:szCs w:val="22"/>
        </w:rPr>
        <w:t xml:space="preserve">ООО "Лингвотранссервис-ЛТС", г. Москва, ИНН 7715204171,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Подготовительные работы (2.1; 2.2; 2.3; 2.4)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Земляные работы (3.1; 3.2; 3.3; 3.4; 3.5; 3.6; 3.7)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Устройство скважин (4.2; 4.3; 4.4)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Работы по устройству каменных конструкций (9.1; 9.2; 9.3)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Монтаж металлических конструкций (10.1; 10.2; 10.3; 10.4; 10.5; 10.6)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10. Монтаж деревянных конструкций (11.1; 11.2)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12. Устройство кровель (13.1; 13.2; 13.3)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13. Фасадные работы (14.1; 14.2)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15. Устройство наружных сетей водопровода (16.1; 16.2; 16.3; 16.4)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lastRenderedPageBreak/>
        <w:t>18. Устройство наружных электрических сетей и линий связи (20.1; 20.2; 20.5; 20.8; 20.9; 20.10; 20.12; 20.13)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19. Монтажные работы (23.1; 23.2; 23.4; 23.5; 23.6; 23.19; 23.20; 23.21; 23.22; 23.23; 23.24; 23.25; 23.26; 23.27; 23.28; 23.30; 23.32)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20. Пусконаладочные работы (24.1; 24.2; 24.3; 24.4; 24.5; 24.6; 24.7; 24.8; 24.9; 24.10; 24.11; 24.12.; 24.13; 24.14; 24.18; 24.19; 24.23; 24.25; 24.26; 24.29; 24.30)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21. Устройство автомобильных дорог и аэродромодов (25.1; 25.2; 25.4; 25.6; 25.7; 25.8)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33.10; 33.13) Стоимость объекта капитального строительства по одному договору не превышает 500 млн. руб.  </w:t>
      </w:r>
    </w:p>
    <w:p w:rsidR="00EC332D" w:rsidRDefault="00EC332D" w:rsidP="00EC33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EC332D" w:rsidRPr="00EC332D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332D" w:rsidRPr="00087461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C332D" w:rsidRPr="00276624" w:rsidRDefault="00EC332D" w:rsidP="00EC332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Pr="00276624">
        <w:rPr>
          <w:b w:val="0"/>
          <w:sz w:val="22"/>
          <w:szCs w:val="22"/>
        </w:rPr>
        <w:t xml:space="preserve">внести изменения в ранее выданное </w:t>
      </w:r>
      <w:r w:rsidRPr="00276624">
        <w:rPr>
          <w:b w:val="0"/>
          <w:color w:val="000000"/>
          <w:sz w:val="22"/>
          <w:szCs w:val="22"/>
        </w:rPr>
        <w:t xml:space="preserve">ООО "Лингвотранссервис-ЛТС", г. Москва, ИНН 7715204171, </w:t>
      </w:r>
      <w:r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Подготовительные работы (2.1; 2.2; 2.3; 2.4)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Земляные работы (3.1; 3.2; 3.3; 3.4; 3.5; 3.6; 3.7)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Устройство скважин (4.2; 4.3; 4.4)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Работы по устройству каменных конструкций (9.1; 9.2; 9.3)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Монтаж металлических конструкций (10.1; 10.2; 10.3; 10.4; 10.5; 10.6)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10. Монтаж деревянных конструкций (11.1; 11.2)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12. Устройство кровель (13.1; 13.2; 13.3)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13. Фасадные работы (14.1; 14.2)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15. Устройство наружных сетей водопровода (16.1; 16.2; 16.3; 16.4)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19. Монтажные работы (23.1; 23.2; 23.4; 23.5; 23.6; 23.19; 23.20; 23.21; 23.22; 23.23; 23.24; 23.25; 23.26; 23.27; 23.28; 23.30; 23.32)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20. Пусконаладочные работы (24.1; 24.2; 24.3; 24.4; 24.5; 24.6; 24.7; 24.8; 24.9; 24.10; 24.11; 24.12.; 24.13; 24.14; 24.18; 24.19; 24.23; 24.25; 24.26; 24.29; 24.30)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21. Устройство автомобильных дорог и аэродромодов (25.1; 25.2; 25.4; 25.6; 25.7; 25.8)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EC332D" w:rsidRPr="00276624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33.10; 33.13) Стоимость объекта капитального строительства по одному договору не превышает 500 млн. руб.  </w:t>
      </w:r>
    </w:p>
    <w:p w:rsidR="00EC332D" w:rsidRDefault="00EC332D" w:rsidP="00EC33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EC332D" w:rsidRPr="00087461" w:rsidRDefault="00EC332D" w:rsidP="00EC332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EC332D" w:rsidRDefault="00EC332D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3D0244" w:rsidRPr="00276624" w:rsidRDefault="00EC332D" w:rsidP="003D024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087461">
        <w:rPr>
          <w:sz w:val="22"/>
          <w:szCs w:val="22"/>
        </w:rPr>
        <w:t xml:space="preserve">. Предложено: </w:t>
      </w:r>
      <w:r w:rsidR="003D024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3D0244" w:rsidRPr="00276624">
        <w:rPr>
          <w:b w:val="0"/>
          <w:color w:val="000000"/>
          <w:sz w:val="22"/>
          <w:szCs w:val="22"/>
        </w:rPr>
        <w:t xml:space="preserve">ООО "Специализированный проект и монтаж", Ульяновская область, ИНН 7325050423, </w:t>
      </w:r>
      <w:r w:rsidR="003D0244" w:rsidRPr="00276624">
        <w:rPr>
          <w:b w:val="0"/>
          <w:sz w:val="22"/>
          <w:szCs w:val="22"/>
        </w:rPr>
        <w:t xml:space="preserve">свидетельство о допуске к работам, которые оказывают </w:t>
      </w:r>
      <w:r w:rsidR="003D0244" w:rsidRPr="00276624">
        <w:rPr>
          <w:b w:val="0"/>
          <w:sz w:val="22"/>
          <w:szCs w:val="22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Геодезические работы, выполняемые на строительных площадках (1.1.; 1.2.)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Подготовительные работы (2.1.; 2.2.; 2.3.; 2.4.)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Земляные работы (3.1.; 3.2.; 3.3.; 3.4.; 3.5.; 3.6.; 3.7.)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Устройство бетонных и железобетонных монолитных конструкций (6.1.*; 6.2.*; 6.3.*)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Монтаж сборных бетонных и железобетонных конструкций (7.1.*; 7.2.*; 7.3.*)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Работы по устройству каменных конструкций (9.1.*; 9.2.*; 9.3.*)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Монтаж металлических конструкций (10.1.*; 10.2.*; 10.3.*; 10.4.*; 10.5.*; 10.6.*)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Монтаж деревянных конструкций (11.1.*; 11.2.*)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10. Устройство кровель (13.1.*; 13.2.*; 13.3.)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11. Фасадные работы (14.1.*; 14.2.*)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12. Устройство внутренних инженерных систем и оборудования зданий и сооружений (15.1.; 15.2.; 15.3.; 15.4.; 15.5.; 15.6.)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13. Устройство наружных сетей водопровода (16.1.; 16.2.; 16.3.; 16.4.)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14. Устройство наружных сетей канализации (17.1.; 17.2.; 17.3.; 17.4.; 17.5.; 17.6.; 17.7.)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15. Устройство наружных сетей теплоснабжения (18.1.; 18.2.; 18.3.; 18.4.; 18.5.)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16. Устройство наружных электрических сетей и линий связи (20.1.; 20.2.; 20.3.; 20.4.*; 20.5.; 20.6.; 20.8.; 20.9.; 20.10.*; 20.11.*; 20.12.)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17. Устройство объектов нефтяной и газовой промышленности (22.1.*; 22.2.*; 22.3.*; 22.4.*; 22.5.*; 22.6.*; 22.7.*; 22.8.*; 22.10.*; 22.11.*; 22.12.*)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18. Монтажные работы (23.1.; 23.2.; 23.3.; 23.4.; 23.5.; 23.6.; 23.8.*; 23.9.*; 23.14.*; 23.19.; 23.20.; 23.21.; 23.23.; 23.24.; 23.25.; 23.26.; 23.31.; 23.32.)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19. Пусконаладочные работы (24.1.; 24.2.; 24.3.; 24.4.; 24.5.; 24.6.; 24.7.; 24.8.; 24.9.; 24.10.; 24.11.; 24.12.; 24.13.; 24.14.; 24.19.; 24.23.; 24.26.; 24.29.; 24.30.; 24.31.*)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20. Устройство автомобильных дорог и аэродромодов (25.2.; 25.4.; 25.6.; 25.7.; 25.8.)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32.6.; 32.7.)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33.1.1.; 33.1.5.*; 33.1.6.; 33.1.7.; 33.1.8.; 33.1.9.; 33.1.10.; 33.1.11.; 33.1.13.; 33.1.14.*; 33.2.; 33.2.1.; 33.2.6.; 33.2.7.; 33.3.; 33.4.; 33.5.; 33.6.; 33.7.; 33.10.; 33.13.) Стоимость объекта капитального строительства по одному договору не превышает 60 млн. руб.  </w:t>
      </w:r>
    </w:p>
    <w:p w:rsidR="003D0244" w:rsidRDefault="003D0244" w:rsidP="003D024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22 (двадцать два) вида работ.</w:t>
      </w:r>
    </w:p>
    <w:p w:rsidR="00EC332D" w:rsidRPr="00EC332D" w:rsidRDefault="00EC332D" w:rsidP="003D024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332D" w:rsidRPr="00087461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3D0244" w:rsidRPr="00276624" w:rsidRDefault="00EC332D" w:rsidP="003D024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3D024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3D0244" w:rsidRPr="00276624">
        <w:rPr>
          <w:b w:val="0"/>
          <w:color w:val="000000"/>
          <w:sz w:val="22"/>
          <w:szCs w:val="22"/>
        </w:rPr>
        <w:t xml:space="preserve">ООО "Специализированный проект и монтаж", Ульяновская область, ИНН 7325050423, </w:t>
      </w:r>
      <w:r w:rsidR="003D024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Геодезические работы, выполняемые на строительных площадках (1.1.; 1.2.)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Подготовительные работы (2.1.; 2.2.; 2.3.; 2.4.)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Земляные работы (3.1.; 3.2.; 3.3.; 3.4.; 3.5.; 3.6.; 3.7.)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Устройство бетонных и железобетонных монолитных конструкций (6.1.*; 6.2.*; 6.3.*)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Монтаж сборных бетонных и железобетонных конструкций (7.1.*; 7.2.*; 7.3.*)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Работы по устройству каменных конструкций (9.1.*; 9.2.*; 9.3.*)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Монтаж металлических конструкций (10.1.*; 10.2.*; 10.3.*; 10.4.*; 10.5.*; 10.6.*)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Монтаж деревянных конструкций (11.1.*; 11.2.*)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10. Устройство кровель (13.1.*; 13.2.*; 13.3.)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11. Фасадные работы (14.1.*; 14.2.*)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12. Устройство внутренних инженерных систем и оборудования зданий и сооружений (15.1.; 15.2.; 15.3.; 15.4.; 15.5.; 15.6.)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lastRenderedPageBreak/>
        <w:t>13. Устройство наружных сетей водопровода (16.1.; 16.2.; 16.3.; 16.4.)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14. Устройство наружных сетей канализации (17.1.; 17.2.; 17.3.; 17.4.; 17.5.; 17.6.; 17.7.)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15. Устройство наружных сетей теплоснабжения (18.1.; 18.2.; 18.3.; 18.4.; 18.5.)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16. Устройство наружных электрических сетей и линий связи (20.1.; 20.2.; 20.3.; 20.4.*; 20.5.; 20.6.; 20.8.; 20.9.; 20.10.*; 20.11.*; 20.12.)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17. Устройство объектов нефтяной и газовой промышленности (22.1.*; 22.2.*; 22.3.*; 22.4.*; 22.5.*; 22.6.*; 22.7.*; 22.8.*; 22.10.*; 22.11.*; 22.12.*)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18. Монтажные работы (23.1.; 23.2.; 23.3.; 23.4.; 23.5.; 23.6.; 23.8.*; 23.9.*; 23.14.*; 23.19.; 23.20.; 23.21.; 23.23.; 23.24.; 23.25.; 23.26.; 23.31.; 23.32.)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19. Пусконаладочные работы (24.1.; 24.2.; 24.3.; 24.4.; 24.5.; 24.6.; 24.7.; 24.8.; 24.9.; 24.10.; 24.11.; 24.12.; 24.13.; 24.14.; 24.19.; 24.23.; 24.26.; 24.29.; 24.30.; 24.31.*)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20. Устройство автомобильных дорог и аэродромодов (25.2.; 25.4.; 25.6.; 25.7.; 25.8.)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32.6.; 32.7.)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33.1.1.; 33.1.5.*; 33.1.6.; 33.1.7.; 33.1.8.; 33.1.9.; 33.1.10.; 33.1.11.; 33.1.13.; 33.1.14.*; 33.2.; 33.2.1.; 33.2.6.; 33.2.7.; 33.3.; 33.4.; 33.5.; 33.6.; 33.7.; 33.10.; 33.13.) Стоимость объекта капитального строительства по одному договору не превышает 60 млн. руб.  </w:t>
      </w:r>
    </w:p>
    <w:p w:rsidR="003D0244" w:rsidRDefault="003D0244" w:rsidP="003D024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22 (двадцать два) вида работ.</w:t>
      </w:r>
    </w:p>
    <w:p w:rsidR="00EC332D" w:rsidRPr="00087461" w:rsidRDefault="00EC332D" w:rsidP="003D024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EC332D" w:rsidRDefault="00EC332D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3D0244" w:rsidRPr="00276624" w:rsidRDefault="00EC332D" w:rsidP="003D024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>1.</w:t>
      </w:r>
      <w:r w:rsidR="003D0244">
        <w:rPr>
          <w:sz w:val="22"/>
          <w:szCs w:val="22"/>
        </w:rPr>
        <w:t>7</w:t>
      </w:r>
      <w:r w:rsidRPr="00087461">
        <w:rPr>
          <w:sz w:val="22"/>
          <w:szCs w:val="22"/>
        </w:rPr>
        <w:t xml:space="preserve">. Предложено: </w:t>
      </w:r>
      <w:r w:rsidR="003D024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3D0244" w:rsidRPr="00276624">
        <w:rPr>
          <w:b w:val="0"/>
          <w:color w:val="000000"/>
          <w:sz w:val="22"/>
          <w:szCs w:val="22"/>
        </w:rPr>
        <w:t xml:space="preserve">ООО "СпецЭнергоМонтаж", Красноярский край, ИНН 2464056938, </w:t>
      </w:r>
      <w:r w:rsidR="003D024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Подготовительные работы (2.1.; 2.4.)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Монтаж сборных бетонных и железобетонных конструкций (7.1.; 7.2.; 7.3.)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Монтаж металлических конструкций (10.1.; 10.2.; 10.3.; 10.4.; 10.5.; 10.6.)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(12.1.; 12.2.; 12.3.*; 12.4.; 12.5.; 12.6.; 12.7.; 12.8.; 12.9.; 12.10.*; 12.11.*; 12.12.)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Устройство внутренних инженерных систем и оборудования зданий и сооружений (15.1.; 15.2.; 15.3.; 15.4.; 15.5.; 15.6.)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Устройство наружных сетей водопровода (16.1.; 16.2.; 16.3.; 16.4.)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Устройство наружных сетей канализации (17.1.; 17.2.; 17.3.; 17.4.; 17.5.; 17.6.; 17.7.)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Устройство наружных сетей теплоснабжения (18.1.; 18.2.; 18.3.; 18.4.; 18.5.)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Монтажные работы (23.1.*; 23.3.*; 23.4.*; 23.5.*; 23.6.*; 23.8.*; 23.9.*; 23.10.*; 23.11.*; 23.12.*; 23.13.*; 23.14.*; 23.18.*; 23.19.*; 23.20.*; 23.31.*; 23.32.*)</w:t>
      </w:r>
    </w:p>
    <w:p w:rsidR="003D0244" w:rsidRDefault="003D0244" w:rsidP="003D024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9 (девять) видов работ.</w:t>
      </w:r>
    </w:p>
    <w:p w:rsidR="00EC332D" w:rsidRPr="00EC332D" w:rsidRDefault="00EC332D" w:rsidP="003D024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332D" w:rsidRPr="00087461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3D0244" w:rsidRPr="00276624" w:rsidRDefault="00EC332D" w:rsidP="003D024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3D024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3D0244" w:rsidRPr="00276624">
        <w:rPr>
          <w:b w:val="0"/>
          <w:color w:val="000000"/>
          <w:sz w:val="22"/>
          <w:szCs w:val="22"/>
        </w:rPr>
        <w:t xml:space="preserve">ООО "СпецЭнергоМонтаж", Красноярский край, ИНН 2464056938, </w:t>
      </w:r>
      <w:r w:rsidR="003D024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Подготовительные работы (2.1.; 2.4.)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Монтаж сборных бетонных и железобетонных конструкций (7.1.; 7.2.; 7.3.)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Монтаж металлических конструкций (10.1.; 10.2.; 10.3.; 10.4.; 10.5.; 10.6.)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(12.1.; 12.2.; 12.3.*; 12.4.; 12.5.; 12.6.; 12.7.; 12.8.; 12.9.; 12.10.*; 12.11.*; 12.12.)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Устройство внутренних инженерных систем и оборудования зданий и сооружений (15.1.; 15.2.; 15.3.; 15.4.; 15.5.; 15.6.)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Устройство наружных сетей водопровода (16.1.; 16.2.; 16.3.; 16.4.)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Устройство наружных сетей канализации (17.1.; 17.2.; 17.3.; 17.4.; 17.5.; 17.6.; 17.7.)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Устройство наружных сетей теплоснабжения (18.1.; 18.2.; 18.3.; 18.4.; 18.5.)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lastRenderedPageBreak/>
        <w:t>9. Монтажные работы (23.1.*; 23.3.*; 23.4.*; 23.5.*; 23.6.*; 23.8.*; 23.9.*; 23.10.*; 23.11.*; 23.12.*; 23.13.*; 23.14.*; 23.18.*; 23.19.*; 23.20.*; 23.31.*; 23.32.*)</w:t>
      </w:r>
    </w:p>
    <w:p w:rsidR="003D0244" w:rsidRDefault="003D0244" w:rsidP="003D024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9 (девять) видов работ</w:t>
      </w:r>
      <w:r>
        <w:rPr>
          <w:rStyle w:val="af"/>
          <w:rFonts w:ascii="Times New Roman" w:hAnsi="Times New Roman"/>
          <w:b w:val="0"/>
        </w:rPr>
        <w:t>.</w:t>
      </w:r>
    </w:p>
    <w:p w:rsidR="00EC332D" w:rsidRPr="00087461" w:rsidRDefault="00EC332D" w:rsidP="003D024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EC332D" w:rsidRDefault="00EC332D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3D0244" w:rsidRPr="00276624" w:rsidRDefault="00EC332D" w:rsidP="003D024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>1.</w:t>
      </w:r>
      <w:r w:rsidR="003D0244">
        <w:rPr>
          <w:sz w:val="22"/>
          <w:szCs w:val="22"/>
        </w:rPr>
        <w:t>8</w:t>
      </w:r>
      <w:r w:rsidRPr="00087461">
        <w:rPr>
          <w:sz w:val="22"/>
          <w:szCs w:val="22"/>
        </w:rPr>
        <w:t xml:space="preserve">. Предложено: </w:t>
      </w:r>
      <w:r w:rsidR="003D024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3D0244" w:rsidRPr="00276624">
        <w:rPr>
          <w:b w:val="0"/>
          <w:color w:val="000000"/>
          <w:sz w:val="22"/>
          <w:szCs w:val="22"/>
        </w:rPr>
        <w:t xml:space="preserve">ООО "МостКапСтрой", г. Москва, ИНН 5403182183, </w:t>
      </w:r>
      <w:r w:rsidR="003D024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Подготовительные работы (2.1*; 2.2*; 2.3*; 2.4*)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Земляные работы (3.1*; 3.2*; 3.5*; 3.7*)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Свайные работы. Закрепление грунтов (5.1*; 5.3*; 5.6*; 5.9*)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Работы по устройству каменных конструкций (9.1*; 9.2*; 9.3*)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8. Монтаж металлических конструкций (10.1*; 10.2*; 10.3*; 10.5*)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Монтаж деревянных конструкций (11.1*; 11.2*)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11. Устройство кровель (13.1*; 13.2*; 13.3*)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12. Фасадные работы (14.1*; 14.2*)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14. Устройство наружных сетей водопровода (16.1*; 16.2*; 16.3*; 16.4*)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15. Устройство наружных сетей канализации (17.1*; 17.3*; 17.4*; 17.5*; 17.6*; 17.7*)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17. Устройство наружных сетей газоснабжения, кроме магистральных (19.1*; 19.2*; 19.3*; 19.4*; 19.5*; 19.6*; 19.7*; 19.8*; 19.9*; 19.10*)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18. Устройство наружных электрических сетей и линий связи (20.1*; 20.2*; 20.3*; 20.4*; 20.5*; 20.8*; 20.9*; 20.10*; 20.11*; 20.12*; 20.13*)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19. Устройство объектов нефтяной и газовой промышленности (22.4*; 22.8*; 22.11*)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20. Монтажные работы (23.1*; 23.2*; 23.4*; 23.5*; 23.6*; 23.11*; 23.16*; 23.17*; 23.32*; 23.33*; 23.36*)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21.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22. Устройство автомобильных дорог и аэродромодов (25.1*; 25.2*; 25.3*; 25.4*; 25.6*; 25.7*; 25.8*)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23. Устройство железнодорожных и трамвайных путей (26.1*; 26.2*; 26.3*; 26.4*; 26.5*; 26.6*; 26.7*; 26.8*)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24. Устройство тоннелей, метрополитенов (27.6*; 27.7*)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25. Устройство мостов, эстакад и путепроводов (29.1*; 29.2*; 29.3*; 29.4*; 29.7*)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26. Промышленные печи и дымовые трубы (31.5*)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33.1.13*; 33.2*; 33.2.1*; 33.2.2*; 33.2.4*; 33.2.5*; 33.2.6*; 33.3*; 33.4*; 33.5*; 33.6*; 33.7*; 33.8*; 33.9*; 33.10*) Стоимость объекта капитального строительства по одному договору не превышает 500 млн. руб.  </w:t>
      </w:r>
    </w:p>
    <w:p w:rsidR="003D0244" w:rsidRDefault="003D0244" w:rsidP="003D024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27 (двадцать семь) видов работ.</w:t>
      </w:r>
    </w:p>
    <w:p w:rsidR="00EC332D" w:rsidRPr="00EC332D" w:rsidRDefault="00EC332D" w:rsidP="003D024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332D" w:rsidRPr="00087461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3D0244" w:rsidRPr="00276624" w:rsidRDefault="00EC332D" w:rsidP="003D024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3D024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3D0244" w:rsidRPr="00276624">
        <w:rPr>
          <w:b w:val="0"/>
          <w:color w:val="000000"/>
          <w:sz w:val="22"/>
          <w:szCs w:val="22"/>
        </w:rPr>
        <w:t xml:space="preserve">ООО "МостКапСтрой", г. Москва, ИНН 5403182183, </w:t>
      </w:r>
      <w:r w:rsidR="003D024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Подготовительные работы (2.1*; 2.2*; 2.3*; 2.4*)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3. Земляные работы (3.1*; 3.2*; 3.5*; 3.7*)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4. Свайные работы. Закрепление грунтов (5.1*; 5.3*; 5.6*; 5.9*)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7. Работы по устройству каменных конструкций (9.1*; 9.2*; 9.3*)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lastRenderedPageBreak/>
        <w:t>8. Монтаж металлических конструкций (10.1*; 10.2*; 10.3*; 10.5*)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9. Монтаж деревянных конструкций (11.1*; 11.2*)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11. Устройство кровель (13.1*; 13.2*; 13.3*)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12. Фасадные работы (14.1*; 14.2*)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14. Устройство наружных сетей водопровода (16.1*; 16.2*; 16.3*; 16.4*)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15. Устройство наружных сетей канализации (17.1*; 17.3*; 17.4*; 17.5*; 17.6*; 17.7*)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17. Устройство наружных сетей газоснабжения, кроме магистральных (19.1*; 19.2*; 19.3*; 19.4*; 19.5*; 19.6*; 19.7*; 19.8*; 19.9*; 19.10*)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18. Устройство наружных электрических сетей и линий связи (20.1*; 20.2*; 20.3*; 20.4*; 20.5*; 20.8*; 20.9*; 20.10*; 20.11*; 20.12*; 20.13*)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19. Устройство объектов нефтяной и газовой промышленности (22.4*; 22.8*; 22.11*)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20. Монтажные работы (23.1*; 23.2*; 23.4*; 23.5*; 23.6*; 23.11*; 23.16*; 23.17*; 23.32*; 23.33*; 23.36*)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21.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22. Устройство автомобильных дорог и аэродромодов (25.1*; 25.2*; 25.3*; 25.4*; 25.6*; 25.7*; 25.8*)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23. Устройство железнодорожных и трамвайных путей (26.1*; 26.2*; 26.3*; 26.4*; 26.5*; 26.6*; 26.7*; 26.8*)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24. Устройство тоннелей, метрополитенов (27.6*; 27.7*)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25. Устройство мостов, эстакад и путепроводов (29.1*; 29.2*; 29.3*; 29.4*; 29.7*)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26. Промышленные печи и дымовые трубы (31.5*)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33.1.13*; 33.2*; 33.2.1*; 33.2.2*; 33.2.4*; 33.2.5*; 33.2.6*; 33.3*; 33.4*; 33.5*; 33.6*; 33.7*; 33.8*; 33.9*; 33.10*) Стоимость объекта капитального строительства по одному договору не превышает 500 млн. руб.  </w:t>
      </w:r>
    </w:p>
    <w:p w:rsidR="003D0244" w:rsidRDefault="003D0244" w:rsidP="003D024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27 (двадцать семь) видов работ.</w:t>
      </w:r>
    </w:p>
    <w:p w:rsidR="00EC332D" w:rsidRPr="00087461" w:rsidRDefault="00EC332D" w:rsidP="003D024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EC332D" w:rsidRDefault="00EC332D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3D0244" w:rsidRPr="00276624" w:rsidRDefault="00EC332D" w:rsidP="003D024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>1.</w:t>
      </w:r>
      <w:r w:rsidR="003D0244">
        <w:rPr>
          <w:sz w:val="22"/>
          <w:szCs w:val="22"/>
        </w:rPr>
        <w:t>9</w:t>
      </w:r>
      <w:r w:rsidRPr="00087461">
        <w:rPr>
          <w:sz w:val="22"/>
          <w:szCs w:val="22"/>
        </w:rPr>
        <w:t xml:space="preserve">. Предложено: </w:t>
      </w:r>
      <w:r w:rsidR="003D024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3D0244" w:rsidRPr="00276624">
        <w:rPr>
          <w:b w:val="0"/>
          <w:color w:val="000000"/>
          <w:sz w:val="22"/>
          <w:szCs w:val="22"/>
        </w:rPr>
        <w:t xml:space="preserve">ГУП города Москвы "Центр-Сити", г. Москва, ИНН 7703369588, </w:t>
      </w:r>
      <w:r w:rsidR="003D024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32.10*; 32.11*; 32.12*; 32.13*; 32.14*)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33.1.8*; 33.1.9*; 33.2*; 33.2.1*; 33.2.2*; 33.2.4*; 33.2.5*; 33.2.6*; 33.2.7*; 33.3*; 33.4*; 33.5*; 33.6*; 33.7*; 33.8*; 33.10*; 33.12*; 33.13*) Стоимость объекта капитального строительства по одному договору составляет 10 млрд. руб. и более</w:t>
      </w:r>
    </w:p>
    <w:p w:rsidR="003D0244" w:rsidRDefault="003D0244" w:rsidP="003D024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t>Итого: 2 (два) вида работ.</w:t>
      </w:r>
    </w:p>
    <w:p w:rsidR="00EC332D" w:rsidRPr="00EC332D" w:rsidRDefault="00EC332D" w:rsidP="003D024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0874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332D" w:rsidRPr="00087461" w:rsidRDefault="00EC332D" w:rsidP="00EC332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3D0244" w:rsidRPr="00276624" w:rsidRDefault="00EC332D" w:rsidP="003D024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087461">
        <w:rPr>
          <w:sz w:val="22"/>
          <w:szCs w:val="22"/>
        </w:rPr>
        <w:t xml:space="preserve">Принято решение: </w:t>
      </w:r>
      <w:r w:rsidR="003D0244" w:rsidRPr="00276624">
        <w:rPr>
          <w:b w:val="0"/>
          <w:sz w:val="22"/>
          <w:szCs w:val="22"/>
        </w:rPr>
        <w:t xml:space="preserve">внести изменения в ранее выданное </w:t>
      </w:r>
      <w:r w:rsidR="003D0244" w:rsidRPr="00276624">
        <w:rPr>
          <w:b w:val="0"/>
          <w:color w:val="000000"/>
          <w:sz w:val="22"/>
          <w:szCs w:val="22"/>
        </w:rPr>
        <w:t xml:space="preserve">ГУП города Москвы "Центр-Сити", г. Москва, ИНН 7703369588, </w:t>
      </w:r>
      <w:r w:rsidR="003D0244" w:rsidRPr="00276624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32.10*; 32.11*; 32.12*; 32.13*; 32.14*)</w:t>
      </w:r>
    </w:p>
    <w:p w:rsidR="003D0244" w:rsidRPr="00276624" w:rsidRDefault="003D0244" w:rsidP="003D02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76624">
        <w:rPr>
          <w:rFonts w:ascii="Times New Roman" w:hAnsi="Times New Roman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33.1.8*; 33.1.9*; 33.2*; 33.2.1*; 33.2.2*; 33.2.4*; 33.2.5*; 33.2.6*; 33.2.7*; 33.3*; 33.4*; 33.5*; 33.6*; 33.7*; 33.8*; 33.10*; 33.12*; 33.13*) Стоимость объекта капитального строительства по одному договору составляет 10 млрд. руб. и более</w:t>
      </w:r>
    </w:p>
    <w:p w:rsidR="003D0244" w:rsidRDefault="003D0244" w:rsidP="003D024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76624">
        <w:rPr>
          <w:rStyle w:val="af"/>
          <w:rFonts w:ascii="Times New Roman" w:hAnsi="Times New Roman"/>
          <w:b w:val="0"/>
        </w:rPr>
        <w:lastRenderedPageBreak/>
        <w:t>Итого: 2 (два) вида работ.</w:t>
      </w:r>
    </w:p>
    <w:p w:rsidR="00EC332D" w:rsidRPr="00087461" w:rsidRDefault="00EC332D" w:rsidP="003D024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087461">
        <w:rPr>
          <w:rStyle w:val="af"/>
          <w:rFonts w:ascii="Times New Roman" w:hAnsi="Times New Roman"/>
          <w:i/>
        </w:rPr>
        <w:t>- Единогласно.</w:t>
      </w:r>
    </w:p>
    <w:p w:rsidR="00EC332D" w:rsidRDefault="00EC332D" w:rsidP="00700F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700F12" w:rsidRDefault="00700F12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</w:t>
      </w:r>
      <w:r w:rsidR="00AF6FA3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0D86" w:rsidRDefault="007C0D8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34E" w:rsidRDefault="00E7534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 </w:t>
      </w:r>
      <w:r w:rsidR="00AF6FA3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7C0D86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2D" w:rsidRDefault="00EC332D" w:rsidP="003164AF">
      <w:pPr>
        <w:spacing w:after="0" w:line="240" w:lineRule="auto"/>
      </w:pPr>
      <w:r>
        <w:separator/>
      </w:r>
    </w:p>
  </w:endnote>
  <w:endnote w:type="continuationSeparator" w:id="0">
    <w:p w:rsidR="00EC332D" w:rsidRDefault="00EC332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2D" w:rsidRPr="00ED259F" w:rsidRDefault="00EC332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F6FA3"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C332D" w:rsidRDefault="00EC33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2D" w:rsidRDefault="00EC332D" w:rsidP="003164AF">
      <w:pPr>
        <w:spacing w:after="0" w:line="240" w:lineRule="auto"/>
      </w:pPr>
      <w:r>
        <w:separator/>
      </w:r>
    </w:p>
  </w:footnote>
  <w:footnote w:type="continuationSeparator" w:id="0">
    <w:p w:rsidR="00EC332D" w:rsidRDefault="00EC332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87461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197C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D7EB1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09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0244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6E37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04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F12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4A3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D86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C22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6FA3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19A4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B763D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CF62E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57E9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34E"/>
    <w:rsid w:val="00E75FA4"/>
    <w:rsid w:val="00E76879"/>
    <w:rsid w:val="00E76C82"/>
    <w:rsid w:val="00E7727B"/>
    <w:rsid w:val="00E90568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332D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1ADB1-5577-408F-8F4A-EF0E0C4F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5C09-3490-4569-B890-C31CA926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11</Pages>
  <Words>6232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204</cp:revision>
  <cp:lastPrinted>2015-11-12T14:03:00Z</cp:lastPrinted>
  <dcterms:created xsi:type="dcterms:W3CDTF">2012-09-14T10:26:00Z</dcterms:created>
  <dcterms:modified xsi:type="dcterms:W3CDTF">2018-06-08T13:53:00Z</dcterms:modified>
</cp:coreProperties>
</file>