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2A0B61">
        <w:rPr>
          <w:rFonts w:ascii="Times New Roman" w:hAnsi="Times New Roman"/>
          <w:b/>
          <w:sz w:val="24"/>
          <w:szCs w:val="24"/>
        </w:rPr>
        <w:t>52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2A0B61">
        <w:rPr>
          <w:sz w:val="24"/>
          <w:szCs w:val="24"/>
        </w:rPr>
        <w:t>22 октября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575AD" w:rsidRPr="002A0B61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>1</w:t>
      </w:r>
      <w:r w:rsidR="00350E4C" w:rsidRPr="002A0B61">
        <w:rPr>
          <w:rFonts w:ascii="Times New Roman" w:hAnsi="Times New Roman"/>
          <w:b/>
        </w:rPr>
        <w:t xml:space="preserve">. </w:t>
      </w:r>
      <w:r w:rsidR="009575AD" w:rsidRPr="002A0B61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A47E47" w:rsidRPr="002A0B61">
        <w:rPr>
          <w:rFonts w:ascii="Times New Roman" w:eastAsia="Calibri" w:hAnsi="Times New Roman"/>
          <w:b/>
          <w:lang w:eastAsia="en-US"/>
        </w:rPr>
        <w:t>Союз</w:t>
      </w:r>
      <w:r w:rsidR="009575AD" w:rsidRPr="002A0B61">
        <w:rPr>
          <w:rFonts w:ascii="Times New Roman" w:eastAsia="Calibri" w:hAnsi="Times New Roman"/>
          <w:b/>
          <w:lang w:eastAsia="en-US"/>
        </w:rPr>
        <w:t>а и выдача свидетельств о допуске к работам, влияющим на безопасность объектов капитального строительства.</w:t>
      </w:r>
    </w:p>
    <w:p w:rsidR="00350E4C" w:rsidRPr="002A0B61" w:rsidRDefault="009575A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2. </w:t>
      </w:r>
      <w:r w:rsidR="00350E4C" w:rsidRPr="002A0B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  <w:b/>
        </w:rPr>
        <w:t>Союза</w:t>
      </w:r>
      <w:r w:rsidR="00350E4C" w:rsidRPr="002A0B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2A0B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Pr="002A0B61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Pr="002A0B61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A47E47" w:rsidRPr="002A0B61">
        <w:rPr>
          <w:rFonts w:ascii="Times New Roman" w:hAnsi="Times New Roman"/>
        </w:rPr>
        <w:t>Союза</w:t>
      </w:r>
      <w:r w:rsidRPr="002A0B61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2A0B61" w:rsidRPr="002A0B61" w:rsidRDefault="009575AD" w:rsidP="002A0B6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1.1. Предложено: </w:t>
      </w:r>
      <w:r w:rsidR="002A0B61" w:rsidRPr="002A0B61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A0B61" w:rsidRPr="002A0B61">
        <w:rPr>
          <w:rFonts w:ascii="Times New Roman" w:hAnsi="Times New Roman"/>
          <w:color w:val="000000"/>
        </w:rPr>
        <w:t>ООО Строительная фирма "Спецфундаментстрой-1", г. Москва, ИНН 7723395963</w:t>
      </w:r>
      <w:r w:rsidR="002A0B61" w:rsidRPr="002A0B61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(1.1.*; 1.2.*)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2. Подготовительные работы (2.1.*; 2.2.*; 2.3.*; 2.4.*)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3. Земляные работы (3.1.*; 3.5.*; 3.6.*; 3.7.*)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4. Устройство скважин (4.2.*; 4.3.*; 4.4.*)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(6.1.*; 6.2.*; 6.3.*)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6.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7. Устройство наружных сетей водопровода (16.1.*; 16.2.*; 16.3.*; 16.4.*)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8. Устройство наружных сетей канализации (17.1.*; 17.2.*; 17.3.*; 17.4.*; 17.5.*; 17.6.*; 17.7.*)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9. Устройство наружных сетей теплоснабжения (18.1.*; 18.2.*; 18.3.*; 18.4.*; 18.5.*)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10. Устройство наружных электрических сетей и линий связи (20.12.*)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11. Монтажные работы (23.4.*; 23.19.*)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12. Пусконаладочные работы (24.3.*; 24.4.*; 24.5.*; 24.6.*; 24.8.*; 24.9.*; 24.13.*; 24.20.*; 24.23.*; 24.24.*; 24.25.*; 24.26.*; 24.27.*; 24.28.*; 24.29.*; 24.30.*)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13. Устройство автомобильных дорог и аэродромодов (25.1.*; 25.2.*; 25.4.*; 25.6.*).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b w:val="0"/>
        </w:rPr>
        <w:t>Итого: 13 (тринадцать) видов работ.</w:t>
      </w:r>
    </w:p>
    <w:p w:rsidR="009575AD" w:rsidRPr="002A0B61" w:rsidRDefault="009575AD" w:rsidP="002A0B6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2A0B61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0B61" w:rsidRPr="002A0B61" w:rsidRDefault="009575AD" w:rsidP="002A0B6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Принято решение: </w:t>
      </w:r>
      <w:r w:rsidR="002A0B61" w:rsidRPr="002A0B61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A0B61" w:rsidRPr="002A0B61">
        <w:rPr>
          <w:rFonts w:ascii="Times New Roman" w:hAnsi="Times New Roman"/>
          <w:color w:val="000000"/>
        </w:rPr>
        <w:t>ООО Строительная фирма "Спецфундаментстрой-1", г. Москва, ИНН 7723395963</w:t>
      </w:r>
      <w:r w:rsidR="002A0B61" w:rsidRPr="002A0B61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(1.1.*; 1.2.*)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2. Подготовительные работы (2.1.*; 2.2.*; 2.3.*; 2.4.*)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3. Земляные работы (3.1.*; 3.5.*; 3.6.*; 3.7.*)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4. Устройство скважин (4.2.*; 4.3.*; 4.4.*)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lastRenderedPageBreak/>
        <w:t>5. Устройство бетонных и железобетонных монолитных конструкций (6.1.*; 6.2.*; 6.3.*)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6.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7. Устройство наружных сетей водопровода (16.1.*; 16.2.*; 16.3.*; 16.4.*)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8. Устройство наружных сетей канализации (17.1.*; 17.2.*; 17.3.*; 17.4.*; 17.5.*; 17.6.*; 17.7.*)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9. Устройство наружных сетей теплоснабжения (18.1.*; 18.2.*; 18.3.*; 18.4.*; 18.5.*)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10. Устройство наружных электрических сетей и линий связи (20.12.*)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11. Монтажные работы (23.4.*; 23.19.*)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12. Пусконаладочные работы (24.3.*; 24.4.*; 24.5.*; 24.6.*; 24.8.*; 24.9.*; 24.13.*; 24.20.*; 24.23.*; 24.24.*; 24.25.*; 24.26.*; 24.27.*; 24.28.*; 24.29.*; 24.30.*)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2A0B61">
        <w:rPr>
          <w:rFonts w:ascii="Times New Roman" w:hAnsi="Times New Roman"/>
          <w:iCs/>
          <w:color w:val="000000"/>
        </w:rPr>
        <w:t>13. Устройство автомобильных дорог и аэродромодов (25.1.*; 25.2.*; 25.4.*; 25.6.*).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b w:val="0"/>
        </w:rPr>
        <w:t>Итого: 13 (тринадцать) видов работ.</w:t>
      </w:r>
    </w:p>
    <w:p w:rsidR="009575AD" w:rsidRPr="002A0B61" w:rsidRDefault="009575AD" w:rsidP="002A0B6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9575AD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2</w:t>
      </w:r>
      <w:r w:rsidR="00350E4C" w:rsidRPr="002A0B61">
        <w:rPr>
          <w:rFonts w:ascii="Times New Roman" w:hAnsi="Times New Roman"/>
          <w:b/>
        </w:rPr>
        <w:t xml:space="preserve">. По </w:t>
      </w:r>
      <w:r w:rsidRPr="002A0B61">
        <w:rPr>
          <w:rFonts w:ascii="Times New Roman" w:hAnsi="Times New Roman"/>
          <w:b/>
        </w:rPr>
        <w:t>второму</w:t>
      </w:r>
      <w:r w:rsidR="00350E4C" w:rsidRPr="002A0B61">
        <w:rPr>
          <w:rFonts w:ascii="Times New Roman" w:hAnsi="Times New Roman"/>
          <w:b/>
        </w:rPr>
        <w:t xml:space="preserve"> вопросу: </w:t>
      </w:r>
      <w:r w:rsidR="000C5549" w:rsidRPr="002A0B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</w:rPr>
        <w:t>Союза</w:t>
      </w:r>
      <w:r w:rsidR="000C5549" w:rsidRPr="002A0B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A0B61" w:rsidRPr="002A0B61" w:rsidRDefault="009575AD" w:rsidP="002A0B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</w:t>
      </w:r>
      <w:r w:rsidR="000C5549" w:rsidRPr="002A0B61">
        <w:rPr>
          <w:sz w:val="22"/>
          <w:szCs w:val="22"/>
        </w:rPr>
        <w:t>.1</w:t>
      </w:r>
      <w:r w:rsidR="008A68E6" w:rsidRPr="002A0B61">
        <w:rPr>
          <w:sz w:val="22"/>
          <w:szCs w:val="22"/>
        </w:rPr>
        <w:t xml:space="preserve">. Предложено: </w:t>
      </w:r>
      <w:r w:rsidR="002A0B61" w:rsidRPr="002A0B61">
        <w:rPr>
          <w:b w:val="0"/>
          <w:sz w:val="22"/>
          <w:szCs w:val="22"/>
        </w:rPr>
        <w:t xml:space="preserve">внести изменения в ранее выданное </w:t>
      </w:r>
      <w:r w:rsidR="002A0B61" w:rsidRPr="002A0B61">
        <w:rPr>
          <w:b w:val="0"/>
          <w:color w:val="000000"/>
          <w:sz w:val="22"/>
          <w:szCs w:val="22"/>
        </w:rPr>
        <w:t xml:space="preserve">ЗАО "Северная роза", Архангельская область, ИНН 2926008498, </w:t>
      </w:r>
      <w:r w:rsidR="002A0B61" w:rsidRPr="002A0B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1. Земляные работы (3.2; 3.7)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2. Свайные работы. Закрепление грунтов (5.2; 5.3)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5. Монтаж металлических конструкций (10.1)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7. Устройство наружных сетей водопровода (16.1; 16.2; 16.3; 16.4)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8. Устройство наружных сетей канализации (17.4)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9. Устройство автомобильных дорог и аэродромодов (25.2; 25.4; 25.6; 25.7; 25.8)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33.2.6; 33.2.7; 33.3; 33.4; 33.5; 33.6; 33.7; 33.8; 33.9; 33.10; 33.11; 33.12; 33.13) Стоимость объекта капитального строительства по одному договору не превышает 60 млн. руб. 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592387" w:rsidRPr="002A0B61" w:rsidRDefault="009575AD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2A0B61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2A0B61" w:rsidRPr="002A0B61" w:rsidRDefault="008A68E6" w:rsidP="002A0B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2A0B61" w:rsidRPr="002A0B61">
        <w:rPr>
          <w:b w:val="0"/>
          <w:sz w:val="22"/>
          <w:szCs w:val="22"/>
        </w:rPr>
        <w:t xml:space="preserve">внести изменения в ранее выданное </w:t>
      </w:r>
      <w:r w:rsidR="002A0B61" w:rsidRPr="002A0B61">
        <w:rPr>
          <w:b w:val="0"/>
          <w:color w:val="000000"/>
          <w:sz w:val="22"/>
          <w:szCs w:val="22"/>
        </w:rPr>
        <w:t xml:space="preserve">ЗАО "Северная роза", Архангельская область, ИНН 2926008498, </w:t>
      </w:r>
      <w:r w:rsidR="002A0B61" w:rsidRPr="002A0B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1. Земляные работы (3.2; 3.7)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2. Свайные работы. Закрепление грунтов (5.2; 5.3)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5. Монтаж металлических конструкций (10.1)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7. Устройство наружных сетей водопровода (16.1; 16.2; 16.3; 16.4)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8. Устройство наружных сетей канализации (17.4)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9. Устройство автомобильных дорог и аэродромодов (25.2; 25.4; 25.6; 25.7; 25.8)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2A0B61">
        <w:rPr>
          <w:rFonts w:ascii="Times New Roman" w:hAnsi="Times New Roman"/>
        </w:rPr>
        <w:lastRenderedPageBreak/>
        <w:t xml:space="preserve">предпринимателем (генеральным подрядчиком) (33.1; 33.1.6; 33.1.7; 33.1.8; 33.1.9; 33.1.10; 33.1.13; 33.2; 33.2.1; 33.2.6; 33.2.7; 33.3; 33.4; 33.5; 33.6; 33.7; 33.8; 33.9; 33.10; 33.11; 33.12; 33.13) Стоимость объекта капитального строительства по одному договору не превышает 60 млн. руб. 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981D8E" w:rsidRPr="002A0B61" w:rsidRDefault="00A9229D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A976C2" w:rsidRPr="002A0B61">
        <w:rPr>
          <w:rStyle w:val="af"/>
          <w:rFonts w:ascii="Times New Roman" w:hAnsi="Times New Roman"/>
          <w:i/>
        </w:rPr>
        <w:t>Единогласно</w:t>
      </w:r>
      <w:r w:rsidRPr="002A0B61">
        <w:rPr>
          <w:rStyle w:val="af"/>
          <w:rFonts w:ascii="Times New Roman" w:hAnsi="Times New Roman"/>
          <w:i/>
        </w:rPr>
        <w:t>.</w:t>
      </w:r>
    </w:p>
    <w:p w:rsidR="00A9229D" w:rsidRPr="002A0B61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2A0B61" w:rsidRPr="002A0B61" w:rsidRDefault="009575AD" w:rsidP="002A0B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</w:t>
      </w:r>
      <w:r w:rsidR="00A976C2" w:rsidRPr="002A0B61">
        <w:rPr>
          <w:sz w:val="22"/>
          <w:szCs w:val="22"/>
        </w:rPr>
        <w:t xml:space="preserve">.2. Предложено: </w:t>
      </w:r>
      <w:r w:rsidR="002A0B61" w:rsidRPr="002A0B61">
        <w:rPr>
          <w:b w:val="0"/>
          <w:sz w:val="22"/>
          <w:szCs w:val="22"/>
        </w:rPr>
        <w:t xml:space="preserve">внести изменения в ранее выданное </w:t>
      </w:r>
      <w:r w:rsidR="002A0B61" w:rsidRPr="002A0B61">
        <w:rPr>
          <w:b w:val="0"/>
          <w:color w:val="000000"/>
          <w:sz w:val="22"/>
          <w:szCs w:val="22"/>
        </w:rPr>
        <w:t xml:space="preserve">ООО "СМУ-305", г. Москва, ИНН 7733014303, </w:t>
      </w:r>
      <w:r w:rsidR="002A0B61" w:rsidRPr="002A0B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2. Подготовительные работы (2.1; 2.2; 2.3; 2.4)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3. Земляные работы (3.1; 3.2; 3.3; 3.4; 3.5; 3.6; 3.7)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4. Свайные работы. Закрепление грунтов (5.1; 5.3)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7. Работы по устройству каменных конструкций (9.1; 9.2; 9.3)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8. Монтаж металлических конструкций (10.1; 10.2; 10.3; 10.4; 10.5; 10.6)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9. Монтаж деревянных конструкций (11.1; 11.2)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11. Устройство кровель (13.1; 13.2; 13.3)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12. Фасадные работы (14.1; 14.2)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14. Устройство наружных сетей водопровода (16.1; 16.2; 16.3; 16.4)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18. Устройство наружных электрических сетей и линий связи (20.1; 20.2; 20.5; 20.8; 20.9; 20.10; 20.12)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19. Монтажные работы (23.1; 23.2; 23.4; 23.5; 23.6; 23.19; 23.20; 23.21; 23.22; 23.23; 23.24; 23.25; 23.26; 23.27; 23.28; 23.30; 23.31; 23.32)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21. Промышленные печи и дымовые трубы (31.2; 31.3; 31.4; 31.5)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 Стоимость объекта капитального строительства по одному договору не превышает 500 млн. руб.  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976C2" w:rsidRPr="002A0B61" w:rsidRDefault="009575AD" w:rsidP="002A0B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2A0B61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A0B61" w:rsidRPr="002A0B61" w:rsidRDefault="00A976C2" w:rsidP="002A0B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2A0B61" w:rsidRPr="002A0B61">
        <w:rPr>
          <w:b w:val="0"/>
          <w:sz w:val="22"/>
          <w:szCs w:val="22"/>
        </w:rPr>
        <w:t xml:space="preserve">внести изменения в ранее выданное </w:t>
      </w:r>
      <w:r w:rsidR="002A0B61" w:rsidRPr="002A0B61">
        <w:rPr>
          <w:b w:val="0"/>
          <w:color w:val="000000"/>
          <w:sz w:val="22"/>
          <w:szCs w:val="22"/>
        </w:rPr>
        <w:t xml:space="preserve">ООО "СМУ-305", г. Москва, ИНН 7733014303, </w:t>
      </w:r>
      <w:r w:rsidR="002A0B61" w:rsidRPr="002A0B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2. Подготовительные работы (2.1; 2.2; 2.3; 2.4)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3. Земляные работы (3.1; 3.2; 3.3; 3.4; 3.5; 3.6; 3.7)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4. Свайные работы. Закрепление грунтов (5.1; 5.3)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7. Работы по устройству каменных конструкций (9.1; 9.2; 9.3)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lastRenderedPageBreak/>
        <w:t>8. Монтаж металлических конструкций (10.1; 10.2; 10.3; 10.4; 10.5; 10.6)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9. Монтаж деревянных конструкций (11.1; 11.2)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11. Устройство кровель (13.1; 13.2; 13.3)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12. Фасадные работы (14.1; 14.2)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14. Устройство наружных сетей водопровода (16.1; 16.2; 16.3; 16.4)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18. Устройство наружных электрических сетей и линий связи (20.1; 20.2; 20.5; 20.8; 20.9; 20.10; 20.12)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19. Монтажные работы (23.1; 23.2; 23.4; 23.5; 23.6; 23.19; 23.20; 23.21; 23.22; 23.23; 23.24; 23.25; 23.26; 23.27; 23.28; 23.30; 23.31; 23.32)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21. Промышленные печи и дымовые трубы (31.2; 31.3; 31.4; 31.5)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 Стоимость объекта капитального строительства по одному договору не превышает 500 млн. руб.  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976C2" w:rsidRPr="002A0B61" w:rsidRDefault="00A976C2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0A4931" w:rsidRPr="002A0B6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2A0B61" w:rsidRPr="002A0B61" w:rsidRDefault="009575AD" w:rsidP="002A0B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 w:rsidR="00934B45" w:rsidRPr="002A0B61">
        <w:rPr>
          <w:sz w:val="22"/>
          <w:szCs w:val="22"/>
        </w:rPr>
        <w:t xml:space="preserve">3. </w:t>
      </w:r>
      <w:r w:rsidRPr="002A0B61">
        <w:rPr>
          <w:sz w:val="22"/>
          <w:szCs w:val="22"/>
        </w:rPr>
        <w:t xml:space="preserve"> Предложено: </w:t>
      </w:r>
      <w:r w:rsidR="002A0B61" w:rsidRPr="002A0B61">
        <w:rPr>
          <w:b w:val="0"/>
          <w:sz w:val="22"/>
          <w:szCs w:val="22"/>
        </w:rPr>
        <w:t xml:space="preserve">внести изменения в ранее выданное </w:t>
      </w:r>
      <w:r w:rsidR="002A0B61" w:rsidRPr="002A0B61">
        <w:rPr>
          <w:b w:val="0"/>
          <w:color w:val="000000"/>
          <w:sz w:val="22"/>
          <w:szCs w:val="22"/>
        </w:rPr>
        <w:t xml:space="preserve">ООО "Научно-технический центр СМС", Москва, ИНН 7717015518, </w:t>
      </w:r>
      <w:r w:rsidR="002A0B61" w:rsidRPr="002A0B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1. Земляные работы (3.1)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4. Работы по устройству каменных конструкций (9.1; 9.2; 9.3)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5. Монтаж металлических конструкций (10.1; 10.3; 10.4; 10.5)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6. Монтаж деревянных конструкций (11.1; 11.2)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8. Устройство кровель (13.1; 13.2; 13.3)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9. Фасадные работы (14.1; 14.2)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11. Устройство наружных сетей водопровода (16.1; 16.2; 16.3; 16.4)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12. Устройство наружных сетей канализации (17.1; 17.2; 17.4; 17.7)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13. Устройство наружных сетей теплоснабжения (18.1; 18.2; 18.3; 18.4; 18.5)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14. Устройство наружных сетей газоснабжения, кроме магистральных (19.1; 19.8)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15. Устройство наружных электрических сетей и линий связи (20.1; 20.2; 20.5; 20.8; 20.10; 20.12)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16. Монтажные работы (23.1; 23.2; 23.4; 23.5; 23.6)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17. Пусконаладочные работы (24.1; 24.2; 24.4; 24.5; 24.6; 24.7; 24.8; 24.9; 24.10; 24.13; 24.14; 24.18; 24.19).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9575AD" w:rsidRPr="002A0B61" w:rsidRDefault="009575AD" w:rsidP="002A0B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2A0B61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A0B61" w:rsidRPr="002A0B61" w:rsidRDefault="009575AD" w:rsidP="002A0B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2A0B61" w:rsidRPr="002A0B61">
        <w:rPr>
          <w:b w:val="0"/>
          <w:sz w:val="22"/>
          <w:szCs w:val="22"/>
        </w:rPr>
        <w:t xml:space="preserve">внести изменения в ранее выданное </w:t>
      </w:r>
      <w:r w:rsidR="002A0B61" w:rsidRPr="002A0B61">
        <w:rPr>
          <w:b w:val="0"/>
          <w:color w:val="000000"/>
          <w:sz w:val="22"/>
          <w:szCs w:val="22"/>
        </w:rPr>
        <w:t xml:space="preserve">ООО "Научно-технический центр СМС", Москва, ИНН 7717015518, </w:t>
      </w:r>
      <w:r w:rsidR="002A0B61" w:rsidRPr="002A0B61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</w:t>
      </w:r>
      <w:r w:rsidR="002A0B61" w:rsidRPr="002A0B61">
        <w:rPr>
          <w:b w:val="0"/>
          <w:sz w:val="22"/>
          <w:szCs w:val="22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1. Земляные работы (3.1)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4. Работы по устройству каменных конструкций (9.1; 9.2; 9.3)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5. Монтаж металлических конструкций (10.1; 10.3; 10.4; 10.5)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6. Монтаж деревянных конструкций (11.1; 11.2)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8. Устройство кровель (13.1; 13.2; 13.3)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9. Фасадные работы (14.1; 14.2)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11. Устройство наружных сетей водопровода (16.1; 16.2; 16.3; 16.4)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12. Устройство наружных сетей канализации (17.1; 17.2; 17.4; 17.7)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13. Устройство наружных сетей теплоснабжения (18.1; 18.2; 18.3; 18.4; 18.5)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14. Устройство наружных сетей газоснабжения, кроме магистральных (19.1; 19.8)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15. Устройство наружных электрических сетей и линий связи (20.1; 20.2; 20.5; 20.8; 20.10; 20.12)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16. Монтажные работы (23.1; 23.2; 23.4; 23.5; 23.6)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</w:rPr>
        <w:t>17. Пусконаладочные работы (24.1; 24.2; 24.4; 24.5; 24.6; 24.7; 24.8; 24.9; 24.10; 24.13; 24.14; 24.18; 24.19).</w:t>
      </w:r>
    </w:p>
    <w:p w:rsidR="002A0B61" w:rsidRPr="002A0B61" w:rsidRDefault="002A0B61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9575AD" w:rsidRPr="002A0B61" w:rsidRDefault="009575AD" w:rsidP="002A0B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1E1F9E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</w:t>
      </w:r>
      <w:r w:rsidR="001E1F9E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A9" w:rsidRDefault="00B250A9" w:rsidP="003164AF">
      <w:pPr>
        <w:spacing w:after="0" w:line="240" w:lineRule="auto"/>
      </w:pPr>
      <w:r>
        <w:separator/>
      </w:r>
    </w:p>
  </w:endnote>
  <w:end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A9" w:rsidRPr="00ED259F" w:rsidRDefault="002B58D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250A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E1F9E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250A9" w:rsidRDefault="00B25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A9" w:rsidRDefault="00B250A9" w:rsidP="003164AF">
      <w:pPr>
        <w:spacing w:after="0" w:line="240" w:lineRule="auto"/>
      </w:pPr>
      <w:r>
        <w:separator/>
      </w:r>
    </w:p>
  </w:footnote>
  <w:foot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1F9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DF7BE-AB5D-4F0B-AFEF-04354E84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D02D-8BD8-43E4-9AD6-E69B470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5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196</cp:revision>
  <cp:lastPrinted>2015-10-23T07:28:00Z</cp:lastPrinted>
  <dcterms:created xsi:type="dcterms:W3CDTF">2012-09-14T10:26:00Z</dcterms:created>
  <dcterms:modified xsi:type="dcterms:W3CDTF">2018-06-08T14:01:00Z</dcterms:modified>
</cp:coreProperties>
</file>