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7D1D6B">
        <w:rPr>
          <w:rFonts w:ascii="Times New Roman" w:hAnsi="Times New Roman"/>
          <w:b/>
          <w:sz w:val="24"/>
          <w:szCs w:val="24"/>
        </w:rPr>
        <w:t>3</w:t>
      </w:r>
      <w:r w:rsidR="00F80F23">
        <w:rPr>
          <w:rFonts w:ascii="Times New Roman" w:hAnsi="Times New Roman"/>
          <w:b/>
          <w:sz w:val="24"/>
          <w:szCs w:val="24"/>
        </w:rPr>
        <w:t>20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80F23">
        <w:rPr>
          <w:sz w:val="24"/>
          <w:szCs w:val="24"/>
        </w:rPr>
        <w:t>02 апреля</w:t>
      </w:r>
      <w:r w:rsidR="007D1D6B">
        <w:rPr>
          <w:sz w:val="24"/>
          <w:szCs w:val="24"/>
        </w:rPr>
        <w:t xml:space="preserve"> 2015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7D1D6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1D6B">
        <w:rPr>
          <w:rFonts w:ascii="Times New Roman" w:hAnsi="Times New Roman"/>
          <w:b/>
        </w:rPr>
        <w:t>1</w:t>
      </w:r>
      <w:r w:rsidR="0094248A" w:rsidRPr="007D1D6B">
        <w:rPr>
          <w:rFonts w:ascii="Times New Roman" w:hAnsi="Times New Roman"/>
          <w:b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7D1D6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0C5549" w:rsidRPr="007D1D6B" w:rsidRDefault="009A6CD3" w:rsidP="007D1D6B">
      <w:pPr>
        <w:pStyle w:val="a3"/>
        <w:ind w:left="-284" w:right="-1" w:firstLine="852"/>
        <w:jc w:val="both"/>
        <w:rPr>
          <w:sz w:val="22"/>
          <w:szCs w:val="22"/>
        </w:rPr>
      </w:pPr>
      <w:r w:rsidRPr="007D1D6B">
        <w:rPr>
          <w:sz w:val="22"/>
          <w:szCs w:val="22"/>
        </w:rPr>
        <w:t>1</w:t>
      </w:r>
      <w:r w:rsidR="001D7109" w:rsidRPr="007D1D6B">
        <w:rPr>
          <w:sz w:val="22"/>
          <w:szCs w:val="22"/>
        </w:rPr>
        <w:t xml:space="preserve">. По </w:t>
      </w:r>
      <w:r w:rsidRPr="007D1D6B">
        <w:rPr>
          <w:sz w:val="22"/>
          <w:szCs w:val="22"/>
        </w:rPr>
        <w:t>первому</w:t>
      </w:r>
      <w:r w:rsidR="001D7109" w:rsidRPr="007D1D6B">
        <w:rPr>
          <w:sz w:val="22"/>
          <w:szCs w:val="22"/>
        </w:rPr>
        <w:t xml:space="preserve"> вопросу: </w:t>
      </w:r>
      <w:r w:rsidR="000C5549" w:rsidRPr="007D1D6B">
        <w:rPr>
          <w:b w:val="0"/>
          <w:sz w:val="22"/>
          <w:szCs w:val="22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7D1D6B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F80F23" w:rsidRPr="00AC217A" w:rsidRDefault="007D1D6B" w:rsidP="00F80F2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1"/>
          <w:szCs w:val="21"/>
        </w:rPr>
      </w:pPr>
      <w:r w:rsidRPr="007D1D6B">
        <w:rPr>
          <w:sz w:val="22"/>
          <w:szCs w:val="22"/>
        </w:rPr>
        <w:t>1</w:t>
      </w:r>
      <w:r w:rsidR="000C5549" w:rsidRPr="007D1D6B">
        <w:rPr>
          <w:sz w:val="22"/>
          <w:szCs w:val="22"/>
        </w:rPr>
        <w:t>.1</w:t>
      </w:r>
      <w:r w:rsidR="008A68E6" w:rsidRPr="007D1D6B">
        <w:rPr>
          <w:sz w:val="22"/>
          <w:szCs w:val="22"/>
        </w:rPr>
        <w:t xml:space="preserve">. Предложено: </w:t>
      </w:r>
      <w:r w:rsidR="00F80F23" w:rsidRPr="00AC217A">
        <w:rPr>
          <w:b w:val="0"/>
          <w:sz w:val="21"/>
          <w:szCs w:val="21"/>
        </w:rPr>
        <w:t xml:space="preserve">внести изменения в ранее выданное </w:t>
      </w:r>
      <w:r w:rsidR="00F80F23" w:rsidRPr="00AC217A">
        <w:rPr>
          <w:b w:val="0"/>
          <w:color w:val="000000"/>
          <w:sz w:val="21"/>
          <w:szCs w:val="21"/>
        </w:rPr>
        <w:t>ООО «Промышленное Строительство и Проектирование», Самарская область, ИНН 6316172913</w:t>
      </w:r>
      <w:r w:rsidR="00F80F23" w:rsidRPr="00AC217A">
        <w:rPr>
          <w:b w:val="0"/>
          <w:sz w:val="21"/>
          <w:szCs w:val="21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1. Подготовительные работы (2.1; 2.2; 2.3; 2.4)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2. Земляные работы (3.1*; 3.2*; 3.3*; 3.4*; 3.5*; 3.6*; 3.7*)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3. Устройство бетонных и железобетонных монолитных конструкций (6.1*; 6.2*; 6.3*)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4. Монтаж сборных бетонных и железобетонных конструкций (7.1; 7.2; 7.3)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5. Работы по устройству каменных конструкций (9.1; 9.2; 9.3)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6. Монтаж металлических конструкций (10.1*; 10.2*; 10.3*; 10.4*; 10.5*; 10.6*)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7. Монтаж деревянных конструкций (11.1; 11.2)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9. Устройство кровель (13.1; 13.2; 13.3)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10. Устройство внутренних инженерных систем и оборудования зданий и сооружений (15.1; 15.2; 15.3; 15.4; 15.5; 15.6)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11. Устройство наружных сетей водопровода (16.1*; 16.2*; 16.3*; 16.4*)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12. Устройство наружных сетей канализации (17.1; 17.2; 17.3; 17.4; 17.5; 17.6; 17.7)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13. Устройство наружных сетей теплоснабжения (18.1; 18.2; 18.3; 18.4; 18.5)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14. Устройство наружных сетей газоснабжения, кроме магистральных (19.1; 19.2; 19.3; 19.4; 19.5; 19.6; 19.7; 19.8; 19.9; 19.10)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15. Устройство наружных электрических сетей и линий связи (20.1; 20.2; 20.5; 20.8; 20.9; 20.10; 20.12)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16. Устройство объектов нефтяной и газовой промышленности (22.1*; 22.2*; 22.3*; 22.4*; 22.6*; 22.8*; 22.11*; 22.12*)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19. Устройство мостов, эстакад и путепроводов (29.1*; 29.2*; 29.3*; 29.4*; 29.6*; 29.7*)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20. Гидротехнические работы, водолазные работы (30.1; 30.2; 30.3; 30.4; 30.5; 30.6; 30.7; 30.8; 30.9; 30.10; 30.11)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lastRenderedPageBreak/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10 млн. руб.  </w:t>
      </w:r>
    </w:p>
    <w:p w:rsidR="00F80F23" w:rsidRDefault="00F80F23" w:rsidP="00F80F23">
      <w:pPr>
        <w:spacing w:after="0" w:line="240" w:lineRule="auto"/>
        <w:ind w:left="-284"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Итого: 21 (двадцать один</w:t>
      </w:r>
      <w:r w:rsidRPr="00AC217A">
        <w:rPr>
          <w:rStyle w:val="af"/>
          <w:rFonts w:ascii="Times New Roman" w:hAnsi="Times New Roman"/>
          <w:b w:val="0"/>
          <w:sz w:val="21"/>
          <w:szCs w:val="21"/>
        </w:rPr>
        <w:t>)</w:t>
      </w:r>
      <w:r w:rsidRPr="00AC217A">
        <w:rPr>
          <w:rFonts w:ascii="Times New Roman" w:hAnsi="Times New Roman"/>
          <w:sz w:val="21"/>
          <w:szCs w:val="21"/>
        </w:rPr>
        <w:t xml:space="preserve"> вид работ.</w:t>
      </w:r>
    </w:p>
    <w:p w:rsidR="008A68E6" w:rsidRPr="00F80F23" w:rsidRDefault="008A68E6" w:rsidP="00F80F23">
      <w:pPr>
        <w:spacing w:after="0" w:line="240" w:lineRule="auto"/>
        <w:ind w:left="-284" w:right="-1"/>
        <w:jc w:val="both"/>
        <w:rPr>
          <w:rFonts w:ascii="Times New Roman" w:hAnsi="Times New Roman"/>
          <w:sz w:val="21"/>
          <w:szCs w:val="21"/>
        </w:rPr>
      </w:pPr>
      <w:r w:rsidRPr="007D1D6B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7D1D6B">
        <w:rPr>
          <w:rFonts w:ascii="Times New Roman" w:hAnsi="Times New Roman"/>
          <w:b/>
        </w:rPr>
        <w:t>5 (пять</w:t>
      </w:r>
      <w:r w:rsidRPr="007D1D6B">
        <w:rPr>
          <w:rFonts w:ascii="Times New Roman" w:hAnsi="Times New Roman"/>
          <w:b/>
        </w:rPr>
        <w:t>); «Против» - нет; «Воздержался» - нет.</w:t>
      </w:r>
    </w:p>
    <w:p w:rsidR="008A68E6" w:rsidRPr="007D1D6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F80F23" w:rsidRPr="00AC217A" w:rsidRDefault="008A68E6" w:rsidP="00F80F2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1"/>
          <w:szCs w:val="21"/>
        </w:rPr>
      </w:pPr>
      <w:r w:rsidRPr="007D1D6B">
        <w:rPr>
          <w:sz w:val="22"/>
          <w:szCs w:val="22"/>
        </w:rPr>
        <w:t xml:space="preserve">Принято решение: </w:t>
      </w:r>
      <w:r w:rsidR="00F80F23" w:rsidRPr="00AC217A">
        <w:rPr>
          <w:b w:val="0"/>
          <w:sz w:val="21"/>
          <w:szCs w:val="21"/>
        </w:rPr>
        <w:t xml:space="preserve">внести изменения в ранее выданное </w:t>
      </w:r>
      <w:r w:rsidR="00F80F23" w:rsidRPr="00AC217A">
        <w:rPr>
          <w:b w:val="0"/>
          <w:color w:val="000000"/>
          <w:sz w:val="21"/>
          <w:szCs w:val="21"/>
        </w:rPr>
        <w:t>ООО «Промышленное Строительство и Проектирование», Самарская область, ИНН 6316172913</w:t>
      </w:r>
      <w:r w:rsidR="00F80F23" w:rsidRPr="00AC217A">
        <w:rPr>
          <w:b w:val="0"/>
          <w:sz w:val="21"/>
          <w:szCs w:val="21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1. Подготовительные работы (2.1; 2.2; 2.3; 2.4)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2. Земляные работы (3.1*; 3.2*; 3.3*; 3.4*; 3.5*; 3.6*; 3.7*)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3. Устройство бетонных и железобетонных монолитных конструкций (6.1*; 6.2*; 6.3*)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4. Монтаж сборных бетонных и железобетонных конструкций (7.1; 7.2; 7.3)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5. Работы по устройству каменных конструкций (9.1; 9.2; 9.3)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6. Монтаж металлических конструкций (10.1*; 10.2*; 10.3*; 10.4*; 10.5*; 10.6*)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7. Монтаж деревянных конструкций (11.1; 11.2)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9. Устройство кровель (13.1; 13.2; 13.3)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10. Устройство внутренних инженерных систем и оборудования зданий и сооружений (15.1; 15.2; 15.3; 15.4; 15.5; 15.6)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11. Устройство наружных сетей водопровода (16.1*; 16.2*; 16.3*; 16.4*)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12. Устройство наружных сетей канализации (17.1; 17.2; 17.3; 17.4; 17.5; 17.6; 17.7)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13. Устройство наружных сетей теплоснабжения (18.1; 18.2; 18.3; 18.4; 18.5)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14. Устройство наружных сетей газоснабжения, кроме магистральных (19.1; 19.2; 19.3; 19.4; 19.5; 19.6; 19.7; 19.8; 19.9; 19.10)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15. Устройство наружных электрических сетей и линий связи (20.1; 20.2; 20.5; 20.8; 20.9; 20.10; 20.12)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16. Устройство объектов нефтяной и газовой промышленности (22.1*; 22.2*; 22.3*; 22.4*; 22.6*; 22.8*; 22.11*; 22.12*)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19. Устройство мостов, эстакад и путепроводов (29.1*; 29.2*; 29.3*; 29.4*; 29.6*; 29.7*)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20. Гидротехнические работы, водолазные работы (30.1; 30.2; 30.3; 30.4; 30.5; 30.6; 30.7; 30.8; 30.9; 30.10; 30.11)</w:t>
      </w:r>
    </w:p>
    <w:p w:rsidR="00F80F23" w:rsidRPr="00AC217A" w:rsidRDefault="00F80F23" w:rsidP="00F80F23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10 млн. руб.  </w:t>
      </w:r>
    </w:p>
    <w:p w:rsidR="00F80F23" w:rsidRDefault="00F80F23" w:rsidP="00F80F23">
      <w:pPr>
        <w:spacing w:after="0" w:line="240" w:lineRule="auto"/>
        <w:ind w:left="-284"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Итого: 21 (двадцать один</w:t>
      </w:r>
      <w:r w:rsidRPr="00AC217A">
        <w:rPr>
          <w:rStyle w:val="af"/>
          <w:rFonts w:ascii="Times New Roman" w:hAnsi="Times New Roman"/>
          <w:b w:val="0"/>
          <w:sz w:val="21"/>
          <w:szCs w:val="21"/>
        </w:rPr>
        <w:t>)</w:t>
      </w:r>
      <w:r w:rsidRPr="00AC217A">
        <w:rPr>
          <w:rFonts w:ascii="Times New Roman" w:hAnsi="Times New Roman"/>
          <w:sz w:val="21"/>
          <w:szCs w:val="21"/>
        </w:rPr>
        <w:t xml:space="preserve"> вид работ.</w:t>
      </w:r>
    </w:p>
    <w:p w:rsidR="00222FF4" w:rsidRPr="00F80F23" w:rsidRDefault="008A68E6" w:rsidP="00F80F23">
      <w:pPr>
        <w:spacing w:after="0" w:line="240" w:lineRule="auto"/>
        <w:ind w:left="-284" w:right="-1"/>
        <w:jc w:val="both"/>
        <w:rPr>
          <w:rFonts w:ascii="Times New Roman" w:hAnsi="Times New Roman"/>
          <w:sz w:val="21"/>
          <w:szCs w:val="21"/>
        </w:rPr>
      </w:pPr>
      <w:r w:rsidRPr="007D1D6B">
        <w:rPr>
          <w:rFonts w:ascii="Times New Roman" w:hAnsi="Times New Roman"/>
          <w:b/>
          <w:i/>
        </w:rPr>
        <w:t>- Единогласно.</w:t>
      </w:r>
    </w:p>
    <w:p w:rsid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80F23" w:rsidRDefault="00F80F23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921790" w:rsidRPr="00B7579E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</w:rPr>
        <w:t xml:space="preserve">Председатель Совета                               </w:t>
      </w:r>
      <w:r w:rsidR="00F114CC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  </w:t>
      </w:r>
      <w:r w:rsidR="00F114CC">
        <w:rPr>
          <w:rFonts w:ascii="Times New Roman" w:hAnsi="Times New Roman"/>
        </w:rPr>
        <w:t>подпись</w:t>
      </w:r>
      <w:r w:rsidRPr="00B7579E">
        <w:rPr>
          <w:rFonts w:ascii="Times New Roman" w:hAnsi="Times New Roman"/>
        </w:rPr>
        <w:t xml:space="preserve">                                           </w:t>
      </w:r>
      <w:r w:rsidR="00C36221" w:rsidRPr="00B7579E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А.А.</w:t>
      </w:r>
      <w:r w:rsidR="00591B1C" w:rsidRPr="00B7579E">
        <w:rPr>
          <w:rFonts w:ascii="Times New Roman" w:hAnsi="Times New Roman"/>
        </w:rPr>
        <w:t xml:space="preserve"> </w:t>
      </w:r>
      <w:r w:rsidRPr="00B7579E">
        <w:rPr>
          <w:rFonts w:ascii="Times New Roman" w:hAnsi="Times New Roman"/>
        </w:rPr>
        <w:t>Лапидус</w:t>
      </w:r>
    </w:p>
    <w:p w:rsidR="00FB2749" w:rsidRPr="00B7579E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33D25" w:rsidRPr="00B7579E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3433E" w:rsidRPr="00B7579E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B7579E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B7579E">
        <w:rPr>
          <w:b w:val="0"/>
          <w:sz w:val="22"/>
          <w:szCs w:val="22"/>
        </w:rPr>
        <w:t xml:space="preserve">Секретарь Совета                                       </w:t>
      </w:r>
      <w:r w:rsidR="00F114CC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Pr="00B7579E">
        <w:rPr>
          <w:b w:val="0"/>
          <w:sz w:val="22"/>
          <w:szCs w:val="22"/>
        </w:rPr>
        <w:t xml:space="preserve">    </w:t>
      </w:r>
      <w:r w:rsidR="00F114CC">
        <w:rPr>
          <w:b w:val="0"/>
          <w:sz w:val="22"/>
          <w:szCs w:val="22"/>
        </w:rPr>
        <w:t>подпись</w:t>
      </w:r>
      <w:r w:rsidRPr="00B7579E">
        <w:rPr>
          <w:b w:val="0"/>
          <w:sz w:val="22"/>
          <w:szCs w:val="22"/>
        </w:rPr>
        <w:t xml:space="preserve">                                    </w:t>
      </w:r>
      <w:r w:rsidR="00C36221" w:rsidRPr="00B7579E">
        <w:rPr>
          <w:b w:val="0"/>
          <w:sz w:val="22"/>
          <w:szCs w:val="22"/>
        </w:rPr>
        <w:t xml:space="preserve"> </w:t>
      </w:r>
      <w:r w:rsidRPr="00B7579E">
        <w:rPr>
          <w:b w:val="0"/>
          <w:sz w:val="22"/>
          <w:szCs w:val="22"/>
        </w:rPr>
        <w:t xml:space="preserve">   </w:t>
      </w:r>
      <w:r w:rsidR="003E44FB" w:rsidRPr="00B7579E">
        <w:rPr>
          <w:b w:val="0"/>
          <w:sz w:val="22"/>
          <w:szCs w:val="22"/>
        </w:rPr>
        <w:t xml:space="preserve">    </w:t>
      </w:r>
      <w:r w:rsidR="0005545A" w:rsidRPr="00B7579E">
        <w:rPr>
          <w:b w:val="0"/>
          <w:sz w:val="22"/>
          <w:szCs w:val="22"/>
        </w:rPr>
        <w:t>Р.Б. Маматохунова</w:t>
      </w:r>
    </w:p>
    <w:sectPr w:rsidR="00A87B16" w:rsidRPr="00B7579E" w:rsidSect="007D1D6B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02" w:rsidRDefault="004D6202" w:rsidP="003164AF">
      <w:pPr>
        <w:spacing w:after="0" w:line="240" w:lineRule="auto"/>
      </w:pPr>
      <w:r>
        <w:separator/>
      </w:r>
    </w:p>
  </w:endnote>
  <w:endnote w:type="continuationSeparator" w:id="0">
    <w:p w:rsidR="004D6202" w:rsidRDefault="004D620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02" w:rsidRPr="00ED259F" w:rsidRDefault="00EB28C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4D620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114C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D6202" w:rsidRDefault="004D62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02" w:rsidRDefault="004D6202" w:rsidP="003164AF">
      <w:pPr>
        <w:spacing w:after="0" w:line="240" w:lineRule="auto"/>
      </w:pPr>
      <w:r>
        <w:separator/>
      </w:r>
    </w:p>
  </w:footnote>
  <w:footnote w:type="continuationSeparator" w:id="0">
    <w:p w:rsidR="004D6202" w:rsidRDefault="004D620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20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57077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4614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1D6B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2D90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579E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8CF"/>
    <w:rsid w:val="00EB291D"/>
    <w:rsid w:val="00EB3DB3"/>
    <w:rsid w:val="00EC0488"/>
    <w:rsid w:val="00EC115E"/>
    <w:rsid w:val="00EC1BAB"/>
    <w:rsid w:val="00EC1D23"/>
    <w:rsid w:val="00EC314E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4CC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0F23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E45A-6750-41BA-874D-F3144A8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CF9A-A675-4117-BB56-ED4DAEA0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152</cp:revision>
  <cp:lastPrinted>2015-04-06T07:02:00Z</cp:lastPrinted>
  <dcterms:created xsi:type="dcterms:W3CDTF">2012-09-14T10:26:00Z</dcterms:created>
  <dcterms:modified xsi:type="dcterms:W3CDTF">2018-06-13T13:27:00Z</dcterms:modified>
</cp:coreProperties>
</file>