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112CD7">
        <w:rPr>
          <w:rFonts w:ascii="Times New Roman" w:hAnsi="Times New Roman"/>
          <w:b/>
          <w:sz w:val="24"/>
          <w:szCs w:val="24"/>
        </w:rPr>
        <w:t>8</w:t>
      </w:r>
      <w:r w:rsidR="000740B1">
        <w:rPr>
          <w:rFonts w:ascii="Times New Roman" w:hAnsi="Times New Roman"/>
          <w:b/>
          <w:sz w:val="24"/>
          <w:szCs w:val="24"/>
        </w:rPr>
        <w:t>3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</w:t>
      </w:r>
      <w:r w:rsidR="00861E6B">
        <w:rPr>
          <w:sz w:val="24"/>
          <w:szCs w:val="24"/>
        </w:rPr>
        <w:t xml:space="preserve">      </w:t>
      </w:r>
      <w:r w:rsidR="0094248A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0740B1">
        <w:rPr>
          <w:sz w:val="24"/>
          <w:szCs w:val="24"/>
        </w:rPr>
        <w:t>31</w:t>
      </w:r>
      <w:r w:rsidR="00112CD7">
        <w:rPr>
          <w:sz w:val="24"/>
          <w:szCs w:val="24"/>
        </w:rPr>
        <w:t xml:space="preserve"> июля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071888">
        <w:rPr>
          <w:sz w:val="24"/>
          <w:szCs w:val="24"/>
        </w:rPr>
        <w:t>4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C2502F" w:rsidRPr="00861E6B" w:rsidRDefault="00842198" w:rsidP="00C25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861E6B">
        <w:rPr>
          <w:rFonts w:ascii="Times New Roman" w:hAnsi="Times New Roman"/>
          <w:b/>
        </w:rPr>
        <w:t>1</w:t>
      </w:r>
      <w:r w:rsidR="00C2502F" w:rsidRPr="00861E6B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2502F" w:rsidRPr="00861E6B" w:rsidRDefault="00C2502F" w:rsidP="00071888">
      <w:pPr>
        <w:pStyle w:val="a3"/>
        <w:ind w:left="-284" w:right="-1" w:firstLine="852"/>
        <w:jc w:val="both"/>
        <w:rPr>
          <w:sz w:val="22"/>
          <w:szCs w:val="22"/>
        </w:rPr>
      </w:pPr>
    </w:p>
    <w:p w:rsidR="000C5549" w:rsidRPr="00861E6B" w:rsidRDefault="00C2502F" w:rsidP="0084219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  <w:b/>
        </w:rPr>
        <w:t xml:space="preserve">1. По первому вопросу: </w:t>
      </w:r>
      <w:r w:rsidR="000C5549" w:rsidRPr="00861E6B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0740B1" w:rsidRDefault="00842198" w:rsidP="000740B1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861E6B">
        <w:rPr>
          <w:rFonts w:ascii="Times New Roman" w:hAnsi="Times New Roman"/>
          <w:b/>
        </w:rPr>
        <w:t>1</w:t>
      </w:r>
      <w:r w:rsidR="000C5549" w:rsidRPr="00861E6B">
        <w:rPr>
          <w:rFonts w:ascii="Times New Roman" w:hAnsi="Times New Roman"/>
          <w:b/>
        </w:rPr>
        <w:t>.1</w:t>
      </w:r>
      <w:r w:rsidR="008A68E6" w:rsidRPr="00861E6B">
        <w:rPr>
          <w:rFonts w:ascii="Times New Roman" w:hAnsi="Times New Roman"/>
          <w:b/>
        </w:rPr>
        <w:t xml:space="preserve">. Предложено: </w:t>
      </w:r>
      <w:r w:rsidR="000740B1" w:rsidRPr="0034748E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0740B1" w:rsidRPr="0034748E">
        <w:rPr>
          <w:rFonts w:ascii="Times New Roman" w:hAnsi="Times New Roman"/>
          <w:b/>
          <w:sz w:val="24"/>
          <w:szCs w:val="24"/>
        </w:rPr>
        <w:t xml:space="preserve"> </w:t>
      </w:r>
      <w:r w:rsidR="000740B1" w:rsidRPr="00ED1475">
        <w:rPr>
          <w:rFonts w:ascii="Times New Roman" w:hAnsi="Times New Roman"/>
          <w:sz w:val="24"/>
          <w:szCs w:val="24"/>
        </w:rPr>
        <w:t>ООО</w:t>
      </w:r>
      <w:r w:rsidR="000740B1">
        <w:rPr>
          <w:rFonts w:ascii="Times New Roman" w:hAnsi="Times New Roman"/>
          <w:b/>
          <w:sz w:val="24"/>
          <w:szCs w:val="24"/>
        </w:rPr>
        <w:t xml:space="preserve"> </w:t>
      </w:r>
      <w:r w:rsidR="000740B1" w:rsidRPr="00D04198">
        <w:rPr>
          <w:rFonts w:ascii="Times New Roman" w:hAnsi="Times New Roman"/>
          <w:color w:val="000000"/>
          <w:sz w:val="24"/>
          <w:szCs w:val="24"/>
        </w:rPr>
        <w:t>"Главмосстрой-Регион", г. Москва, ИНН 7714557343</w:t>
      </w:r>
      <w:r w:rsidR="000740B1"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40B1"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="000740B1"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="000740B1" w:rsidRPr="0034748E">
        <w:rPr>
          <w:sz w:val="24"/>
          <w:szCs w:val="24"/>
        </w:rPr>
        <w:t>:</w:t>
      </w:r>
    </w:p>
    <w:p w:rsidR="000740B1" w:rsidRDefault="000740B1" w:rsidP="000740B1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 xml:space="preserve">1. Земляные работы (3.2; 3.5)                                                             </w:t>
      </w:r>
    </w:p>
    <w:p w:rsidR="000740B1" w:rsidRDefault="000740B1" w:rsidP="000740B1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A68E6" w:rsidRPr="000740B1" w:rsidRDefault="008A68E6" w:rsidP="000740B1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61E6B">
        <w:rPr>
          <w:rFonts w:ascii="Times New Roman" w:hAnsi="Times New Roman"/>
          <w:b/>
        </w:rPr>
        <w:t xml:space="preserve">В результате голосования: «За» - </w:t>
      </w:r>
      <w:r w:rsidR="00842198" w:rsidRPr="00861E6B">
        <w:rPr>
          <w:rFonts w:ascii="Times New Roman" w:hAnsi="Times New Roman"/>
          <w:b/>
        </w:rPr>
        <w:t>10</w:t>
      </w:r>
      <w:r w:rsidR="00112CD7" w:rsidRPr="00861E6B">
        <w:rPr>
          <w:rFonts w:ascii="Times New Roman" w:hAnsi="Times New Roman"/>
          <w:b/>
        </w:rPr>
        <w:t xml:space="preserve"> </w:t>
      </w:r>
      <w:r w:rsidRPr="00861E6B">
        <w:rPr>
          <w:rFonts w:ascii="Times New Roman" w:hAnsi="Times New Roman"/>
          <w:b/>
        </w:rPr>
        <w:t xml:space="preserve">(десять); «Против» - нет; «Воздержался» - </w:t>
      </w:r>
      <w:r w:rsidR="00842198" w:rsidRPr="00861E6B">
        <w:rPr>
          <w:rFonts w:ascii="Times New Roman" w:hAnsi="Times New Roman"/>
          <w:b/>
        </w:rPr>
        <w:t>нет</w:t>
      </w:r>
      <w:r w:rsidRPr="00861E6B">
        <w:rPr>
          <w:rFonts w:ascii="Times New Roman" w:hAnsi="Times New Roman"/>
          <w:b/>
        </w:rPr>
        <w:t>.</w:t>
      </w:r>
    </w:p>
    <w:p w:rsidR="008A68E6" w:rsidRPr="00861E6B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E50AB3" w:rsidRDefault="008A68E6" w:rsidP="00E50AB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E50AB3">
        <w:rPr>
          <w:rFonts w:ascii="Times New Roman" w:hAnsi="Times New Roman"/>
          <w:b/>
        </w:rPr>
        <w:t>Принято решение:</w:t>
      </w:r>
      <w:r w:rsidRPr="00861E6B">
        <w:rPr>
          <w:rFonts w:ascii="Times New Roman" w:hAnsi="Times New Roman"/>
        </w:rPr>
        <w:t xml:space="preserve"> </w:t>
      </w:r>
      <w:r w:rsidR="00E50AB3" w:rsidRPr="0034748E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E50AB3" w:rsidRPr="0034748E">
        <w:rPr>
          <w:rFonts w:ascii="Times New Roman" w:hAnsi="Times New Roman"/>
          <w:b/>
          <w:sz w:val="24"/>
          <w:szCs w:val="24"/>
        </w:rPr>
        <w:t xml:space="preserve"> </w:t>
      </w:r>
      <w:r w:rsidR="00E50AB3" w:rsidRPr="00ED1475">
        <w:rPr>
          <w:rFonts w:ascii="Times New Roman" w:hAnsi="Times New Roman"/>
          <w:sz w:val="24"/>
          <w:szCs w:val="24"/>
        </w:rPr>
        <w:t>ООО</w:t>
      </w:r>
      <w:r w:rsidR="00E50AB3">
        <w:rPr>
          <w:rFonts w:ascii="Times New Roman" w:hAnsi="Times New Roman"/>
          <w:b/>
          <w:sz w:val="24"/>
          <w:szCs w:val="24"/>
        </w:rPr>
        <w:t xml:space="preserve"> </w:t>
      </w:r>
      <w:r w:rsidR="00E50AB3" w:rsidRPr="00D04198">
        <w:rPr>
          <w:rFonts w:ascii="Times New Roman" w:hAnsi="Times New Roman"/>
          <w:color w:val="000000"/>
          <w:sz w:val="24"/>
          <w:szCs w:val="24"/>
        </w:rPr>
        <w:t>"Главмосстрой-Регион", г. Москва, ИНН 7714557343</w:t>
      </w:r>
      <w:r w:rsidR="00E50AB3"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50AB3"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="00E50AB3"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="00E50AB3" w:rsidRPr="0034748E">
        <w:rPr>
          <w:sz w:val="24"/>
          <w:szCs w:val="24"/>
        </w:rPr>
        <w:t>:</w:t>
      </w:r>
    </w:p>
    <w:p w:rsidR="00E50AB3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 xml:space="preserve">1. Земляные работы (3.2; 3.5)                                                             </w:t>
      </w:r>
    </w:p>
    <w:p w:rsidR="00E50AB3" w:rsidRDefault="00E50AB3" w:rsidP="00E50AB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222FF4" w:rsidRPr="00E50AB3" w:rsidRDefault="008A68E6" w:rsidP="00E50AB3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61E6B">
        <w:rPr>
          <w:rFonts w:ascii="Times New Roman" w:hAnsi="Times New Roman"/>
          <w:b/>
          <w:i/>
        </w:rPr>
        <w:t xml:space="preserve">- </w:t>
      </w:r>
      <w:r w:rsidR="00842198" w:rsidRPr="00861E6B">
        <w:rPr>
          <w:rFonts w:ascii="Times New Roman" w:hAnsi="Times New Roman"/>
          <w:b/>
          <w:i/>
        </w:rPr>
        <w:t>Единогласно</w:t>
      </w:r>
      <w:r w:rsidRPr="00861E6B">
        <w:rPr>
          <w:rFonts w:ascii="Times New Roman" w:hAnsi="Times New Roman"/>
          <w:b/>
          <w:i/>
        </w:rPr>
        <w:t>.</w:t>
      </w:r>
    </w:p>
    <w:p w:rsidR="00071888" w:rsidRPr="00861E6B" w:rsidRDefault="00071888" w:rsidP="0007188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50AB3" w:rsidRPr="00E3186B" w:rsidRDefault="00842198" w:rsidP="00E50AB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61E6B">
        <w:rPr>
          <w:sz w:val="22"/>
          <w:szCs w:val="22"/>
        </w:rPr>
        <w:t xml:space="preserve">1.2. Предложено: </w:t>
      </w:r>
      <w:r w:rsidR="00E50AB3" w:rsidRPr="00E3186B">
        <w:rPr>
          <w:b w:val="0"/>
          <w:sz w:val="24"/>
          <w:szCs w:val="24"/>
        </w:rPr>
        <w:t xml:space="preserve">внести изменения в ранее выданное </w:t>
      </w:r>
      <w:r w:rsidR="00E50AB3" w:rsidRPr="00ED1475">
        <w:rPr>
          <w:b w:val="0"/>
          <w:color w:val="000000"/>
          <w:sz w:val="24"/>
          <w:szCs w:val="24"/>
        </w:rPr>
        <w:t xml:space="preserve">ООО "ГОРПОЖТЕХНИКА МО", г. Москва, ИНН 7722252296, </w:t>
      </w:r>
      <w:r w:rsidR="00E50AB3"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lastRenderedPageBreak/>
        <w:t>3. Работы по устройству каменных конструкций (9.1)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(12.3; 12.8; 12.11; 12.12)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(15.1; 15.2; 15.4; 15.5; 15.6)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водопровода (16.1; 16.2; 16.3; 16.4)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8. Монтажные работы (23.6)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9. Пусконаладочные работы (24.7; 24.10; 24.11; 24.12.; 24.14; 24.29)</w:t>
      </w:r>
    </w:p>
    <w:p w:rsidR="00E50AB3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32.7)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E50AB3" w:rsidRDefault="00E50AB3" w:rsidP="00E50AB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42198" w:rsidRPr="00E50AB3" w:rsidRDefault="00842198" w:rsidP="00E50AB3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61E6B">
        <w:rPr>
          <w:rFonts w:ascii="Times New Roman" w:hAnsi="Times New Roman"/>
          <w:b/>
        </w:rPr>
        <w:t>В результате голосования: «За» - 9 (девять); «Против» - нет; «Воздержался» - 1 (один).</w:t>
      </w:r>
    </w:p>
    <w:p w:rsidR="00842198" w:rsidRPr="00861E6B" w:rsidRDefault="00842198" w:rsidP="0084219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E50AB3" w:rsidRPr="00E3186B" w:rsidRDefault="00842198" w:rsidP="00E50AB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61E6B">
        <w:rPr>
          <w:sz w:val="22"/>
          <w:szCs w:val="22"/>
        </w:rPr>
        <w:t xml:space="preserve">Принято решение: </w:t>
      </w:r>
      <w:r w:rsidR="00E50AB3" w:rsidRPr="00E3186B">
        <w:rPr>
          <w:b w:val="0"/>
          <w:sz w:val="24"/>
          <w:szCs w:val="24"/>
        </w:rPr>
        <w:t xml:space="preserve">внести изменения в ранее выданное </w:t>
      </w:r>
      <w:r w:rsidR="00E50AB3" w:rsidRPr="00ED1475">
        <w:rPr>
          <w:b w:val="0"/>
          <w:color w:val="000000"/>
          <w:sz w:val="24"/>
          <w:szCs w:val="24"/>
        </w:rPr>
        <w:t xml:space="preserve">ООО "ГОРПОЖТЕХНИКА МО", г. Москва, ИНН 7722252296, </w:t>
      </w:r>
      <w:r w:rsidR="00E50AB3"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(12.3; 12.8; 12.11; 12.12)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(15.1; 15.2; 15.4; 15.5; 15.6)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водопровода (16.1; 16.2; 16.3; 16.4)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8. Монтажные работы (23.6)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9. Пусконаладочные работы (24.7; 24.10; 24.11; 24.12.; 24.14; 24.29)</w:t>
      </w:r>
    </w:p>
    <w:p w:rsidR="00E50AB3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D1475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32.7)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E50AB3" w:rsidRDefault="00E50AB3" w:rsidP="00E50AB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42198" w:rsidRPr="00E50AB3" w:rsidRDefault="00842198" w:rsidP="00E50AB3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61E6B">
        <w:rPr>
          <w:rFonts w:ascii="Times New Roman" w:hAnsi="Times New Roman"/>
          <w:b/>
          <w:i/>
        </w:rPr>
        <w:t>- Большинством голосов.</w:t>
      </w:r>
    </w:p>
    <w:p w:rsidR="00842198" w:rsidRPr="00861E6B" w:rsidRDefault="00842198" w:rsidP="0084219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E50AB3" w:rsidRDefault="00E50AB3" w:rsidP="00E50AB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861E6B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</w:t>
      </w:r>
      <w:r w:rsidRPr="00861E6B">
        <w:rPr>
          <w:rFonts w:ascii="Times New Roman" w:hAnsi="Times New Roman"/>
          <w:b/>
        </w:rPr>
        <w:t xml:space="preserve">. Предложено: </w:t>
      </w:r>
      <w:r w:rsidRPr="0034748E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Pr="003474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ООО "Технострой-М", Моск. Обл.</w:t>
      </w:r>
      <w:r w:rsidRPr="00D04198">
        <w:rPr>
          <w:rFonts w:ascii="Times New Roman" w:hAnsi="Times New Roman"/>
          <w:color w:val="000000"/>
          <w:sz w:val="24"/>
          <w:szCs w:val="24"/>
        </w:rPr>
        <w:t>, ИНН 5008029787</w:t>
      </w:r>
      <w:r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Pr="0034748E">
        <w:rPr>
          <w:sz w:val="24"/>
          <w:szCs w:val="24"/>
        </w:rPr>
        <w:t>: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1. Подготовительные работы (2.1*; 2.2*; 2.3*; 2.4*)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2. Земляные работы (3.1*; 3.2*; 3.3*; 3.4*; 3.5*; 3.7*)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3. Свайные работы. Закрепление грунтов (5.1*; 5.3*; 5.4*; 5.5*; 5.6*; 5.7*; 5.8*; 5.9*)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6. Работы по устройству каменных конструкций (9.1*; 9.2*; 9.3*)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7. Монтаж металлических конструкций (10.1*; 10.2*; 10.3*; 10.4*; 10.5*; 10.6*)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8. Монтаж деревянных конструкций (11.1*; 11.2*)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11. Фасадные работы (14.1*; 14.2*)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lastRenderedPageBreak/>
        <w:t>12. Устройство внутренних инженерных систем и оборудования зданий и сооружений (15.1*; 15.2*; 15.3*; 15.4*; 15.5*; 15.6*)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13. Устройство наружных сетей водопровода (16.1*; 16.2*; 16.3*; 16.4*)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14. Устройство наружных сетей канализации (17.1*; 17.2*; 17.3*; 17.4*; 17.5*; 17.6*; 17.7*)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15. Устройство наружных сетей теплоснабжения (18.1*; 18.2*; 18.3*; 18.4*; 18.5*)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16. Устройство наружных электрических сетей и линий связи (20.1*; 20.2*; 20.5*; 20.8*; 20.9*; 20.10*; 20.12*)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17. Монтажные работы (23.1*; 23.4*; 23.5*; 23.6*; 23.20*; 23.22*; 23.24*; 23.26*; 23.32*)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18. Пусконаладочные работы (24.1*; 24.6*; 24.7*; 24.8*; 24.9*; 24.10*; 24.14*; 24.19*; 24.23*; 24.26*; 24.29*; 24.30*)</w:t>
      </w:r>
    </w:p>
    <w:p w:rsidR="00E50AB3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33.1.6*; 33.1.7*; 33.1.8*; 33.1.9*; 33.1.10*; 33.1.11*; 33.3*; 33.4*; 33.5*; 33.7*; 33.10*; 33.13*)                                                             </w:t>
      </w:r>
    </w:p>
    <w:p w:rsidR="00E50AB3" w:rsidRDefault="00E50AB3" w:rsidP="00E50AB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E50AB3" w:rsidRPr="000740B1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61E6B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E50AB3" w:rsidRPr="00861E6B" w:rsidRDefault="00E50AB3" w:rsidP="00E50AB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E50AB3" w:rsidRDefault="00E50AB3" w:rsidP="00E50AB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E50AB3">
        <w:rPr>
          <w:rFonts w:ascii="Times New Roman" w:hAnsi="Times New Roman"/>
          <w:b/>
        </w:rPr>
        <w:t>Принято решение:</w:t>
      </w:r>
      <w:r w:rsidRPr="00861E6B">
        <w:rPr>
          <w:rFonts w:ascii="Times New Roman" w:hAnsi="Times New Roman"/>
        </w:rPr>
        <w:t xml:space="preserve"> </w:t>
      </w:r>
      <w:r w:rsidRPr="0034748E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Pr="003474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ООО "Технострой-М", Моск. Обл.</w:t>
      </w:r>
      <w:r w:rsidRPr="00D04198">
        <w:rPr>
          <w:rFonts w:ascii="Times New Roman" w:hAnsi="Times New Roman"/>
          <w:color w:val="000000"/>
          <w:sz w:val="24"/>
          <w:szCs w:val="24"/>
        </w:rPr>
        <w:t>, ИНН 5008029787</w:t>
      </w:r>
      <w:r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Pr="0034748E">
        <w:rPr>
          <w:sz w:val="24"/>
          <w:szCs w:val="24"/>
        </w:rPr>
        <w:t>: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1. Подготовительные работы (2.1*; 2.2*; 2.3*; 2.4*)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2. Земляные работы (3.1*; 3.2*; 3.3*; 3.4*; 3.5*; 3.7*)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3. Свайные работы. Закрепление грунтов (5.1*; 5.3*; 5.4*; 5.5*; 5.6*; 5.7*; 5.8*; 5.9*)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(7.1*; 7.2*; 7.3*)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6. Работы по устройству каменных конструкций (9.1*; 9.2*; 9.3*)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7. Монтаж металлических конструкций (10.1*; 10.2*; 10.3*; 10.4*; 10.5*; 10.6*)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8. Монтаж деревянных конструкций (11.1*; 11.2*)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10. Устройство кровель (13.1*; 13.2*; 13.3*)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11. Фасадные работы (14.1*; 14.2*)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13. Устройство наружных сетей водопровода (16.1*; 16.2*; 16.3*; 16.4*)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14. Устройство наружных сетей канализации (17.1*; 17.2*; 17.3*; 17.4*; 17.5*; 17.6*; 17.7*)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15. Устройство наружных сетей теплоснабжения (18.1*; 18.2*; 18.3*; 18.4*; 18.5*)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16. Устройство наружных электрических сетей и линий связи (20.1*; 20.2*; 20.5*; 20.8*; 20.9*; 20.10*; 20.12*)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17. Монтажные работы (23.1*; 23.4*; 23.5*; 23.6*; 23.20*; 23.22*; 23.24*; 23.26*; 23.32*)</w:t>
      </w:r>
    </w:p>
    <w:p w:rsidR="00E50AB3" w:rsidRPr="00ED1475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>18. Пусконаладочные работы (24.1*; 24.6*; 24.7*; 24.8*; 24.9*; 24.10*; 24.14*; 24.19*; 24.23*; 24.26*; 24.29*; 24.30*)</w:t>
      </w:r>
    </w:p>
    <w:p w:rsidR="00E50AB3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ED1475">
        <w:rPr>
          <w:rFonts w:ascii="Times New Roman" w:hAnsi="Times New Roman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33.1.6*; 33.1.7*; 33.1.8*; 33.1.9*; 33.1.10*; 33.1.11*; 33.3*; 33.4*; 33.5*; 33.7*; 33.10*; 33.13*)                                                             </w:t>
      </w:r>
    </w:p>
    <w:p w:rsidR="00E50AB3" w:rsidRDefault="00E50AB3" w:rsidP="00E50AB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E50AB3" w:rsidRPr="00E50AB3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61E6B">
        <w:rPr>
          <w:rFonts w:ascii="Times New Roman" w:hAnsi="Times New Roman"/>
          <w:b/>
          <w:i/>
        </w:rPr>
        <w:t>- Единогласно.</w:t>
      </w:r>
    </w:p>
    <w:p w:rsidR="00842198" w:rsidRDefault="00842198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50AB3" w:rsidRDefault="00E50AB3" w:rsidP="00E50AB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861E6B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4</w:t>
      </w:r>
      <w:r w:rsidRPr="00861E6B">
        <w:rPr>
          <w:rFonts w:ascii="Times New Roman" w:hAnsi="Times New Roman"/>
          <w:b/>
        </w:rPr>
        <w:t xml:space="preserve">. Предложено: </w:t>
      </w:r>
      <w:r w:rsidRPr="0034748E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Pr="0034748E">
        <w:rPr>
          <w:rFonts w:ascii="Times New Roman" w:hAnsi="Times New Roman"/>
          <w:b/>
          <w:sz w:val="24"/>
          <w:szCs w:val="24"/>
        </w:rPr>
        <w:t xml:space="preserve"> </w:t>
      </w:r>
      <w:r w:rsidRPr="00D04198">
        <w:rPr>
          <w:rFonts w:ascii="Times New Roman" w:hAnsi="Times New Roman"/>
          <w:color w:val="000000"/>
          <w:sz w:val="24"/>
          <w:szCs w:val="24"/>
        </w:rPr>
        <w:t>Некоузское государственное унитарное предприятие Ярославской области по содержанию и ремонту автомобильных дорог общего пользования, Ярославская обл., ИНН 7620000035</w:t>
      </w:r>
      <w:r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</w:t>
      </w:r>
      <w:r w:rsidRPr="0034748E">
        <w:rPr>
          <w:rFonts w:ascii="Times New Roman" w:hAnsi="Times New Roman"/>
          <w:sz w:val="24"/>
          <w:szCs w:val="24"/>
        </w:rPr>
        <w:lastRenderedPageBreak/>
        <w:t xml:space="preserve">которые оказывают влияние на безопасность объектов капитального строительства, и выдать новое свидетельство о </w:t>
      </w:r>
      <w:r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Pr="0034748E">
        <w:rPr>
          <w:sz w:val="24"/>
          <w:szCs w:val="24"/>
        </w:rPr>
        <w:t>:</w:t>
      </w:r>
    </w:p>
    <w:p w:rsidR="00E50AB3" w:rsidRPr="00F919A8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1. Подготовительные работы (2.1; 2.2)</w:t>
      </w:r>
    </w:p>
    <w:p w:rsidR="00E50AB3" w:rsidRPr="00F919A8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E50AB3" w:rsidRPr="00F919A8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3. Работы по устройству каменных конструкций (9.1; 9.2)</w:t>
      </w:r>
    </w:p>
    <w:p w:rsidR="00E50AB3" w:rsidRPr="00F919A8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4. Монтаж деревянных конструкций (11.1)</w:t>
      </w:r>
    </w:p>
    <w:p w:rsidR="00E50AB3" w:rsidRPr="00F919A8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(12.5; 12.9)</w:t>
      </w:r>
    </w:p>
    <w:p w:rsidR="00E50AB3" w:rsidRPr="00F919A8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6. Устройство кровель (13.1)</w:t>
      </w:r>
    </w:p>
    <w:p w:rsidR="00E50AB3" w:rsidRPr="00F919A8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7. Устройство наружных сетей водопровода (16.1; 16.2; 16.3; 16.4)</w:t>
      </w:r>
    </w:p>
    <w:p w:rsidR="00E50AB3" w:rsidRPr="00F919A8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8. Устройство наружных сетей канализации (17.1; 17.2; 17.3; 17.4; 17.5; 17.6; 17.7)</w:t>
      </w:r>
    </w:p>
    <w:p w:rsidR="00E50AB3" w:rsidRPr="00F919A8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9. Устройство автомобильных дорог и аэродромодов (25.2; 25.4; 25.6; 25.7; 25.8)</w:t>
      </w:r>
    </w:p>
    <w:p w:rsidR="00E50AB3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33.7)</w:t>
      </w:r>
      <w:r>
        <w:rPr>
          <w:rFonts w:ascii="Times New Roman" w:hAnsi="Times New Roman"/>
          <w:sz w:val="24"/>
          <w:szCs w:val="24"/>
        </w:rPr>
        <w:t>.</w:t>
      </w:r>
    </w:p>
    <w:p w:rsidR="00E50AB3" w:rsidRDefault="00E50AB3" w:rsidP="00E50AB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E50AB3" w:rsidRPr="000740B1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61E6B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E50AB3" w:rsidRPr="00861E6B" w:rsidRDefault="00E50AB3" w:rsidP="00E50AB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E50AB3" w:rsidRDefault="00E50AB3" w:rsidP="00E50AB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E50AB3">
        <w:rPr>
          <w:rFonts w:ascii="Times New Roman" w:hAnsi="Times New Roman"/>
          <w:b/>
        </w:rPr>
        <w:t>Принято решение:</w:t>
      </w:r>
      <w:r w:rsidRPr="00861E6B">
        <w:rPr>
          <w:rFonts w:ascii="Times New Roman" w:hAnsi="Times New Roman"/>
        </w:rPr>
        <w:t xml:space="preserve"> </w:t>
      </w:r>
      <w:r w:rsidRPr="0034748E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Pr="0034748E">
        <w:rPr>
          <w:rFonts w:ascii="Times New Roman" w:hAnsi="Times New Roman"/>
          <w:b/>
          <w:sz w:val="24"/>
          <w:szCs w:val="24"/>
        </w:rPr>
        <w:t xml:space="preserve"> </w:t>
      </w:r>
      <w:r w:rsidRPr="00D04198">
        <w:rPr>
          <w:rFonts w:ascii="Times New Roman" w:hAnsi="Times New Roman"/>
          <w:color w:val="000000"/>
          <w:sz w:val="24"/>
          <w:szCs w:val="24"/>
        </w:rPr>
        <w:t>Некоузское государственное унитарное предприятие Ярославской области по содержанию и ремонту автомобильных дорог общего пользования, Ярославская обл., ИНН 7620000035</w:t>
      </w:r>
      <w:r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Pr="0034748E">
        <w:rPr>
          <w:sz w:val="24"/>
          <w:szCs w:val="24"/>
        </w:rPr>
        <w:t>:</w:t>
      </w:r>
    </w:p>
    <w:p w:rsidR="00E50AB3" w:rsidRPr="00F919A8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1. Подготовительные работы (2.1; 2.2)</w:t>
      </w:r>
    </w:p>
    <w:p w:rsidR="00E50AB3" w:rsidRPr="00F919A8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E50AB3" w:rsidRPr="00F919A8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3. Работы по устройству каменных конструкций (9.1; 9.2)</w:t>
      </w:r>
    </w:p>
    <w:p w:rsidR="00E50AB3" w:rsidRPr="00F919A8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4. Монтаж деревянных конструкций (11.1)</w:t>
      </w:r>
    </w:p>
    <w:p w:rsidR="00E50AB3" w:rsidRPr="00F919A8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(12.5; 12.9)</w:t>
      </w:r>
    </w:p>
    <w:p w:rsidR="00E50AB3" w:rsidRPr="00F919A8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6. Устройство кровель (13.1)</w:t>
      </w:r>
    </w:p>
    <w:p w:rsidR="00E50AB3" w:rsidRPr="00F919A8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7. Устройство наружных сетей водопровода (16.1; 16.2; 16.3; 16.4)</w:t>
      </w:r>
    </w:p>
    <w:p w:rsidR="00E50AB3" w:rsidRPr="00F919A8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8. Устройство наружных сетей канализации (17.1; 17.2; 17.3; 17.4; 17.5; 17.6; 17.7)</w:t>
      </w:r>
    </w:p>
    <w:p w:rsidR="00E50AB3" w:rsidRPr="00F919A8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9. Устройство автомобильных дорог и аэродромодов (25.2; 25.4; 25.6; 25.7; 25.8)</w:t>
      </w:r>
    </w:p>
    <w:p w:rsidR="00E50AB3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sz w:val="24"/>
          <w:szCs w:val="24"/>
        </w:rPr>
      </w:pPr>
      <w:r w:rsidRPr="00F919A8">
        <w:rPr>
          <w:rFonts w:ascii="Times New Roman" w:hAnsi="Times New Roman"/>
          <w:sz w:val="24"/>
          <w:szCs w:val="24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33.7)</w:t>
      </w:r>
      <w:r>
        <w:rPr>
          <w:rFonts w:ascii="Times New Roman" w:hAnsi="Times New Roman"/>
          <w:sz w:val="24"/>
          <w:szCs w:val="24"/>
        </w:rPr>
        <w:t>.</w:t>
      </w:r>
    </w:p>
    <w:p w:rsidR="00E50AB3" w:rsidRDefault="00E50AB3" w:rsidP="00E50AB3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10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E50AB3" w:rsidRPr="00E50AB3" w:rsidRDefault="00E50AB3" w:rsidP="00E50AB3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61E6B">
        <w:rPr>
          <w:rFonts w:ascii="Times New Roman" w:hAnsi="Times New Roman"/>
          <w:b/>
          <w:i/>
        </w:rPr>
        <w:t>- Единогласно.</w:t>
      </w:r>
    </w:p>
    <w:p w:rsidR="00E50AB3" w:rsidRDefault="00E50AB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</w:t>
      </w:r>
      <w:r w:rsidR="004D3A6F">
        <w:rPr>
          <w:rFonts w:ascii="Times New Roman" w:hAnsi="Times New Roman"/>
          <w:sz w:val="24"/>
          <w:szCs w:val="24"/>
        </w:rPr>
        <w:t xml:space="preserve">  </w:t>
      </w:r>
      <w:r w:rsidRPr="00BA0690">
        <w:rPr>
          <w:rFonts w:ascii="Times New Roman" w:hAnsi="Times New Roman"/>
          <w:sz w:val="24"/>
          <w:szCs w:val="24"/>
        </w:rPr>
        <w:t xml:space="preserve">  </w:t>
      </w:r>
      <w:r w:rsidR="004D3A6F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 xml:space="preserve">            </w:t>
      </w:r>
      <w:r w:rsidR="004D3A6F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</w:t>
      </w:r>
      <w:r w:rsidR="004D3A6F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</w:t>
      </w:r>
      <w:r w:rsidR="004D3A6F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5821D4">
      <w:footerReference w:type="default" r:id="rId8"/>
      <w:type w:val="continuous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B8373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D3A6F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4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5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20"/>
  </w:num>
  <w:num w:numId="4">
    <w:abstractNumId w:val="11"/>
  </w:num>
  <w:num w:numId="5">
    <w:abstractNumId w:val="4"/>
  </w:num>
  <w:num w:numId="6">
    <w:abstractNumId w:val="42"/>
  </w:num>
  <w:num w:numId="7">
    <w:abstractNumId w:val="17"/>
  </w:num>
  <w:num w:numId="8">
    <w:abstractNumId w:val="26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2"/>
  </w:num>
  <w:num w:numId="14">
    <w:abstractNumId w:val="18"/>
  </w:num>
  <w:num w:numId="15">
    <w:abstractNumId w:val="38"/>
  </w:num>
  <w:num w:numId="16">
    <w:abstractNumId w:val="2"/>
  </w:num>
  <w:num w:numId="17">
    <w:abstractNumId w:val="12"/>
  </w:num>
  <w:num w:numId="18">
    <w:abstractNumId w:val="19"/>
  </w:num>
  <w:num w:numId="19">
    <w:abstractNumId w:val="15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6"/>
  </w:num>
  <w:num w:numId="25">
    <w:abstractNumId w:val="28"/>
  </w:num>
  <w:num w:numId="26">
    <w:abstractNumId w:val="13"/>
  </w:num>
  <w:num w:numId="27">
    <w:abstractNumId w:val="9"/>
  </w:num>
  <w:num w:numId="28">
    <w:abstractNumId w:val="24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6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5"/>
  </w:num>
  <w:num w:numId="39">
    <w:abstractNumId w:val="14"/>
  </w:num>
  <w:num w:numId="40">
    <w:abstractNumId w:val="33"/>
  </w:num>
  <w:num w:numId="41">
    <w:abstractNumId w:val="21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3"/>
  </w:num>
  <w:num w:numId="4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2E8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1888"/>
    <w:rsid w:val="000726EB"/>
    <w:rsid w:val="00073353"/>
    <w:rsid w:val="000740B1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130B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2CD7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61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49C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404E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3A6F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2E1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0D70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21D4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3750E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2198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1E6B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100B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61A8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3737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502F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285C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0AB3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BCA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081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2A293-B80D-4E4D-A619-31D4F75E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6B37-A269-452B-A6AC-A3404053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4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163</cp:revision>
  <cp:lastPrinted>2014-08-01T12:27:00Z</cp:lastPrinted>
  <dcterms:created xsi:type="dcterms:W3CDTF">2012-09-14T10:26:00Z</dcterms:created>
  <dcterms:modified xsi:type="dcterms:W3CDTF">2018-06-15T14:11:00Z</dcterms:modified>
</cp:coreProperties>
</file>