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112CD7">
        <w:rPr>
          <w:sz w:val="24"/>
          <w:szCs w:val="24"/>
        </w:rPr>
        <w:t>10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DA60A8" w:rsidRDefault="00C2502F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A60A8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2502F" w:rsidRPr="00616074" w:rsidRDefault="00C2502F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Default="00C2502F" w:rsidP="00071888">
      <w:pPr>
        <w:pStyle w:val="a3"/>
        <w:ind w:left="-284" w:right="-1" w:firstLine="852"/>
        <w:jc w:val="both"/>
        <w:rPr>
          <w:sz w:val="24"/>
          <w:szCs w:val="24"/>
        </w:rPr>
      </w:pPr>
    </w:p>
    <w:p w:rsidR="00C2502F" w:rsidRPr="00E3186B" w:rsidRDefault="00C2502F" w:rsidP="00C25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E3186B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2502F" w:rsidRPr="00E3186B" w:rsidRDefault="00C2502F" w:rsidP="00C25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Предложено</w:t>
      </w:r>
      <w:r w:rsidRPr="00E3186B">
        <w:rPr>
          <w:rFonts w:ascii="Times New Roman" w:hAnsi="Times New Roman"/>
          <w:b/>
          <w:sz w:val="24"/>
          <w:szCs w:val="24"/>
        </w:rPr>
        <w:t xml:space="preserve">: </w:t>
      </w:r>
      <w:r w:rsidRPr="00E3186B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3186B">
        <w:rPr>
          <w:rFonts w:ascii="Times New Roman" w:hAnsi="Times New Roman"/>
          <w:color w:val="000000"/>
          <w:sz w:val="24"/>
          <w:szCs w:val="24"/>
        </w:rPr>
        <w:t>ООО «ГлобалЛайтинг», г. Москва, ИНН 7720508721</w:t>
      </w:r>
      <w:r w:rsidRPr="00E3186B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23.6; 23.25; 23.27; 23.33)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(24.1; 24.4; 24.5; 24.6; 24.7; 24.9; 24.10; 24.11; 24.12.; 24.13)</w:t>
      </w:r>
    </w:p>
    <w:p w:rsidR="00C2502F" w:rsidRPr="00E3186B" w:rsidRDefault="00C2502F" w:rsidP="00C2502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186B">
        <w:rPr>
          <w:rStyle w:val="af"/>
          <w:rFonts w:ascii="Times New Roman" w:hAnsi="Times New Roman"/>
          <w:b w:val="0"/>
          <w:sz w:val="24"/>
          <w:szCs w:val="24"/>
        </w:rPr>
        <w:t>Итого: 5 (пять) видов работ.</w:t>
      </w:r>
    </w:p>
    <w:p w:rsidR="00C2502F" w:rsidRPr="00071888" w:rsidRDefault="00C2502F" w:rsidP="00C2502F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C2502F" w:rsidRPr="007C0511" w:rsidRDefault="00C2502F" w:rsidP="00C2502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2502F" w:rsidRPr="00E3186B" w:rsidRDefault="00C2502F" w:rsidP="00C2502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C2502F">
        <w:rPr>
          <w:rFonts w:ascii="Times New Roman" w:hAnsi="Times New Roman"/>
          <w:b/>
          <w:sz w:val="24"/>
          <w:szCs w:val="24"/>
        </w:rPr>
        <w:t>Принято решение:</w:t>
      </w:r>
      <w:r w:rsidRPr="00C2502F">
        <w:rPr>
          <w:rFonts w:ascii="Times New Roman" w:hAnsi="Times New Roman"/>
          <w:sz w:val="24"/>
          <w:szCs w:val="24"/>
        </w:rPr>
        <w:t xml:space="preserve"> </w:t>
      </w:r>
      <w:r w:rsidRPr="00E3186B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3186B">
        <w:rPr>
          <w:rFonts w:ascii="Times New Roman" w:hAnsi="Times New Roman"/>
          <w:color w:val="000000"/>
          <w:sz w:val="24"/>
          <w:szCs w:val="24"/>
        </w:rPr>
        <w:t>ООО «ГлобалЛайтинг», г. Москва, ИНН 7720508721</w:t>
      </w:r>
      <w:r w:rsidRPr="00E3186B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23.6; 23.25; 23.27; 23.33)</w:t>
      </w:r>
    </w:p>
    <w:p w:rsidR="00C2502F" w:rsidRPr="00E3186B" w:rsidRDefault="00C2502F" w:rsidP="00C2502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lastRenderedPageBreak/>
        <w:t>5. Пусконаладочные работы (24.1; 24.4; 24.5; 24.6; 24.7; 24.9; 24.10; 24.11; 24.12.; 24.13)</w:t>
      </w:r>
    </w:p>
    <w:p w:rsidR="00C2502F" w:rsidRPr="00E3186B" w:rsidRDefault="00C2502F" w:rsidP="00C2502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186B">
        <w:rPr>
          <w:rStyle w:val="af"/>
          <w:rFonts w:ascii="Times New Roman" w:hAnsi="Times New Roman"/>
          <w:b w:val="0"/>
          <w:sz w:val="24"/>
          <w:szCs w:val="24"/>
        </w:rPr>
        <w:t>Итого: 5 (пять) видов работ.</w:t>
      </w:r>
    </w:p>
    <w:p w:rsidR="00C2502F" w:rsidRDefault="00C2502F" w:rsidP="00C2502F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2502F" w:rsidRDefault="00C2502F" w:rsidP="00C2502F">
      <w:pPr>
        <w:pStyle w:val="a3"/>
        <w:ind w:left="-284" w:right="-1" w:firstLine="852"/>
        <w:jc w:val="both"/>
        <w:rPr>
          <w:sz w:val="24"/>
          <w:szCs w:val="24"/>
        </w:rPr>
      </w:pPr>
    </w:p>
    <w:p w:rsidR="000C5549" w:rsidRPr="007C0511" w:rsidRDefault="00C2502F" w:rsidP="00071888">
      <w:pPr>
        <w:pStyle w:val="a3"/>
        <w:ind w:left="-284" w:righ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071888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821D4" w:rsidRPr="00E3186B" w:rsidRDefault="00C2502F" w:rsidP="005821D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="005821D4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5821D4" w:rsidRPr="00E3186B">
        <w:rPr>
          <w:b w:val="0"/>
          <w:color w:val="000000"/>
          <w:sz w:val="24"/>
          <w:szCs w:val="24"/>
        </w:rPr>
        <w:t xml:space="preserve">ООО «Управление механизации-22», г. Москва, ИНН 5050080434, </w:t>
      </w:r>
      <w:r w:rsidR="005821D4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(1.2)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Земляные работы (3.1; 3.3; 3.5; 3.7)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5.9)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(12.4; 12.5; 12.6; 12.9; 12.11)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23.6)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32.5)</w:t>
      </w:r>
    </w:p>
    <w:p w:rsidR="005821D4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</w:t>
      </w:r>
      <w:r w:rsidRPr="00DA60A8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10 млн. руб.</w:t>
      </w:r>
    </w:p>
    <w:p w:rsidR="005821D4" w:rsidRDefault="005821D4" w:rsidP="005821D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1888" w:rsidRDefault="008A68E6" w:rsidP="005821D4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12CD7">
        <w:rPr>
          <w:rFonts w:ascii="Times New Roman" w:hAnsi="Times New Roman"/>
          <w:b/>
          <w:sz w:val="24"/>
          <w:szCs w:val="24"/>
        </w:rPr>
        <w:t xml:space="preserve">9 </w:t>
      </w:r>
      <w:r w:rsidRPr="007C0511">
        <w:rPr>
          <w:rFonts w:ascii="Times New Roman" w:hAnsi="Times New Roman"/>
          <w:b/>
          <w:sz w:val="24"/>
          <w:szCs w:val="24"/>
        </w:rPr>
        <w:t xml:space="preserve">(десять); «Против» - нет; «Воздержался» - </w:t>
      </w:r>
      <w:r w:rsidR="00112CD7"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821D4" w:rsidRPr="00E3186B" w:rsidRDefault="008A68E6" w:rsidP="005821D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5821D4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5821D4" w:rsidRPr="00E3186B">
        <w:rPr>
          <w:b w:val="0"/>
          <w:color w:val="000000"/>
          <w:sz w:val="24"/>
          <w:szCs w:val="24"/>
        </w:rPr>
        <w:t xml:space="preserve">ООО «Управление механизации-22», г. Москва, ИНН 5050080434, </w:t>
      </w:r>
      <w:r w:rsidR="005821D4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(1.2)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3. Земляные работы (3.1; 3.3; 3.5; 3.7)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5.9)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(12.4; 12.5; 12.6; 12.9; 12.11)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наружных сетей канализации (17.1; 17.2; 17.3; 17.4; 17.5; 17.6; 17.7)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14. Монтажные работы (23.5; 23.6)</w:t>
      </w:r>
    </w:p>
    <w:p w:rsidR="005821D4" w:rsidRPr="00E3186B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32.5)</w:t>
      </w:r>
    </w:p>
    <w:p w:rsidR="005821D4" w:rsidRDefault="005821D4" w:rsidP="005821D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186B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</w:t>
      </w:r>
      <w:r w:rsidRPr="00DA60A8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10 млн. руб.</w:t>
      </w:r>
    </w:p>
    <w:p w:rsidR="005821D4" w:rsidRDefault="005821D4" w:rsidP="005821D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Pr="005821D4" w:rsidRDefault="008A68E6" w:rsidP="005821D4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12CD7"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0A130B" w:rsidRDefault="000A130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3313EF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     </w:t>
      </w:r>
      <w:r w:rsidR="003313EF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3313EF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C7285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313E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3EF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905D-62F4-4BC9-969F-973EE0F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C79F-7C1D-4445-A5AD-9472004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2014-07-11T07:19:00Z</cp:lastPrinted>
  <dcterms:created xsi:type="dcterms:W3CDTF">2012-09-14T10:26:00Z</dcterms:created>
  <dcterms:modified xsi:type="dcterms:W3CDTF">2018-06-15T14:18:00Z</dcterms:modified>
</cp:coreProperties>
</file>