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19" w:rsidRDefault="00697A19" w:rsidP="00697A19">
      <w:pPr>
        <w:ind w:firstLine="567"/>
        <w:jc w:val="center"/>
        <w:rPr>
          <w:b/>
        </w:rPr>
      </w:pPr>
      <w:r>
        <w:rPr>
          <w:b/>
        </w:rPr>
        <w:t>Протокол № 26</w:t>
      </w:r>
    </w:p>
    <w:p w:rsidR="00697A19" w:rsidRDefault="00697A19" w:rsidP="00697A19">
      <w:pPr>
        <w:pStyle w:val="aa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заседания Совета </w:t>
      </w:r>
    </w:p>
    <w:p w:rsidR="00697A19" w:rsidRDefault="00697A19" w:rsidP="00697A19">
      <w:pPr>
        <w:pStyle w:val="aa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Некоммерческого Партнерства </w:t>
      </w:r>
    </w:p>
    <w:p w:rsidR="00697A19" w:rsidRDefault="00697A19" w:rsidP="00697A19">
      <w:pPr>
        <w:pStyle w:val="aa"/>
        <w:ind w:firstLine="567"/>
        <w:rPr>
          <w:sz w:val="24"/>
          <w:szCs w:val="24"/>
        </w:rPr>
      </w:pPr>
      <w:r>
        <w:rPr>
          <w:sz w:val="24"/>
          <w:szCs w:val="24"/>
        </w:rPr>
        <w:t>«Первая Национальная Организация Строителей»</w:t>
      </w:r>
    </w:p>
    <w:p w:rsidR="00697A19" w:rsidRDefault="00697A19" w:rsidP="00697A19">
      <w:pPr>
        <w:pStyle w:val="aa"/>
        <w:ind w:firstLine="567"/>
        <w:jc w:val="both"/>
        <w:rPr>
          <w:sz w:val="24"/>
          <w:szCs w:val="24"/>
        </w:rPr>
      </w:pPr>
    </w:p>
    <w:p w:rsidR="00697A19" w:rsidRDefault="00697A19" w:rsidP="00697A19">
      <w:pPr>
        <w:pStyle w:val="aa"/>
        <w:ind w:firstLine="567"/>
        <w:jc w:val="both"/>
        <w:rPr>
          <w:sz w:val="24"/>
          <w:szCs w:val="24"/>
        </w:rPr>
      </w:pPr>
    </w:p>
    <w:p w:rsidR="00697A19" w:rsidRDefault="00697A19" w:rsidP="00697A19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29 Сентября 2009 года</w:t>
      </w:r>
    </w:p>
    <w:p w:rsidR="00697A19" w:rsidRDefault="00697A19" w:rsidP="00697A19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15 час. 00 мин.</w:t>
      </w:r>
    </w:p>
    <w:p w:rsidR="00697A19" w:rsidRDefault="00697A19" w:rsidP="00697A19">
      <w:pPr>
        <w:pStyle w:val="aa"/>
        <w:ind w:firstLine="567"/>
        <w:jc w:val="both"/>
        <w:rPr>
          <w:sz w:val="24"/>
          <w:szCs w:val="24"/>
        </w:rPr>
      </w:pPr>
    </w:p>
    <w:p w:rsidR="00697A19" w:rsidRDefault="00697A19" w:rsidP="00697A19">
      <w:pPr>
        <w:pStyle w:val="aa"/>
        <w:ind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заседании принимали участие члены Совета:</w:t>
      </w:r>
    </w:p>
    <w:p w:rsidR="00697A19" w:rsidRDefault="00697A19" w:rsidP="00697A19">
      <w:pPr>
        <w:pStyle w:val="aa"/>
        <w:ind w:firstLine="567"/>
        <w:rPr>
          <w:sz w:val="24"/>
          <w:szCs w:val="24"/>
        </w:rPr>
      </w:pPr>
    </w:p>
    <w:p w:rsidR="00697A19" w:rsidRDefault="00697A19" w:rsidP="00BC098C">
      <w:pPr>
        <w:pStyle w:val="aa"/>
        <w:numPr>
          <w:ilvl w:val="0"/>
          <w:numId w:val="1"/>
        </w:numPr>
        <w:tabs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Лапидус</w:t>
      </w:r>
      <w:proofErr w:type="spellEnd"/>
      <w:r>
        <w:rPr>
          <w:b w:val="0"/>
          <w:sz w:val="24"/>
          <w:szCs w:val="24"/>
        </w:rPr>
        <w:t xml:space="preserve"> А. А. - Председатель Совета НП «Первая Национальная Организация Строителей»,</w:t>
      </w:r>
    </w:p>
    <w:p w:rsidR="00697A19" w:rsidRDefault="00697A19" w:rsidP="00BC098C">
      <w:pPr>
        <w:pStyle w:val="aa"/>
        <w:numPr>
          <w:ilvl w:val="0"/>
          <w:numId w:val="1"/>
        </w:numPr>
        <w:tabs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Лянг</w:t>
      </w:r>
      <w:proofErr w:type="spellEnd"/>
      <w:r>
        <w:rPr>
          <w:b w:val="0"/>
          <w:sz w:val="24"/>
          <w:szCs w:val="24"/>
        </w:rPr>
        <w:t xml:space="preserve"> О.П. – Президент НП «Первая Национальная Организация Строителей»,</w:t>
      </w:r>
    </w:p>
    <w:p w:rsidR="00697A19" w:rsidRDefault="00697A19" w:rsidP="00BC098C">
      <w:pPr>
        <w:pStyle w:val="aa"/>
        <w:numPr>
          <w:ilvl w:val="0"/>
          <w:numId w:val="1"/>
        </w:numPr>
        <w:tabs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Фельдман О. А.,</w:t>
      </w:r>
    </w:p>
    <w:p w:rsidR="00697A19" w:rsidRDefault="00697A19" w:rsidP="00BC098C">
      <w:pPr>
        <w:pStyle w:val="aa"/>
        <w:numPr>
          <w:ilvl w:val="0"/>
          <w:numId w:val="1"/>
        </w:numPr>
        <w:tabs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Карпенко В. Н.,</w:t>
      </w:r>
    </w:p>
    <w:p w:rsidR="00697A19" w:rsidRDefault="00697A19" w:rsidP="00BC098C">
      <w:pPr>
        <w:pStyle w:val="aa"/>
        <w:numPr>
          <w:ilvl w:val="0"/>
          <w:numId w:val="1"/>
        </w:numPr>
        <w:tabs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Калинин С.Г.,</w:t>
      </w:r>
    </w:p>
    <w:p w:rsidR="00697A19" w:rsidRDefault="00697A19" w:rsidP="00BC098C">
      <w:pPr>
        <w:pStyle w:val="aa"/>
        <w:numPr>
          <w:ilvl w:val="0"/>
          <w:numId w:val="1"/>
        </w:numPr>
        <w:tabs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Королев В. В.,</w:t>
      </w:r>
    </w:p>
    <w:p w:rsidR="00697A19" w:rsidRDefault="00697A19" w:rsidP="00BC098C">
      <w:pPr>
        <w:pStyle w:val="aa"/>
        <w:numPr>
          <w:ilvl w:val="0"/>
          <w:numId w:val="1"/>
        </w:numPr>
        <w:tabs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Гулящих Н.Е.,</w:t>
      </w:r>
    </w:p>
    <w:p w:rsidR="00697A19" w:rsidRDefault="00697A19" w:rsidP="00BC098C">
      <w:pPr>
        <w:pStyle w:val="aa"/>
        <w:numPr>
          <w:ilvl w:val="0"/>
          <w:numId w:val="1"/>
        </w:numPr>
        <w:tabs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Бликов Е.В.,</w:t>
      </w:r>
    </w:p>
    <w:p w:rsidR="00697A19" w:rsidRDefault="00697A19" w:rsidP="00BC098C">
      <w:pPr>
        <w:pStyle w:val="aa"/>
        <w:numPr>
          <w:ilvl w:val="0"/>
          <w:numId w:val="1"/>
        </w:numPr>
        <w:tabs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Гринштейн</w:t>
      </w:r>
      <w:proofErr w:type="spellEnd"/>
      <w:r>
        <w:rPr>
          <w:b w:val="0"/>
          <w:sz w:val="24"/>
          <w:szCs w:val="24"/>
        </w:rPr>
        <w:t xml:space="preserve"> М.Я.,</w:t>
      </w:r>
    </w:p>
    <w:p w:rsidR="00697A19" w:rsidRDefault="00697A19" w:rsidP="00BC098C">
      <w:pPr>
        <w:pStyle w:val="aa"/>
        <w:numPr>
          <w:ilvl w:val="0"/>
          <w:numId w:val="1"/>
        </w:numPr>
        <w:tabs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Михайлов Г.С.</w:t>
      </w: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заседании присутствовали приглашенные лица:</w:t>
      </w: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Донских А.А. - Директор НП «Первая Национальная Организация Строителей»</w:t>
      </w: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Боголюбова О.О. - Заместитель директора НП «Первая Национальная Организация Строителей»</w:t>
      </w: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</w:p>
    <w:p w:rsidR="00697A19" w:rsidRDefault="00697A19" w:rsidP="00697A19">
      <w:pPr>
        <w:ind w:firstLine="540"/>
        <w:jc w:val="both"/>
      </w:pPr>
      <w:r>
        <w:t>Таким образом, в заседании приняли участие тринадцать человек, из которых десять являются членами Совета НП «Первая Национальная Организация Строителей» с правом голоса по всем вопросам повестки дня.</w:t>
      </w: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Уставом </w:t>
      </w:r>
      <w:r>
        <w:rPr>
          <w:b w:val="0"/>
          <w:bCs/>
          <w:color w:val="000000"/>
          <w:sz w:val="24"/>
          <w:szCs w:val="24"/>
          <w:lang w:eastAsia="en-US"/>
        </w:rPr>
        <w:t>НП «</w:t>
      </w:r>
      <w:r>
        <w:rPr>
          <w:b w:val="0"/>
          <w:sz w:val="24"/>
          <w:szCs w:val="24"/>
        </w:rPr>
        <w:t>Первая Национальная Организация Строителей</w:t>
      </w:r>
      <w:r>
        <w:rPr>
          <w:b w:val="0"/>
          <w:bCs/>
          <w:color w:val="000000"/>
          <w:sz w:val="24"/>
          <w:szCs w:val="24"/>
          <w:lang w:eastAsia="en-US"/>
        </w:rPr>
        <w:t>»</w:t>
      </w:r>
      <w:r>
        <w:rPr>
          <w:b w:val="0"/>
          <w:sz w:val="24"/>
          <w:szCs w:val="24"/>
        </w:rPr>
        <w:t xml:space="preserve"> и Положением «О Совете» </w:t>
      </w:r>
      <w:r>
        <w:rPr>
          <w:b w:val="0"/>
          <w:bCs/>
          <w:color w:val="000000"/>
          <w:sz w:val="24"/>
          <w:szCs w:val="24"/>
          <w:lang w:eastAsia="en-US"/>
        </w:rPr>
        <w:t>НП «</w:t>
      </w:r>
      <w:r>
        <w:rPr>
          <w:b w:val="0"/>
          <w:sz w:val="24"/>
          <w:szCs w:val="24"/>
        </w:rPr>
        <w:t>Первая Национальная Организация Строителей</w:t>
      </w:r>
      <w:r>
        <w:rPr>
          <w:b w:val="0"/>
          <w:bCs/>
          <w:color w:val="000000"/>
          <w:sz w:val="24"/>
          <w:szCs w:val="24"/>
          <w:lang w:eastAsia="en-US"/>
        </w:rPr>
        <w:t xml:space="preserve">» </w:t>
      </w:r>
      <w:r>
        <w:rPr>
          <w:b w:val="0"/>
          <w:sz w:val="24"/>
          <w:szCs w:val="24"/>
        </w:rPr>
        <w:t>кворум имеется – С</w:t>
      </w:r>
      <w:r>
        <w:rPr>
          <w:b w:val="0"/>
          <w:bCs/>
          <w:color w:val="000000"/>
          <w:sz w:val="24"/>
          <w:szCs w:val="24"/>
          <w:lang w:eastAsia="en-US"/>
        </w:rPr>
        <w:t xml:space="preserve">овет </w:t>
      </w:r>
      <w:r>
        <w:rPr>
          <w:b w:val="0"/>
          <w:sz w:val="24"/>
          <w:szCs w:val="24"/>
        </w:rPr>
        <w:t>правомочен принимать решения по вопросам повестки дня.</w:t>
      </w: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Заседание открыл Председатель Совета НП «Первая Национальная Организация Строителей» </w:t>
      </w:r>
      <w:proofErr w:type="spellStart"/>
      <w:r>
        <w:rPr>
          <w:b w:val="0"/>
          <w:sz w:val="24"/>
          <w:szCs w:val="24"/>
        </w:rPr>
        <w:t>Лапидус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Азарий</w:t>
      </w:r>
      <w:proofErr w:type="spellEnd"/>
      <w:r>
        <w:rPr>
          <w:b w:val="0"/>
          <w:sz w:val="24"/>
          <w:szCs w:val="24"/>
        </w:rPr>
        <w:t xml:space="preserve"> Абрамович. Предложил избрать секретарем заседания Фельдмана Олега Александровича.</w:t>
      </w: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Голосовали </w:t>
      </w:r>
      <w:r>
        <w:rPr>
          <w:b w:val="0"/>
          <w:sz w:val="24"/>
          <w:szCs w:val="24"/>
        </w:rPr>
        <w:t>по вопросу об избрании Фельдмана Олега Александровича секретарем заседания.</w:t>
      </w:r>
    </w:p>
    <w:p w:rsidR="00697A19" w:rsidRDefault="00697A19" w:rsidP="00697A19">
      <w:pPr>
        <w:pStyle w:val="aa"/>
        <w:tabs>
          <w:tab w:val="left" w:pos="-360"/>
          <w:tab w:val="left" w:pos="720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голосовании принимали участие 10 членов Совета НП «Первая Национальная Организация Строителей». Подано голосов: «За» - 10 (десять), «Против» - нет, «Воздержался» - нет.</w:t>
      </w: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Принято решение </w:t>
      </w:r>
      <w:r>
        <w:rPr>
          <w:b w:val="0"/>
          <w:sz w:val="24"/>
          <w:szCs w:val="24"/>
        </w:rPr>
        <w:t>избрать Фельдмана Олега Александровича секретарем заседания.</w:t>
      </w: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Лапидус</w:t>
      </w:r>
      <w:proofErr w:type="spellEnd"/>
      <w:r>
        <w:rPr>
          <w:b w:val="0"/>
          <w:sz w:val="24"/>
          <w:szCs w:val="24"/>
        </w:rPr>
        <w:t xml:space="preserve"> А.А. предложил утвердить повестку дня.</w:t>
      </w: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</w:p>
    <w:p w:rsidR="00697A19" w:rsidRDefault="00697A19" w:rsidP="00697A19">
      <w:pPr>
        <w:pStyle w:val="aa"/>
        <w:ind w:firstLine="567"/>
        <w:rPr>
          <w:sz w:val="24"/>
          <w:szCs w:val="24"/>
        </w:rPr>
      </w:pPr>
    </w:p>
    <w:p w:rsidR="00697A19" w:rsidRDefault="00697A19" w:rsidP="00697A19">
      <w:pPr>
        <w:pStyle w:val="aa"/>
        <w:ind w:firstLine="567"/>
        <w:rPr>
          <w:sz w:val="24"/>
          <w:szCs w:val="24"/>
        </w:rPr>
      </w:pPr>
    </w:p>
    <w:p w:rsidR="00697A19" w:rsidRDefault="00697A19" w:rsidP="00697A19">
      <w:pPr>
        <w:pStyle w:val="aa"/>
        <w:ind w:firstLine="567"/>
        <w:rPr>
          <w:sz w:val="24"/>
          <w:szCs w:val="24"/>
        </w:rPr>
      </w:pPr>
    </w:p>
    <w:p w:rsidR="00697A19" w:rsidRDefault="00697A19" w:rsidP="00697A19">
      <w:pPr>
        <w:pStyle w:val="aa"/>
        <w:ind w:firstLine="567"/>
        <w:rPr>
          <w:sz w:val="24"/>
          <w:szCs w:val="24"/>
        </w:rPr>
      </w:pPr>
    </w:p>
    <w:p w:rsidR="00697A19" w:rsidRDefault="00697A19" w:rsidP="00697A19">
      <w:pPr>
        <w:pStyle w:val="aa"/>
        <w:ind w:firstLine="567"/>
        <w:rPr>
          <w:sz w:val="24"/>
          <w:szCs w:val="24"/>
        </w:rPr>
      </w:pPr>
    </w:p>
    <w:p w:rsidR="00697A19" w:rsidRDefault="00697A19" w:rsidP="00697A19">
      <w:pPr>
        <w:pStyle w:val="aa"/>
        <w:ind w:firstLine="567"/>
        <w:rPr>
          <w:sz w:val="24"/>
          <w:szCs w:val="24"/>
        </w:rPr>
      </w:pPr>
    </w:p>
    <w:p w:rsidR="00697A19" w:rsidRDefault="00697A19" w:rsidP="00697A19">
      <w:pPr>
        <w:pStyle w:val="aa"/>
        <w:ind w:firstLine="567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:rsidR="00697A19" w:rsidRDefault="00697A19" w:rsidP="00697A19">
      <w:pPr>
        <w:pStyle w:val="aa"/>
        <w:ind w:firstLine="567"/>
        <w:rPr>
          <w:sz w:val="24"/>
          <w:szCs w:val="24"/>
        </w:rPr>
      </w:pPr>
    </w:p>
    <w:p w:rsidR="00697A19" w:rsidRDefault="00697A19" w:rsidP="00BC098C">
      <w:pPr>
        <w:pStyle w:val="aa"/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>Прием предпринимателей и юридических лиц в члены НП «Первая Национальная Организация Строителей», выдача свидетельств о допуске к работам, влияющим на безопасность объектов капитального строительства.</w:t>
      </w:r>
    </w:p>
    <w:p w:rsidR="00697A19" w:rsidRDefault="00697A19" w:rsidP="00BC098C">
      <w:pPr>
        <w:pStyle w:val="aa"/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Исключение предпринимателей и юридических лиц из членов НП «Первая Национальная Организация Строителей», прекращение членства из НП «Первая Национальная Организация Строителей».</w:t>
      </w:r>
    </w:p>
    <w:p w:rsidR="00BA4FC2" w:rsidRDefault="00BA4FC2" w:rsidP="00BC098C">
      <w:pPr>
        <w:pStyle w:val="aa"/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Аккредитация ОАО «СОГАЗ».</w:t>
      </w:r>
    </w:p>
    <w:p w:rsidR="00697A19" w:rsidRDefault="00697A19" w:rsidP="00697A19">
      <w:pPr>
        <w:pStyle w:val="aa"/>
        <w:jc w:val="both"/>
        <w:rPr>
          <w:b w:val="0"/>
          <w:bCs/>
          <w:color w:val="000000"/>
          <w:sz w:val="24"/>
          <w:szCs w:val="24"/>
          <w:lang w:eastAsia="en-US"/>
        </w:rPr>
      </w:pP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Голосовали </w:t>
      </w:r>
      <w:r>
        <w:rPr>
          <w:b w:val="0"/>
          <w:sz w:val="24"/>
          <w:szCs w:val="24"/>
        </w:rPr>
        <w:t>по вопросу утверждения повестки дня в предложенном виде. В голосовании принимали участие 10 членов Совета НП «Первая Национальная Организация Строителей». Подано голосов: «За» - 10 (десять), «Против» - нет, «Воздержался» - нет.</w:t>
      </w: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Решили </w:t>
      </w:r>
      <w:r>
        <w:rPr>
          <w:b w:val="0"/>
          <w:sz w:val="24"/>
          <w:szCs w:val="24"/>
        </w:rPr>
        <w:t>утвердить повестку дня в предложенном виде.</w:t>
      </w: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</w:p>
    <w:p w:rsidR="00697A19" w:rsidRDefault="00697A19" w:rsidP="00697A19">
      <w:pPr>
        <w:pStyle w:val="aa"/>
        <w:ind w:firstLine="567"/>
        <w:jc w:val="both"/>
        <w:rPr>
          <w:b w:val="0"/>
          <w:sz w:val="24"/>
          <w:szCs w:val="24"/>
        </w:rPr>
      </w:pPr>
    </w:p>
    <w:p w:rsidR="00697A19" w:rsidRDefault="00697A19" w:rsidP="00BC098C">
      <w:pPr>
        <w:pStyle w:val="aa"/>
        <w:numPr>
          <w:ilvl w:val="0"/>
          <w:numId w:val="3"/>
        </w:numPr>
        <w:tabs>
          <w:tab w:val="left" w:pos="0"/>
        </w:tabs>
        <w:spacing w:after="24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первому вопросу: Прием предпринимателей и юридических лиц в члены НП «Первая Национальная Организация Строителей», выдача свидетельств о допуске к работам, влияющим на безопасность объектов капитального строительств</w:t>
      </w:r>
      <w:r w:rsidR="00846F53">
        <w:rPr>
          <w:sz w:val="24"/>
          <w:szCs w:val="24"/>
        </w:rPr>
        <w:t>а.</w:t>
      </w:r>
    </w:p>
    <w:p w:rsidR="00697A19" w:rsidRDefault="00697A19" w:rsidP="00BC098C">
      <w:pPr>
        <w:numPr>
          <w:ilvl w:val="1"/>
          <w:numId w:val="3"/>
        </w:numPr>
        <w:ind w:left="0" w:firstLine="567"/>
        <w:jc w:val="both"/>
        <w:rPr>
          <w:b/>
        </w:rPr>
      </w:pPr>
      <w:r>
        <w:rPr>
          <w:b/>
        </w:rPr>
        <w:t xml:space="preserve">Прием предпринимателей и юридических лиц в члены партнерства. </w:t>
      </w:r>
    </w:p>
    <w:p w:rsidR="00697A19" w:rsidRDefault="00697A19" w:rsidP="00697A19">
      <w:pPr>
        <w:ind w:firstLine="567"/>
        <w:jc w:val="both"/>
      </w:pPr>
      <w:r>
        <w:t xml:space="preserve">Выступил Донских А.А. и сообщил, что организации, претендующие на вступление в НП «Первая Национальная Организация Строителей» представили необходимые документы для вступления и удовлетворяют требованиям, предъявляемым к членам НП «Первая Национальная Организация Строителей». </w:t>
      </w:r>
    </w:p>
    <w:p w:rsidR="00697A19" w:rsidRDefault="00697A19" w:rsidP="00697A19">
      <w:pPr>
        <w:ind w:firstLine="567"/>
        <w:jc w:val="both"/>
      </w:pPr>
      <w:r>
        <w:t xml:space="preserve">Председатель Совета партнерства </w:t>
      </w:r>
      <w:proofErr w:type="spellStart"/>
      <w:r>
        <w:t>Лапидус</w:t>
      </w:r>
      <w:proofErr w:type="spellEnd"/>
      <w:r>
        <w:t xml:space="preserve"> А.А. предложил принять в члены НП «Первая Национальная Организация Строителей» следующие организации:</w:t>
      </w:r>
    </w:p>
    <w:p w:rsidR="00697A19" w:rsidRDefault="00697A19" w:rsidP="00697A19">
      <w:pPr>
        <w:tabs>
          <w:tab w:val="num" w:pos="180"/>
        </w:tabs>
        <w:ind w:firstLine="567"/>
        <w:jc w:val="both"/>
      </w:pPr>
    </w:p>
    <w:p w:rsidR="00697A19" w:rsidRDefault="00697A19" w:rsidP="00BC098C">
      <w:pPr>
        <w:numPr>
          <w:ilvl w:val="2"/>
          <w:numId w:val="4"/>
        </w:numPr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</w:t>
      </w:r>
      <w:proofErr w:type="spellStart"/>
      <w:r>
        <w:t>Велесстрой</w:t>
      </w:r>
      <w:proofErr w:type="spellEnd"/>
      <w:r>
        <w:t>",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</w:t>
      </w:r>
      <w:proofErr w:type="spellStart"/>
      <w:r>
        <w:t>Велесстрой</w:t>
      </w:r>
      <w:proofErr w:type="spellEnd"/>
      <w:r>
        <w:t>",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 xml:space="preserve">принять в члены НП «Первая Национальная Организация Строителей» </w:t>
      </w:r>
      <w:r>
        <w:rPr>
          <w:color w:val="000000"/>
        </w:rPr>
        <w:t>ЗАО "</w:t>
      </w:r>
      <w:proofErr w:type="spellStart"/>
      <w:r>
        <w:rPr>
          <w:color w:val="000000"/>
        </w:rPr>
        <w:t>МосАЛКА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Бау</w:t>
      </w:r>
      <w:proofErr w:type="spellEnd"/>
      <w:r>
        <w:rPr>
          <w:color w:val="000000"/>
        </w:rPr>
        <w:t>"</w:t>
      </w:r>
      <w:r>
        <w:t>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</w:t>
      </w:r>
      <w:r>
        <w:rPr>
          <w:color w:val="000000"/>
        </w:rPr>
        <w:t>ЗАО "</w:t>
      </w:r>
      <w:proofErr w:type="spellStart"/>
      <w:r>
        <w:rPr>
          <w:color w:val="000000"/>
        </w:rPr>
        <w:t>МосАЛКА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Бау</w:t>
      </w:r>
      <w:proofErr w:type="spellEnd"/>
      <w:r>
        <w:rPr>
          <w:color w:val="000000"/>
        </w:rPr>
        <w:t>"</w:t>
      </w:r>
      <w:r>
        <w:t>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 xml:space="preserve">принять в члены НП «Первая Национальная Организация Строителей» </w:t>
      </w:r>
      <w:proofErr w:type="spellStart"/>
      <w:r>
        <w:rPr>
          <w:color w:val="000000"/>
        </w:rPr>
        <w:t>ООО"ИнжГеоСервис</w:t>
      </w:r>
      <w:proofErr w:type="spellEnd"/>
      <w:r>
        <w:rPr>
          <w:color w:val="000000"/>
        </w:rPr>
        <w:t>"</w:t>
      </w:r>
      <w:r>
        <w:t>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</w:t>
      </w:r>
      <w:proofErr w:type="spellStart"/>
      <w:r>
        <w:rPr>
          <w:color w:val="000000"/>
        </w:rPr>
        <w:t>ООО"ИнжГеоСервис</w:t>
      </w:r>
      <w:proofErr w:type="spellEnd"/>
      <w:r>
        <w:rPr>
          <w:color w:val="000000"/>
        </w:rPr>
        <w:t>"</w:t>
      </w:r>
      <w:r>
        <w:t>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lastRenderedPageBreak/>
        <w:t xml:space="preserve">Предложено: </w:t>
      </w:r>
      <w:r>
        <w:t xml:space="preserve">принять в члены НП «Первая Национальная Организация Строителей» </w:t>
      </w:r>
      <w:r>
        <w:rPr>
          <w:color w:val="000000"/>
        </w:rPr>
        <w:t>ООО"Научно-производственная фирма "Инженерные коммуникации"</w:t>
      </w:r>
      <w:r>
        <w:t>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</w:t>
      </w:r>
      <w:r>
        <w:rPr>
          <w:color w:val="000000"/>
        </w:rPr>
        <w:t>ООО"Научно-производственная фирма "Инженерные коммуникации"</w:t>
      </w:r>
      <w:r>
        <w:t>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 xml:space="preserve">принять в члены НП «Первая Национальная Организация Строителей» ЗАО "МТТ </w:t>
      </w:r>
      <w:proofErr w:type="spellStart"/>
      <w:r>
        <w:t>Контрол</w:t>
      </w:r>
      <w:proofErr w:type="spellEnd"/>
      <w:r>
        <w:t>",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ЗАО "МТТ </w:t>
      </w:r>
      <w:proofErr w:type="spellStart"/>
      <w:r>
        <w:t>Контрол</w:t>
      </w:r>
      <w:proofErr w:type="spellEnd"/>
      <w:r>
        <w:t>",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"Компания "АДВАНС",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"Компания "АДВАНС",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"ТВСТРОЙ",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"ТВСТРОЙ",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ФГУП "РСУ" Управления делами Президента Российской Федерации,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ФГУП "РСУ" Управления делами Президента Российской Федерации,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</w:t>
      </w:r>
      <w:proofErr w:type="gramStart"/>
      <w:r>
        <w:t>КРУГ-Л</w:t>
      </w:r>
      <w:proofErr w:type="gramEnd"/>
      <w:r>
        <w:t>",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</w:t>
      </w:r>
      <w:proofErr w:type="gramStart"/>
      <w:r>
        <w:t>КРУГ-Л</w:t>
      </w:r>
      <w:proofErr w:type="gramEnd"/>
      <w:r>
        <w:t>",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ЗАО "Трест "</w:t>
      </w:r>
      <w:proofErr w:type="spellStart"/>
      <w:r>
        <w:t>Электрощитмонтаж</w:t>
      </w:r>
      <w:proofErr w:type="spellEnd"/>
      <w:r>
        <w:t>",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ЗАО "Трест "</w:t>
      </w:r>
      <w:proofErr w:type="spellStart"/>
      <w:r>
        <w:t>Электрощитмонтаж</w:t>
      </w:r>
      <w:proofErr w:type="spellEnd"/>
      <w:r>
        <w:t>",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lastRenderedPageBreak/>
        <w:t xml:space="preserve">Предложено: </w:t>
      </w:r>
      <w:r>
        <w:t>принять в члены НП «Первая Национальная Организация Строителей» ООО "Магистраль Инжиниринг",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"Магистраль Инжиниринг",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</w:t>
      </w:r>
      <w:proofErr w:type="spellStart"/>
      <w:r>
        <w:t>Мэристрой</w:t>
      </w:r>
      <w:proofErr w:type="spellEnd"/>
      <w:r>
        <w:t>",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- 8 (восемь); «Против» - нет; «Воздержался» - 2 (два).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</w:t>
      </w:r>
      <w:proofErr w:type="spellStart"/>
      <w:r>
        <w:t>Мэристрой</w:t>
      </w:r>
      <w:proofErr w:type="spellEnd"/>
      <w:r>
        <w:t>", г. Москва.</w:t>
      </w:r>
    </w:p>
    <w:p w:rsidR="00697A19" w:rsidRDefault="00697A19" w:rsidP="00697A19">
      <w:pPr>
        <w:ind w:firstLine="567"/>
        <w:jc w:val="both"/>
      </w:pPr>
      <w:r>
        <w:rPr>
          <w:b/>
          <w:i/>
        </w:rPr>
        <w:t xml:space="preserve"> - решение принято.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ЗАО "</w:t>
      </w:r>
      <w:proofErr w:type="spellStart"/>
      <w:r>
        <w:t>РосЭнергоСтрой</w:t>
      </w:r>
      <w:proofErr w:type="spellEnd"/>
      <w:r>
        <w:t>",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ЗАО "</w:t>
      </w:r>
      <w:proofErr w:type="spellStart"/>
      <w:r>
        <w:t>РосЭнергоСтрой</w:t>
      </w:r>
      <w:proofErr w:type="spellEnd"/>
      <w:r>
        <w:t>",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"Ай Си Пи",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- 6 (шесть); «Против» - нет; «Воздержался» - 4 (четыре).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"Ай Си Пи",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ЗАО "</w:t>
      </w:r>
      <w:proofErr w:type="spellStart"/>
      <w:r>
        <w:t>РосЭнергоКонтракт</w:t>
      </w:r>
      <w:proofErr w:type="spellEnd"/>
      <w:r>
        <w:t>",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ЗАО "</w:t>
      </w:r>
      <w:proofErr w:type="spellStart"/>
      <w:r>
        <w:t>РосЭнергоКонтракт</w:t>
      </w:r>
      <w:proofErr w:type="spellEnd"/>
      <w:r>
        <w:t>",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Научно-производственная компания "Сим-Росс",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Научно-производственная компания "Сим-Росс",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"Единая Кровельная Компания",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"Единая Кровельная Компания",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 xml:space="preserve">принять в члены НП «Первая Национальная Организация Строителей» </w:t>
      </w:r>
      <w:r>
        <w:rPr>
          <w:color w:val="000000"/>
        </w:rPr>
        <w:t>ООО "</w:t>
      </w:r>
      <w:proofErr w:type="spellStart"/>
      <w:r>
        <w:rPr>
          <w:color w:val="000000"/>
        </w:rPr>
        <w:t>Энергоактив</w:t>
      </w:r>
      <w:proofErr w:type="spellEnd"/>
      <w:r>
        <w:rPr>
          <w:color w:val="000000"/>
        </w:rPr>
        <w:t>"</w:t>
      </w:r>
      <w:r>
        <w:t>, г. Москва.</w:t>
      </w:r>
    </w:p>
    <w:p w:rsidR="00697A19" w:rsidRDefault="00697A19" w:rsidP="00697A19">
      <w:pPr>
        <w:ind w:firstLine="567"/>
        <w:jc w:val="both"/>
      </w:pPr>
      <w:r>
        <w:lastRenderedPageBreak/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</w:t>
      </w:r>
      <w:r>
        <w:rPr>
          <w:color w:val="000000"/>
        </w:rPr>
        <w:t>ООО "</w:t>
      </w:r>
      <w:proofErr w:type="spellStart"/>
      <w:r>
        <w:rPr>
          <w:color w:val="000000"/>
        </w:rPr>
        <w:t>Энергоактив</w:t>
      </w:r>
      <w:proofErr w:type="spellEnd"/>
      <w:r>
        <w:rPr>
          <w:color w:val="000000"/>
        </w:rPr>
        <w:t>"</w:t>
      </w:r>
      <w:r>
        <w:t>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"ОРБИТАЛ",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"ОРБИТАЛ",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 xml:space="preserve">принять в члены НП «Первая Национальная Организация Строителей» ООО "Институт </w:t>
      </w:r>
      <w:proofErr w:type="spellStart"/>
      <w:r>
        <w:t>Проектпромвентиляция</w:t>
      </w:r>
      <w:proofErr w:type="spellEnd"/>
      <w:r>
        <w:t>",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"Институт </w:t>
      </w:r>
      <w:proofErr w:type="spellStart"/>
      <w:r>
        <w:t>Проектпромвентиляция</w:t>
      </w:r>
      <w:proofErr w:type="spellEnd"/>
      <w:r>
        <w:t>",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"ВАН", Ярославская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"ВАН", Ярославская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</w:t>
      </w:r>
      <w:proofErr w:type="spellStart"/>
      <w:r>
        <w:t>ЯрАБЗ</w:t>
      </w:r>
      <w:proofErr w:type="spellEnd"/>
      <w:r>
        <w:t>", Ярославская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</w:t>
      </w:r>
      <w:proofErr w:type="spellStart"/>
      <w:r>
        <w:t>ЯрАБЗ</w:t>
      </w:r>
      <w:proofErr w:type="spellEnd"/>
      <w:r>
        <w:t>", Ярославская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 xml:space="preserve">принять в члены НП «Первая Национальная Организация Строителей» </w:t>
      </w:r>
      <w:proofErr w:type="spellStart"/>
      <w:r>
        <w:t>Большесельское</w:t>
      </w:r>
      <w:proofErr w:type="spellEnd"/>
      <w:r>
        <w:t xml:space="preserve"> ГУП "</w:t>
      </w:r>
      <w:proofErr w:type="spellStart"/>
      <w:r>
        <w:t>Автодор</w:t>
      </w:r>
      <w:proofErr w:type="spellEnd"/>
      <w:r>
        <w:t>", Ярославская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</w:t>
      </w:r>
      <w:proofErr w:type="spellStart"/>
      <w:r>
        <w:t>Большесельское</w:t>
      </w:r>
      <w:proofErr w:type="spellEnd"/>
      <w:r>
        <w:t xml:space="preserve"> ГУП "</w:t>
      </w:r>
      <w:proofErr w:type="spellStart"/>
      <w:r>
        <w:t>Автодор</w:t>
      </w:r>
      <w:proofErr w:type="spellEnd"/>
      <w:r>
        <w:t>", Ярославская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 xml:space="preserve">принять в члены НП «Первая Национальная Организация Строителей» </w:t>
      </w:r>
      <w:proofErr w:type="spellStart"/>
      <w:r>
        <w:t>Любимское</w:t>
      </w:r>
      <w:proofErr w:type="spellEnd"/>
      <w:r>
        <w:t xml:space="preserve"> ГУП "</w:t>
      </w:r>
      <w:proofErr w:type="spellStart"/>
      <w:r>
        <w:t>Автодор</w:t>
      </w:r>
      <w:proofErr w:type="spellEnd"/>
      <w:r>
        <w:t>", Ярославская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</w:t>
      </w:r>
      <w:proofErr w:type="spellStart"/>
      <w:r>
        <w:t>Любимское</w:t>
      </w:r>
      <w:proofErr w:type="spellEnd"/>
      <w:r>
        <w:t xml:space="preserve"> ГУП "</w:t>
      </w:r>
      <w:proofErr w:type="spellStart"/>
      <w:r>
        <w:t>Автодор</w:t>
      </w:r>
      <w:proofErr w:type="spellEnd"/>
      <w:r>
        <w:t>", Ярославская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</w:t>
      </w:r>
      <w:proofErr w:type="spellStart"/>
      <w:r>
        <w:t>Ярдорремстрой</w:t>
      </w:r>
      <w:proofErr w:type="spellEnd"/>
      <w:r>
        <w:t>", Ярославская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</w:t>
      </w:r>
      <w:proofErr w:type="spellStart"/>
      <w:r>
        <w:t>Ярдорремстрой</w:t>
      </w:r>
      <w:proofErr w:type="spellEnd"/>
      <w:r>
        <w:t>", Ярославская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lastRenderedPageBreak/>
        <w:t xml:space="preserve">Предложено: </w:t>
      </w:r>
      <w:r>
        <w:t>принять в члены НП «Первая Национальная Организация Строителей» ЗАО "</w:t>
      </w:r>
      <w:proofErr w:type="spellStart"/>
      <w:r>
        <w:t>Ремсервис</w:t>
      </w:r>
      <w:proofErr w:type="spellEnd"/>
      <w:r>
        <w:t>", Ярославская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ЗАО "</w:t>
      </w:r>
      <w:proofErr w:type="spellStart"/>
      <w:r>
        <w:t>Ремсервис</w:t>
      </w:r>
      <w:proofErr w:type="spellEnd"/>
      <w:r>
        <w:t>", Ярославская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</w:t>
      </w:r>
      <w:proofErr w:type="spellStart"/>
      <w:r>
        <w:t>Угличский</w:t>
      </w:r>
      <w:proofErr w:type="spellEnd"/>
      <w:r>
        <w:t xml:space="preserve"> реставрационный участок", Ярославская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</w:t>
      </w:r>
      <w:proofErr w:type="spellStart"/>
      <w:r>
        <w:t>Угличский</w:t>
      </w:r>
      <w:proofErr w:type="spellEnd"/>
      <w:r>
        <w:t xml:space="preserve"> реставрационный участок", Ярославская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"Благоустройство-2", Ярославская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"Благоустройство-2", Ярославская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Гаврилов-Ямское ГУП "</w:t>
      </w:r>
      <w:proofErr w:type="spellStart"/>
      <w:r>
        <w:t>Автодор</w:t>
      </w:r>
      <w:proofErr w:type="spellEnd"/>
      <w:r>
        <w:t>", Ярославская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Гаврилов-Ямское ГУП "</w:t>
      </w:r>
      <w:proofErr w:type="spellStart"/>
      <w:r>
        <w:t>Автодор</w:t>
      </w:r>
      <w:proofErr w:type="spellEnd"/>
      <w:r>
        <w:t>", Ярославская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"Экстерн", Костромская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"Экстерн", Костромская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 xml:space="preserve">принять в члены НП «Первая Национальная Организация Строителей» ООО "АБЗ </w:t>
      </w:r>
      <w:proofErr w:type="spellStart"/>
      <w:r>
        <w:t>Спецтехстрой</w:t>
      </w:r>
      <w:proofErr w:type="spellEnd"/>
      <w:r>
        <w:t>", Костромская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"АБЗ </w:t>
      </w:r>
      <w:proofErr w:type="spellStart"/>
      <w:r>
        <w:t>Спецтехстрой</w:t>
      </w:r>
      <w:proofErr w:type="spellEnd"/>
      <w:r>
        <w:t>", Костромская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</w:t>
      </w:r>
      <w:proofErr w:type="spellStart"/>
      <w:r>
        <w:t>Строймонтаж</w:t>
      </w:r>
      <w:proofErr w:type="spellEnd"/>
      <w:r>
        <w:t>", Ульяновская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</w:t>
      </w:r>
      <w:proofErr w:type="spellStart"/>
      <w:r>
        <w:t>Строймонтаж</w:t>
      </w:r>
      <w:proofErr w:type="spellEnd"/>
      <w:r>
        <w:t>", Ульяновская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</w:t>
      </w:r>
      <w:proofErr w:type="spellStart"/>
      <w:r>
        <w:t>Строймеханизация</w:t>
      </w:r>
      <w:proofErr w:type="spellEnd"/>
      <w:r>
        <w:t>", Ульяновская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lastRenderedPageBreak/>
        <w:t>Принято решение:</w:t>
      </w:r>
      <w:r>
        <w:t xml:space="preserve"> принять в члены НП «Первая Национальная Организация Строителей» ООО "</w:t>
      </w:r>
      <w:proofErr w:type="spellStart"/>
      <w:r>
        <w:t>Строймеханизация</w:t>
      </w:r>
      <w:proofErr w:type="spellEnd"/>
      <w:r>
        <w:t>", Ульяновская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 xml:space="preserve">принять в члены НП «Первая Национальная Организация Строителей» ООО "Универсал </w:t>
      </w:r>
      <w:proofErr w:type="spellStart"/>
      <w:r>
        <w:t>Спецстрой</w:t>
      </w:r>
      <w:proofErr w:type="spellEnd"/>
      <w:r>
        <w:t>", Ульяновская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"Универсал </w:t>
      </w:r>
      <w:proofErr w:type="spellStart"/>
      <w:r>
        <w:t>Спецстрой</w:t>
      </w:r>
      <w:proofErr w:type="spellEnd"/>
      <w:r>
        <w:t>", Ульяновская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"Новые Технологии Строительства", Ульяновская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"Новые Технологии Строительства", Ульяновская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"Строительно-Монтажное Управление 73", Ульяновская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"Строительно-Монтажное Управление 73", Ульяновская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</w:t>
      </w:r>
      <w:proofErr w:type="spellStart"/>
      <w:r>
        <w:t>Спецгазстрой</w:t>
      </w:r>
      <w:proofErr w:type="spellEnd"/>
      <w:r>
        <w:t>", Калужская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</w:t>
      </w:r>
      <w:proofErr w:type="spellStart"/>
      <w:r>
        <w:t>Спецгазстрой</w:t>
      </w:r>
      <w:proofErr w:type="spellEnd"/>
      <w:r>
        <w:t>", Калужская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 xml:space="preserve">принять в члены НП «Первая Национальная Организация Строителей» ООО Фирма "Южный", </w:t>
      </w:r>
      <w:r>
        <w:rPr>
          <w:bCs/>
          <w:iCs/>
        </w:rPr>
        <w:t>Карачаево-Черкесская Республика</w:t>
      </w:r>
      <w:r>
        <w:t>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Фирма "Южный", </w:t>
      </w:r>
      <w:r>
        <w:rPr>
          <w:bCs/>
          <w:iCs/>
        </w:rPr>
        <w:t>Карачаево-Черкесская Республика</w:t>
      </w:r>
      <w:r>
        <w:t>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 xml:space="preserve">принять в члены НП «Первая Национальная Организация Строителей» ООО "Целина", </w:t>
      </w:r>
      <w:r>
        <w:rPr>
          <w:bCs/>
          <w:iCs/>
        </w:rPr>
        <w:t>Ростовская область</w:t>
      </w:r>
      <w:r>
        <w:t>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"Целина", </w:t>
      </w:r>
      <w:r>
        <w:rPr>
          <w:bCs/>
          <w:iCs/>
        </w:rPr>
        <w:t>Ростовская область</w:t>
      </w:r>
      <w:r>
        <w:t>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</w:t>
      </w:r>
      <w:proofErr w:type="spellStart"/>
      <w:r>
        <w:t>Бизнесстрой</w:t>
      </w:r>
      <w:proofErr w:type="spellEnd"/>
      <w:r>
        <w:t>", Тюменская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</w:t>
      </w:r>
      <w:proofErr w:type="spellStart"/>
      <w:r>
        <w:t>Бизнесстрой</w:t>
      </w:r>
      <w:proofErr w:type="spellEnd"/>
      <w:r>
        <w:t>", Тюменская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lastRenderedPageBreak/>
        <w:t xml:space="preserve">Предложено: </w:t>
      </w:r>
      <w:r>
        <w:t>принять в члены НП «Первая Национальная Организация Строителей» ООО "СК Северный квартал", Челябинская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"СК Северный квартал", Челябинская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"Реверс", Пермский край.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"Реверс", Пермский край.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</w:t>
      </w:r>
      <w:proofErr w:type="spellStart"/>
      <w:r>
        <w:t>УралЭлектро</w:t>
      </w:r>
      <w:proofErr w:type="spellEnd"/>
      <w:r>
        <w:t>", Пермский край.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</w:t>
      </w:r>
      <w:proofErr w:type="spellStart"/>
      <w:r>
        <w:t>УралЭлектро</w:t>
      </w:r>
      <w:proofErr w:type="spellEnd"/>
      <w:r>
        <w:t>", Пермский край.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ЗАО "Гера", Республика Карелия.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ЗАО "Гера", Республика Карелия.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СФ "Основа", Республика Карелия.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СФ "Основа", Республика Карелия.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"ЛАБА ПЛЮС", Республика Карелия.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"ЛАБА ПЛЮС", Республика Карелия.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"МЭК Рубин", Республика Карелия.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"МЭК Рубин", Республика Карелия.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</w:t>
      </w:r>
      <w:proofErr w:type="spellStart"/>
      <w:r>
        <w:t>Неосистемы</w:t>
      </w:r>
      <w:proofErr w:type="spellEnd"/>
      <w:r>
        <w:t xml:space="preserve"> инжиниринг. Строительство", Республика Карелия.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lastRenderedPageBreak/>
        <w:t>Принято решение:</w:t>
      </w:r>
      <w:r>
        <w:t xml:space="preserve"> принять в члены НП «Первая Национальная Организация Строителей» ООО "</w:t>
      </w:r>
      <w:proofErr w:type="spellStart"/>
      <w:r>
        <w:t>Неосистемы</w:t>
      </w:r>
      <w:proofErr w:type="spellEnd"/>
      <w:r>
        <w:t xml:space="preserve"> инжиниринг. Строительство", Республика Карелия.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</w:t>
      </w:r>
      <w:proofErr w:type="spellStart"/>
      <w:r>
        <w:t>Мостоотряд</w:t>
      </w:r>
      <w:proofErr w:type="spellEnd"/>
      <w:r>
        <w:t>", Республика Карелия.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</w:t>
      </w:r>
      <w:proofErr w:type="spellStart"/>
      <w:r>
        <w:t>Мостоотряд</w:t>
      </w:r>
      <w:proofErr w:type="spellEnd"/>
      <w:r>
        <w:t>", Республика Карелия.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</w:t>
      </w:r>
      <w:proofErr w:type="spellStart"/>
      <w:r>
        <w:t>Стройгазсервис</w:t>
      </w:r>
      <w:proofErr w:type="spellEnd"/>
      <w:r>
        <w:t>", Брянская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</w:t>
      </w:r>
      <w:proofErr w:type="spellStart"/>
      <w:r>
        <w:t>Стройгазсервис</w:t>
      </w:r>
      <w:proofErr w:type="spellEnd"/>
      <w:r>
        <w:t>", Брянская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СМФ "Строитель", Астраханская область.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СМФ "Строитель", Астраханская область.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2"/>
          <w:numId w:val="4"/>
        </w:numPr>
        <w:spacing w:before="240"/>
        <w:ind w:left="0" w:firstLine="567"/>
        <w:jc w:val="both"/>
      </w:pPr>
      <w:r>
        <w:rPr>
          <w:b/>
        </w:rPr>
        <w:t xml:space="preserve">Предложено: </w:t>
      </w:r>
      <w:r>
        <w:t>принять в члены НП «Первая Национальная Организация Строителей» ООО " СТРОЙПЕРСПЕКТИВА", г. Москва.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принять в члены НП «Первая Национальная Организация Строителей» ООО " СТРОЙПЕРСПЕКТИВА", г. Москва.</w:t>
      </w:r>
    </w:p>
    <w:p w:rsidR="00697A19" w:rsidRDefault="00697A19" w:rsidP="00697A19">
      <w:pPr>
        <w:ind w:firstLine="567"/>
        <w:jc w:val="both"/>
        <w:rPr>
          <w:b/>
          <w:i/>
        </w:rPr>
      </w:pPr>
      <w:r>
        <w:rPr>
          <w:b/>
          <w:i/>
        </w:rPr>
        <w:t>- Единогласно.</w:t>
      </w:r>
    </w:p>
    <w:p w:rsidR="00697A19" w:rsidRDefault="00697A19" w:rsidP="00697A19">
      <w:pPr>
        <w:ind w:firstLine="567"/>
        <w:jc w:val="both"/>
        <w:rPr>
          <w:b/>
          <w:i/>
        </w:rPr>
      </w:pPr>
    </w:p>
    <w:p w:rsidR="00697A19" w:rsidRDefault="00697A19" w:rsidP="00697A19">
      <w:pPr>
        <w:ind w:firstLine="567"/>
        <w:jc w:val="both"/>
        <w:rPr>
          <w:b/>
          <w:i/>
        </w:rPr>
      </w:pPr>
    </w:p>
    <w:p w:rsidR="00697A19" w:rsidRDefault="00697A19" w:rsidP="00BC098C">
      <w:pPr>
        <w:numPr>
          <w:ilvl w:val="1"/>
          <w:numId w:val="3"/>
        </w:numPr>
        <w:spacing w:after="240"/>
        <w:ind w:left="0" w:firstLine="567"/>
        <w:jc w:val="both"/>
        <w:rPr>
          <w:b/>
        </w:rPr>
      </w:pPr>
      <w:r>
        <w:rPr>
          <w:b/>
        </w:rPr>
        <w:t xml:space="preserve">Выдача свидетельств о допуске к работам, влияющим на безопасность объектов капитального строительства. </w:t>
      </w:r>
    </w:p>
    <w:p w:rsidR="00697A19" w:rsidRDefault="00697A19" w:rsidP="00697A19">
      <w:pPr>
        <w:ind w:firstLine="567"/>
        <w:jc w:val="both"/>
      </w:pPr>
      <w:r>
        <w:t xml:space="preserve">Выступил Донских А.А. и сообщил, что организации, претендующие на получение  Свидетельства о допуске к работам, влияющим на безопасность объектов капитального строительства, соответствуют требованиям, предъявляемым к членам НП «Первая Национальная Организация Строителей». </w:t>
      </w:r>
    </w:p>
    <w:p w:rsidR="00697A19" w:rsidRDefault="00697A19" w:rsidP="00697A19">
      <w:pPr>
        <w:spacing w:after="240"/>
        <w:ind w:firstLine="567"/>
        <w:jc w:val="both"/>
      </w:pPr>
      <w:r>
        <w:t xml:space="preserve">Председатель Совета партнерства </w:t>
      </w:r>
      <w:proofErr w:type="spellStart"/>
      <w:r>
        <w:t>Лапидус</w:t>
      </w:r>
      <w:proofErr w:type="spellEnd"/>
      <w:r>
        <w:t xml:space="preserve"> А.А предложил выдать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строительства, следующим фирмам: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</w:t>
      </w:r>
      <w:proofErr w:type="spellStart"/>
      <w:r>
        <w:t>Велесстрой</w:t>
      </w:r>
      <w:proofErr w:type="spellEnd"/>
      <w:r>
        <w:t>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lastRenderedPageBreak/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>работы по устройству свайных оснований, шпунтовых ограждений, анкеров,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уплотнению грунтов естественного залегания и устройству грунтовых подушек, работы бетонные,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>работы по экранированию помещений и устройству деформационных швов,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>работы по монтажу технологического оборудования,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пусконаладочные,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</w:t>
      </w:r>
      <w:proofErr w:type="spellStart"/>
      <w:r>
        <w:t>Велесстрой</w:t>
      </w:r>
      <w:proofErr w:type="spellEnd"/>
      <w:r>
        <w:t>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>работы по устройству свайных оснований, шпунтовых ограждений, анкеров,</w:t>
      </w:r>
    </w:p>
    <w:p w:rsidR="007A3D8A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уплотнению грунтов естественного залегания и устройству грунтовых подушек,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>работы по экранированию помещений и устройству деформационных швов,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7A3D8A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>работы по монтажу технологического оборудования,</w:t>
      </w:r>
    </w:p>
    <w:p w:rsidR="00697A19" w:rsidRDefault="00697A19" w:rsidP="00BC098C">
      <w:pPr>
        <w:numPr>
          <w:ilvl w:val="0"/>
          <w:numId w:val="6"/>
        </w:numPr>
        <w:ind w:left="0" w:firstLine="0"/>
        <w:jc w:val="both"/>
      </w:pPr>
      <w:r>
        <w:t xml:space="preserve">работы пусконаладочные,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lastRenderedPageBreak/>
        <w:t xml:space="preserve">Предложено: </w:t>
      </w:r>
      <w:r>
        <w:t xml:space="preserve">выдать </w:t>
      </w:r>
      <w:r>
        <w:rPr>
          <w:color w:val="000000"/>
        </w:rPr>
        <w:t>ЗАО "</w:t>
      </w:r>
      <w:proofErr w:type="spellStart"/>
      <w:r>
        <w:rPr>
          <w:color w:val="000000"/>
        </w:rPr>
        <w:t>МосАЛКА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Бау</w:t>
      </w:r>
      <w:proofErr w:type="spellEnd"/>
      <w:r>
        <w:rPr>
          <w:color w:val="000000"/>
        </w:rPr>
        <w:t>"</w:t>
      </w:r>
      <w:r>
        <w:t>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по устройству свайных оснований, шпунтовых ограждений, анкеров,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по уплотнению грунтов естественного залегания и устройству грунтовых подушек, работы бетонные,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по монтажу сборных железобетонных и бетонных конструкций,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по монтажу деревянных конструкций,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по гидроизоляции строительных конструкций,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по антикоррозийной защите строительных конструкций и оборудования,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по теплоизоляции строительных конструкций, трубопроводов и оборудования, работы по устройству внутренних инженерных систем и оборудования,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</w:t>
      </w:r>
      <w:r>
        <w:rPr>
          <w:color w:val="000000"/>
        </w:rPr>
        <w:t>ЗАО "</w:t>
      </w:r>
      <w:proofErr w:type="spellStart"/>
      <w:r>
        <w:rPr>
          <w:color w:val="000000"/>
        </w:rPr>
        <w:t>МосАЛКА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Бау</w:t>
      </w:r>
      <w:proofErr w:type="spellEnd"/>
      <w:r>
        <w:rPr>
          <w:color w:val="000000"/>
        </w:rPr>
        <w:t>"</w:t>
      </w:r>
      <w:r>
        <w:t>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по устройству свайных оснований, шпунтовых ограждений, анкеров,</w:t>
      </w:r>
    </w:p>
    <w:p w:rsidR="007A3D8A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устройству грунтовых подушек,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бетонные,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по монтажу сборных железобетонных и бетонных конструкций,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по монтажу деревянных конструкций,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по гидроизоляции строительных конструкций,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по антикоррозийной защите строительных конструкций и оборудования,</w:t>
      </w:r>
    </w:p>
    <w:p w:rsidR="007A3D8A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lastRenderedPageBreak/>
        <w:t>работы по теплоизоляции строительных конструкций</w:t>
      </w:r>
      <w:r w:rsidR="007A3D8A">
        <w:t>, трубопроводов и оборудования,</w:t>
      </w:r>
    </w:p>
    <w:p w:rsidR="00697A19" w:rsidRDefault="00697A19" w:rsidP="00BC098C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по устройству внутренних инженерных систем и оборудования,</w:t>
      </w:r>
    </w:p>
    <w:p w:rsidR="007A3D8A" w:rsidRDefault="00697A19" w:rsidP="007A3D8A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7A3D8A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 xml:space="preserve">выдать </w:t>
      </w:r>
      <w:r>
        <w:rPr>
          <w:color w:val="000000"/>
        </w:rPr>
        <w:t>ООО "</w:t>
      </w:r>
      <w:proofErr w:type="spellStart"/>
      <w:r>
        <w:rPr>
          <w:color w:val="000000"/>
        </w:rPr>
        <w:t>ИнжГеоСервис</w:t>
      </w:r>
      <w:proofErr w:type="spellEnd"/>
      <w:r>
        <w:rPr>
          <w:color w:val="000000"/>
        </w:rPr>
        <w:t>"</w:t>
      </w:r>
      <w:r>
        <w:t>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шпунтовых ограждений, анкеров, </w:t>
      </w:r>
    </w:p>
    <w:p w:rsidR="00697A19" w:rsidRDefault="00697A19" w:rsidP="00BC098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 xml:space="preserve">работы по закреплению грунтов,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искусственному замораживанию грунтов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</w:t>
      </w:r>
      <w:r>
        <w:rPr>
          <w:color w:val="000000"/>
        </w:rPr>
        <w:t>ООО "</w:t>
      </w:r>
      <w:proofErr w:type="spellStart"/>
      <w:r>
        <w:rPr>
          <w:color w:val="000000"/>
        </w:rPr>
        <w:t>ИнжГеоСервис</w:t>
      </w:r>
      <w:proofErr w:type="spellEnd"/>
      <w:r>
        <w:rPr>
          <w:color w:val="000000"/>
        </w:rPr>
        <w:t>"</w:t>
      </w:r>
      <w:r>
        <w:t>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шпунтовых ограждений, анкеров, </w:t>
      </w:r>
    </w:p>
    <w:p w:rsidR="00697A19" w:rsidRDefault="00697A19" w:rsidP="00BC098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 xml:space="preserve">работы по закреплению грунтов,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искусственному замораживанию грунтов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 xml:space="preserve">выдать </w:t>
      </w:r>
      <w:r>
        <w:rPr>
          <w:color w:val="000000"/>
        </w:rPr>
        <w:t>ООО "Научно-производственная фирма "Инженерные коммуникации"</w:t>
      </w:r>
      <w:r>
        <w:t>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>работы по разработке выемок, вертикальной планировке,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шпунтовых ограждений, анкеров,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устройству грунтовых подушек,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сооружению опускных колодцев и кессонов,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закреплению грунтов, работы бетонные,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«СЭНДВИЧ»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>работы по антикоррозийной защите строительных конструкций и оборудования,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lastRenderedPageBreak/>
        <w:t>работы по устройству конструкций скважин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</w:t>
      </w:r>
      <w:r>
        <w:rPr>
          <w:color w:val="000000"/>
        </w:rPr>
        <w:t>ООО "Научно-производственная фирма "Инженерные коммуникации"</w:t>
      </w:r>
      <w:r>
        <w:t>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>работы по разработке выемок, вертикальной планировке,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шпунтовых ограждений, анкеров,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устройству грунтовых подушек,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сооружению опускных колодцев и кессонов, </w:t>
      </w:r>
    </w:p>
    <w:p w:rsidR="007A3D8A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закреплению грунтов,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«СЭНДВИЧ»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>работы по антикоррозийной защите строительных конструкций и оборудования,</w:t>
      </w:r>
    </w:p>
    <w:p w:rsidR="007A3D8A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>работы по теплоизоляции строительных конструкций</w:t>
      </w:r>
      <w:r w:rsidR="007A3D8A">
        <w:t>, трубопроводов и оборудования,</w:t>
      </w:r>
    </w:p>
    <w:p w:rsidR="00697A19" w:rsidRDefault="00697A19" w:rsidP="00BC098C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7A3D8A" w:rsidRDefault="00697A19" w:rsidP="007A3D8A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7A3D8A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>
        <w:t>работы по устройству конструкций скважин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"Компания "АДВАНС",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lastRenderedPageBreak/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пусконаладочные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"Компания "АДВАНС",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пусконаладочные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"ТВСТРОЙ",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работы по сносу строений и разборке конструкций,</w:t>
      </w:r>
    </w:p>
    <w:p w:rsidR="00697A19" w:rsidRDefault="00697A19" w:rsidP="00BC098C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работы по разработке выемок, вертикальной планировке,</w:t>
      </w:r>
    </w:p>
    <w:p w:rsidR="00697A19" w:rsidRDefault="00697A19" w:rsidP="00BC098C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"ТВСТРОЙ",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работы по сносу строений и разборке конструкций,</w:t>
      </w:r>
    </w:p>
    <w:p w:rsidR="00697A19" w:rsidRDefault="00697A19" w:rsidP="00BC098C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работы по разработке выемок, вертикальной планировке,</w:t>
      </w:r>
    </w:p>
    <w:p w:rsidR="00697A19" w:rsidRDefault="00697A19" w:rsidP="00BC098C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 xml:space="preserve">выдать ФГУП "РСУ" Управления делами Президента Российской Федерации,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</w:t>
      </w:r>
      <w:r>
        <w:lastRenderedPageBreak/>
        <w:t>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подготовительные работы на строительной площадке,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шпунтовых ограждений, анкеров,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работы по уплотнению грунтов естественного залегания и устройству грунтовых подушек,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работы по теплоизоляции строительных конструкций, трубопроводов и оборудования,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работы пусконаладочные,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ФГУП "РСУ" Управления делами Президента Российской Федерации,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подготовительные работы на строительной площадке,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шпунтовых ограждений, анкеров,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работы по уплотнению грунтов естественного залегания и устройству грунтовых подушек,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</w:t>
      </w:r>
    </w:p>
    <w:p w:rsidR="007A3D8A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lastRenderedPageBreak/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работы по теплоизоляции строительных конструкций, трубопроводов и оборудования,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7A3D8A" w:rsidRDefault="00697A19" w:rsidP="007A3D8A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работы пусконаладочные,</w:t>
      </w:r>
    </w:p>
    <w:p w:rsidR="00697A19" w:rsidRDefault="00697A19" w:rsidP="007A3D8A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</w:t>
      </w:r>
      <w:proofErr w:type="gramStart"/>
      <w:r>
        <w:t>КРУГ-Л</w:t>
      </w:r>
      <w:proofErr w:type="gramEnd"/>
      <w:r>
        <w:t>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</w:t>
      </w:r>
    </w:p>
    <w:p w:rsidR="00697A19" w:rsidRDefault="00697A19" w:rsidP="00E06304">
      <w:pPr>
        <w:tabs>
          <w:tab w:val="left" w:pos="426"/>
        </w:tabs>
        <w:jc w:val="both"/>
      </w:pPr>
      <w:r>
        <w:t xml:space="preserve">трубопроводов и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устройству внутренних инженерных систем и оборудования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</w:t>
      </w:r>
      <w:proofErr w:type="gramStart"/>
      <w:r>
        <w:t>КРУГ-Л</w:t>
      </w:r>
      <w:proofErr w:type="gramEnd"/>
      <w:r>
        <w:t>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7A3D8A" w:rsidRDefault="00697A19" w:rsidP="007A3D8A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работы по теплоизоляции строительных конструкций, трубопроводов и оборудования,</w:t>
      </w:r>
    </w:p>
    <w:p w:rsidR="00697A19" w:rsidRDefault="00697A19" w:rsidP="007A3D8A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работы по устройству внутренних инженерных систем и оборудования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ЗАО "Трест "</w:t>
      </w:r>
      <w:proofErr w:type="spellStart"/>
      <w:r>
        <w:t>Электрощитмонтаж</w:t>
      </w:r>
      <w:proofErr w:type="spellEnd"/>
      <w:r>
        <w:t xml:space="preserve">", г. Москва, Свидетельство о допуске к работам, влияющим на безопасность объектов капитального </w:t>
      </w:r>
      <w:r>
        <w:lastRenderedPageBreak/>
        <w:t>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пусконаладочные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ЗАО "Трест "</w:t>
      </w:r>
      <w:proofErr w:type="spellStart"/>
      <w:r>
        <w:t>Электрощитмонтаж</w:t>
      </w:r>
      <w:proofErr w:type="spellEnd"/>
      <w:r>
        <w:t>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пусконаладочные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"Магистраль Инжиниринг",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шпунтовых ограждений, анкеров,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>работы по монтажу металлических конструкций,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>работы по антикоррозийной защите строительных конструкций и оборудования,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пусконаладочные, работы по строительству автомобильных дорог,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строительству железнодорожных путей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"Магистраль Инжиниринг",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шпунтовых ограждений, анкеров,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>работы по монтажу металлических конструкций,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lastRenderedPageBreak/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>работы по антикоррозийной защите строительных конструкций и оборудования,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460187" w:rsidRDefault="00697A19" w:rsidP="00BC098C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пусконаладочные, </w:t>
      </w:r>
    </w:p>
    <w:p w:rsidR="00460187" w:rsidRDefault="00697A19" w:rsidP="00460187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 xml:space="preserve">работы по строительству автомобильных дорог, </w:t>
      </w:r>
    </w:p>
    <w:p w:rsidR="00697A19" w:rsidRDefault="00697A19" w:rsidP="00460187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>
        <w:t>работы по строительству железнодорожных путей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ЗАО "</w:t>
      </w:r>
      <w:proofErr w:type="spellStart"/>
      <w:r>
        <w:t>РосЭнергоСтрой</w:t>
      </w:r>
      <w:proofErr w:type="spellEnd"/>
      <w:r>
        <w:t>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«СЭНДВИЧ»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монтажу технологического оборудования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ЗАО "</w:t>
      </w:r>
      <w:proofErr w:type="spellStart"/>
      <w:r>
        <w:t>РосЭнергоСтрой</w:t>
      </w:r>
      <w:proofErr w:type="spellEnd"/>
      <w:r>
        <w:t>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«СЭНДВИЧ»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монтажу технологического оборудования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ЗАО "</w:t>
      </w:r>
      <w:proofErr w:type="spellStart"/>
      <w:r>
        <w:t>Росэнергоконтракт</w:t>
      </w:r>
      <w:proofErr w:type="spellEnd"/>
      <w:r>
        <w:t>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lastRenderedPageBreak/>
        <w:t>работы по монтажу технологического оборудования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ЗАО "</w:t>
      </w:r>
      <w:proofErr w:type="spellStart"/>
      <w:r>
        <w:t>Росэнергоконтракт</w:t>
      </w:r>
      <w:proofErr w:type="spellEnd"/>
      <w:r>
        <w:t>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монтажу технологического оборудования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Научно-производственная компания "Сим-Росс",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t>подготовительные работы на строительной площадке,</w:t>
      </w:r>
    </w:p>
    <w:p w:rsidR="00697A19" w:rsidRDefault="00697A19" w:rsidP="00BC098C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</w:t>
      </w:r>
    </w:p>
    <w:p w:rsidR="00697A19" w:rsidRDefault="00697A19" w:rsidP="00BC098C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t>работы по теплоизоляции строительных конструкций, трубопроводов и оборудования,</w:t>
      </w:r>
    </w:p>
    <w:p w:rsidR="00697A19" w:rsidRDefault="00697A19" w:rsidP="00BC098C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t>работы по монтажу наружных инженерных сетей и коммуникаций,</w:t>
      </w:r>
    </w:p>
    <w:p w:rsidR="00697A19" w:rsidRDefault="00697A19" w:rsidP="00BC098C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t xml:space="preserve">работы пусконаладочные,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устройству внутренних инженерных систем и оборудования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Научно-производственная компания "Сим-Росс",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t>подготовительные работы на строительной площадке,</w:t>
      </w:r>
    </w:p>
    <w:p w:rsidR="00697A19" w:rsidRDefault="00697A19" w:rsidP="00BC098C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</w:t>
      </w:r>
    </w:p>
    <w:p w:rsidR="00697A19" w:rsidRDefault="00697A19" w:rsidP="00BC098C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t>работы по теплоизоляции строительных конструкций, трубопроводов и оборудования,</w:t>
      </w:r>
    </w:p>
    <w:p w:rsidR="00697A19" w:rsidRDefault="00697A19" w:rsidP="00BC098C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t>работы по монтажу наружных инженерных сетей и коммуникаций,</w:t>
      </w:r>
    </w:p>
    <w:p w:rsidR="00697A19" w:rsidRDefault="00697A19" w:rsidP="00BC098C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t xml:space="preserve">работы пусконаладочные,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устройству внутренних инженерных систем и оборудования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</w:t>
      </w:r>
      <w:proofErr w:type="spellStart"/>
      <w:r>
        <w:t>Строймонтаж</w:t>
      </w:r>
      <w:proofErr w:type="spellEnd"/>
      <w:r>
        <w:t>", Ульяновская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>подготовительные работы на строительной площадке,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устройство грунтовых подушек, 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lastRenderedPageBreak/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пусконаладочные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</w:t>
      </w:r>
      <w:proofErr w:type="spellStart"/>
      <w:r>
        <w:t>Строймонтаж</w:t>
      </w:r>
      <w:proofErr w:type="spellEnd"/>
      <w:r>
        <w:t>", Ульяновская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>подготовительные работы на строительной площадке,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устройство грунтовых подушек, 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пусконаладочные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</w:t>
      </w:r>
      <w:proofErr w:type="spellStart"/>
      <w:r>
        <w:t>Строймеханизация</w:t>
      </w:r>
      <w:proofErr w:type="spellEnd"/>
      <w:r>
        <w:t>", Ульяновская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устройству грунтовых подушек,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>работы бетонные,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>работы по антикоррозийной защите строительных конструкций и оборудования,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</w:t>
      </w:r>
      <w:proofErr w:type="spellStart"/>
      <w:r>
        <w:t>Строймеханизация</w:t>
      </w:r>
      <w:proofErr w:type="spellEnd"/>
      <w:r>
        <w:t>", Ульяновская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lastRenderedPageBreak/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устройству грунтовых подушек,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>работы бетонные,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>работы по антикоррозийной защите строительных конструкций и оборудования,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«Новые технологии строительства» Ульяновская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21"/>
        </w:numPr>
        <w:tabs>
          <w:tab w:val="left" w:pos="426"/>
        </w:tabs>
        <w:ind w:left="0" w:firstLine="0"/>
        <w:jc w:val="both"/>
      </w:pPr>
      <w:r>
        <w:t>работы по устройству внутренних инженерных систем и оборудования,</w:t>
      </w:r>
    </w:p>
    <w:p w:rsidR="00697A19" w:rsidRDefault="00697A19" w:rsidP="00BC098C">
      <w:pPr>
        <w:numPr>
          <w:ilvl w:val="0"/>
          <w:numId w:val="21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21"/>
        </w:numPr>
        <w:tabs>
          <w:tab w:val="left" w:pos="426"/>
        </w:tabs>
        <w:ind w:left="0" w:firstLine="0"/>
        <w:jc w:val="both"/>
      </w:pPr>
      <w:r>
        <w:t>работы по монтажу технологического оборудования,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пусконаладочные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«Новые технологии строительства» Ульяновская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21"/>
        </w:numPr>
        <w:tabs>
          <w:tab w:val="left" w:pos="426"/>
        </w:tabs>
        <w:ind w:left="0" w:firstLine="0"/>
        <w:jc w:val="both"/>
      </w:pPr>
      <w:r>
        <w:t>работы по устройству внутренних инженерных систем и оборудования,</w:t>
      </w:r>
    </w:p>
    <w:p w:rsidR="00697A19" w:rsidRDefault="00697A19" w:rsidP="00BC098C">
      <w:pPr>
        <w:numPr>
          <w:ilvl w:val="0"/>
          <w:numId w:val="21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21"/>
        </w:numPr>
        <w:tabs>
          <w:tab w:val="left" w:pos="426"/>
        </w:tabs>
        <w:ind w:left="0" w:firstLine="0"/>
        <w:jc w:val="both"/>
      </w:pPr>
      <w:r>
        <w:t>работы по монтажу технологического оборудования,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пусконаладочные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"Строительно-Монтажное Управление 73", Ульяновская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монтажу из стен панелей типа сэндвич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lastRenderedPageBreak/>
        <w:t xml:space="preserve">работы по устройству кровель,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пусконаладочные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"Строительно-Монтажное Управление 73", Ульяновская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монтажу из стен панелей типа сэндвич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пусконаладочные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</w:t>
      </w:r>
      <w:proofErr w:type="spellStart"/>
      <w:r>
        <w:t>Спецгазстрой</w:t>
      </w:r>
      <w:proofErr w:type="spellEnd"/>
      <w:r>
        <w:t>", Калужская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</w:t>
      </w:r>
      <w:proofErr w:type="spellStart"/>
      <w:r>
        <w:t>гидромеханизированные</w:t>
      </w:r>
      <w:proofErr w:type="spellEnd"/>
      <w:r>
        <w:t xml:space="preserve"> и дноуглубительные,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шпунтовых ограждений, анкеров,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>работы по уплотнению грунтов естественного залегания и устройству грунтовых подушек,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сооружению опускных колодцев и кессонов,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возведению сооружений способом "стена в грунте",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закреплению грунтов,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>работы по искусственному замораживанию грунтов,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lastRenderedPageBreak/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>работы по экранированию помещений и устройству деформационных швов,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>работы по устройству и футеровке промышленных печей и дымовых труб,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>работы по антикоррозийной защите строительных конструкций и оборудования,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>работы по теплоизоляции строительных конструкций, трубопроводов и оборудования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>работы по монтажу наружных инженерных сетей и коммуникаций,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пусконаладочные,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строительству автомобильных дорог,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горнопроходческие,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устройству конструкций скважин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</w:t>
      </w:r>
      <w:proofErr w:type="spellStart"/>
      <w:r>
        <w:t>Спецгазстрой</w:t>
      </w:r>
      <w:proofErr w:type="spellEnd"/>
      <w:r>
        <w:t>", Калужская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</w:t>
      </w:r>
      <w:proofErr w:type="spellStart"/>
      <w:r>
        <w:t>гидромеханизированные</w:t>
      </w:r>
      <w:proofErr w:type="spellEnd"/>
      <w:r>
        <w:t xml:space="preserve"> и дноуглубительные,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шпунтовых ограждений, анкеров,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>работы по уплотнению грунтов естественного залегания и устройству грунтовых подушек,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сооружению опускных колодцев и кессонов,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возведению сооружений способом "стена в грунте",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закреплению грунтов,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>работы по искусственному замораживанию грунтов,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>работы по экранированию помещений и устройству деформационных швов,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>работы по устройству и футеровке промышленных печей и дымовых труб,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>работы по антикоррозийной защите строительных конструкций и оборудования,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>работы по теплоизоляции строительных конструкций, трубопроводов и оборудования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>работы по монтажу наружных инженерных сетей и коммуникаций,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lastRenderedPageBreak/>
        <w:t xml:space="preserve">работы пусконаладочные,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по строительству автомобильных дорог, </w:t>
      </w:r>
    </w:p>
    <w:p w:rsidR="00697A19" w:rsidRDefault="00697A19" w:rsidP="00BC098C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>
        <w:t xml:space="preserve">работы горнопроходческие,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устройству конструкций скважин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 xml:space="preserve">выдать ООО "Целина", </w:t>
      </w:r>
      <w:r>
        <w:rPr>
          <w:bCs/>
          <w:iCs/>
        </w:rPr>
        <w:t>Ростовская область</w:t>
      </w:r>
      <w:r>
        <w:t>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>работы по разработке выемок, вертикальной планировке,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устройство грунтовых подушек,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возведению сооружений способом «стена в грунте»,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«СЭНДВИЧ»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устройство деформационных швов,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работы по гидроизоляции строительных конструкций, 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пусконаладочные,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"Целина", </w:t>
      </w:r>
      <w:r>
        <w:rPr>
          <w:bCs/>
          <w:iCs/>
        </w:rPr>
        <w:t>Ростовская область</w:t>
      </w:r>
      <w:r>
        <w:t>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>работы по разработке выемок, вертикальной планировке,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устройство грунтовых подушек,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возведению сооружений способом «стена в грунте»,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lastRenderedPageBreak/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«СЭНДВИЧ»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устройство деформационных швов, </w:t>
      </w:r>
    </w:p>
    <w:p w:rsidR="004D00BB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</w:t>
      </w:r>
    </w:p>
    <w:p w:rsidR="004D00BB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работы пусконаладочные,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</w:t>
      </w:r>
      <w:proofErr w:type="spellStart"/>
      <w:r>
        <w:t>Бизнесстрой</w:t>
      </w:r>
      <w:proofErr w:type="spellEnd"/>
      <w:r>
        <w:t>", Тюменская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>работы по водопонижению, организации поверхностного стока и водоотвода,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</w:t>
      </w:r>
      <w:proofErr w:type="gramStart"/>
      <w:r>
        <w:t>о обратным засыпкам</w:t>
      </w:r>
      <w:proofErr w:type="gramEnd"/>
      <w:r>
        <w:t xml:space="preserve">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</w:t>
      </w:r>
      <w:proofErr w:type="spellStart"/>
      <w:r>
        <w:t>гидромеханизированные</w:t>
      </w:r>
      <w:proofErr w:type="spellEnd"/>
      <w:r>
        <w:t xml:space="preserve"> и дноуглубительные,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шпунтовых ограждений, анкеров,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устройству грунтовых подушек,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сооружению опускных колодцев и кессонов,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возведению сооружений способом "стена в грунте",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закреплению грунтов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искусственному замораживанию грунтов,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бетонные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</w:t>
      </w:r>
      <w:proofErr w:type="gramStart"/>
      <w:r>
        <w:t>по стен</w:t>
      </w:r>
      <w:proofErr w:type="gramEnd"/>
      <w:r>
        <w:t xml:space="preserve"> из панелей типа "сэндвич"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устройству и футеровке промышленных печей и дымовых труб,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трубопроводов и оборудования,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работы пусконаладочные,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строительству автомобильных дорог,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устройству конструкций скважин</w:t>
      </w:r>
    </w:p>
    <w:p w:rsidR="00697A19" w:rsidRDefault="00697A19" w:rsidP="00697A19">
      <w:pPr>
        <w:ind w:firstLine="567"/>
        <w:jc w:val="both"/>
      </w:pPr>
      <w:r>
        <w:lastRenderedPageBreak/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</w:t>
      </w:r>
      <w:proofErr w:type="spellStart"/>
      <w:r>
        <w:t>Бизнесстрой</w:t>
      </w:r>
      <w:proofErr w:type="spellEnd"/>
      <w:r>
        <w:t>", Тюменская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>работы по водопонижению, организации поверхностного стока и водоотвода,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</w:t>
      </w:r>
      <w:proofErr w:type="gramStart"/>
      <w:r>
        <w:t>о обратным засыпкам</w:t>
      </w:r>
      <w:proofErr w:type="gramEnd"/>
      <w:r>
        <w:t xml:space="preserve">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</w:t>
      </w:r>
      <w:proofErr w:type="spellStart"/>
      <w:r>
        <w:t>гидромеханизированные</w:t>
      </w:r>
      <w:proofErr w:type="spellEnd"/>
      <w:r>
        <w:t xml:space="preserve"> и дноуглубительные,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шпунтовых ограждений, анкеров,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устройству грунтовых подушек,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сооружению опускных колодцев и кессонов,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возведению сооружений способом "стена в грунте",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закреплению грунтов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искусственному замораживанию грунтов,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бетонные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</w:t>
      </w:r>
      <w:proofErr w:type="gramStart"/>
      <w:r>
        <w:t>по стен</w:t>
      </w:r>
      <w:proofErr w:type="gramEnd"/>
      <w:r>
        <w:t xml:space="preserve"> из панелей типа "сэндвич"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устройству и футеровке промышленных печей и дымовых труб,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трубопроводов и оборудования,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942010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пусконаладочные, </w:t>
      </w:r>
    </w:p>
    <w:p w:rsidR="00697A19" w:rsidRDefault="00697A19" w:rsidP="00BC098C">
      <w:pPr>
        <w:numPr>
          <w:ilvl w:val="0"/>
          <w:numId w:val="25"/>
        </w:numPr>
        <w:tabs>
          <w:tab w:val="left" w:pos="426"/>
        </w:tabs>
        <w:ind w:left="0" w:firstLine="0"/>
        <w:jc w:val="both"/>
      </w:pPr>
      <w:r>
        <w:t xml:space="preserve">работы по строительству автомобильных дорог,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устройству конструкций скважин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"СК Северный квартал", Челябинская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>работы по водопонижению, организации поверхностного стока и водоотвода,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</w:t>
      </w:r>
      <w:proofErr w:type="spellStart"/>
      <w:r>
        <w:t>гидромеханизированные</w:t>
      </w:r>
      <w:proofErr w:type="spellEnd"/>
      <w:r>
        <w:t xml:space="preserve"> и  дноуглубительные,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>работы по устройству свайных оснований, шпунтовых ограждений, анкеров,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lastRenderedPageBreak/>
        <w:t xml:space="preserve">работы по уплотнению грунтов естественного залегания и устройство грунтовых подушек,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>работы бетонные,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>работы по монтажу деревянных конструкций,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«СЭНДВИЧ»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устройство деформационных швов,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>работы по теплоизоляции строительных конструкций, трубопроводов и оборудования,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"СК Северный квартал", Челябинская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>работы по водопонижению, организации поверхностного стока и водоотвода,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</w:t>
      </w:r>
      <w:proofErr w:type="spellStart"/>
      <w:r>
        <w:t>гидромеханизированные</w:t>
      </w:r>
      <w:proofErr w:type="spellEnd"/>
      <w:r>
        <w:t xml:space="preserve"> и  дноуглубительные,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>работы по устройству свайных оснований, шпунтовых ограждений, анкеров,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устройство грунтовых подушек,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>работы бетонные,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>работы по монтажу деревянных конструкций,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«СЭНДВИЧ»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устройство деформационных швов,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>работы по теплоизоляции строительных конструкций, трубопроводов и оборудования,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 xml:space="preserve">выдать ООО "Реверс", Пермский край,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</w:t>
      </w:r>
      <w:r>
        <w:lastRenderedPageBreak/>
        <w:t>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>подготовительные работы на строительной площадке,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>работы по сносу строений и разборке конструкций,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</w:t>
      </w:r>
      <w:proofErr w:type="spellStart"/>
      <w:r>
        <w:t>гидромеханизированные</w:t>
      </w:r>
      <w:proofErr w:type="spellEnd"/>
      <w:r>
        <w:t xml:space="preserve"> и дноуглубительные,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шпунтовых ограждений, анкеров,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устройству грунтовых подушек,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сооружению опускных колодцев и кессонов,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пусконаладочные,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"Реверс", Пермский край,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>подготовительные работы на строительной площадке,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>работы по сносу строений и разборке конструкций,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</w:t>
      </w:r>
      <w:proofErr w:type="spellStart"/>
      <w:r>
        <w:t>гидромеханизированные</w:t>
      </w:r>
      <w:proofErr w:type="spellEnd"/>
      <w:r>
        <w:t xml:space="preserve"> и дноуглубительные,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шпунтовых ограждений, анкеров,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устройству грунтовых подушек,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сооружению опускных колодцев и кессонов,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942010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>работы по монтажу деревянных конструкций,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 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устройству кровель,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lastRenderedPageBreak/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942010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>работы по теплоизоляции строительных конструкций</w:t>
      </w:r>
      <w:r w:rsidR="00942010">
        <w:t>, трубопроводов и оборудования,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942010" w:rsidRDefault="00697A19" w:rsidP="00942010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 xml:space="preserve">работы пусконаладочные, </w:t>
      </w:r>
    </w:p>
    <w:p w:rsidR="00697A19" w:rsidRDefault="00697A19" w:rsidP="00942010">
      <w:pPr>
        <w:numPr>
          <w:ilvl w:val="0"/>
          <w:numId w:val="27"/>
        </w:numPr>
        <w:tabs>
          <w:tab w:val="left" w:pos="426"/>
        </w:tabs>
        <w:ind w:left="0" w:firstLine="0"/>
        <w:jc w:val="both"/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СМФ "Строитель", Астраханская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шпунтовых ограждений анкеров,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устройства грунтовых подушек, работы по сооружению опускных колодцев и кессонов,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работы по закреплению грунтов,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СМФ "Строитель", Астраханская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устройству свайных оснований, шпунтовых ограждений анкеров, </w:t>
      </w:r>
    </w:p>
    <w:p w:rsidR="00C05B1B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устройства грунтовых подушек,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сооружению опускных колодцев и кессонов,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942010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lastRenderedPageBreak/>
        <w:t>работы по устройству каменных конструкций,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 работы по закреплению грунтов,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</w:t>
      </w:r>
      <w:proofErr w:type="spellStart"/>
      <w:r>
        <w:t>СтройДом</w:t>
      </w:r>
      <w:proofErr w:type="spellEnd"/>
      <w:r>
        <w:t>", г. Москва, 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сооружению опускных колодцев и кессонов, 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работы по монтажу деревянных конструкций, 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>работы по гидроизоляции строительных конструкций,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теплоизоляции строительных конструкций, трубопроводов и оборудования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</w:t>
      </w:r>
      <w:proofErr w:type="spellStart"/>
      <w:r>
        <w:t>СтройДом</w:t>
      </w:r>
      <w:proofErr w:type="spellEnd"/>
      <w:r>
        <w:t>", г. Москва, 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сооружению опускных колодцев и кессонов, 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C05B1B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>работы по гидроизоляции строительных конструкций,</w:t>
      </w:r>
    </w:p>
    <w:p w:rsidR="00697A19" w:rsidRDefault="00697A19" w:rsidP="00BC098C">
      <w:pPr>
        <w:numPr>
          <w:ilvl w:val="0"/>
          <w:numId w:val="29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теплоизоляции строительных конструкций, трубопроводов и оборудования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 xml:space="preserve">выдать ООО "Центр-Монтаж", г. </w:t>
      </w:r>
      <w:proofErr w:type="gramStart"/>
      <w:r>
        <w:t>Москва,  Свидетельство</w:t>
      </w:r>
      <w:proofErr w:type="gramEnd"/>
      <w:r>
        <w:t xml:space="preserve">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30"/>
        </w:numPr>
        <w:tabs>
          <w:tab w:val="left" w:pos="426"/>
        </w:tabs>
        <w:ind w:left="0" w:firstLine="0"/>
        <w:jc w:val="both"/>
      </w:pPr>
      <w:r>
        <w:lastRenderedPageBreak/>
        <w:t>работы по теплоизоляции строительных конструкций, трубопроводов и оборудования,</w:t>
      </w:r>
    </w:p>
    <w:p w:rsidR="00697A19" w:rsidRDefault="00697A19" w:rsidP="00BC098C">
      <w:pPr>
        <w:numPr>
          <w:ilvl w:val="0"/>
          <w:numId w:val="30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30"/>
        </w:numPr>
        <w:tabs>
          <w:tab w:val="left" w:pos="426"/>
        </w:tabs>
        <w:ind w:left="0" w:firstLine="0"/>
        <w:jc w:val="both"/>
      </w:pPr>
      <w:r>
        <w:t>работы по монтажу технологического оборудования,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пусконаладочные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"Центр-Монтаж", г. </w:t>
      </w:r>
      <w:proofErr w:type="gramStart"/>
      <w:r>
        <w:t>Москва,  Свидетельство</w:t>
      </w:r>
      <w:proofErr w:type="gramEnd"/>
      <w:r>
        <w:t xml:space="preserve">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30"/>
        </w:numPr>
        <w:tabs>
          <w:tab w:val="left" w:pos="426"/>
        </w:tabs>
        <w:ind w:left="0" w:firstLine="0"/>
        <w:jc w:val="both"/>
      </w:pPr>
      <w:r>
        <w:t>работы по теплоизоляции строительных конструкций, трубопроводов и оборудования,</w:t>
      </w:r>
    </w:p>
    <w:p w:rsidR="00697A19" w:rsidRDefault="00697A19" w:rsidP="00BC098C">
      <w:pPr>
        <w:numPr>
          <w:ilvl w:val="0"/>
          <w:numId w:val="30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30"/>
        </w:numPr>
        <w:tabs>
          <w:tab w:val="left" w:pos="426"/>
        </w:tabs>
        <w:ind w:left="0" w:firstLine="0"/>
        <w:jc w:val="both"/>
      </w:pPr>
      <w:r>
        <w:t>работы по монтажу технологического оборудования,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пусконаладочные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 xml:space="preserve">выдать </w:t>
      </w:r>
      <w:r>
        <w:rPr>
          <w:color w:val="000000"/>
        </w:rPr>
        <w:t>ООО "</w:t>
      </w:r>
      <w:proofErr w:type="spellStart"/>
      <w:r>
        <w:rPr>
          <w:color w:val="000000"/>
        </w:rPr>
        <w:t>Юанда</w:t>
      </w:r>
      <w:proofErr w:type="spellEnd"/>
      <w:r>
        <w:rPr>
          <w:color w:val="000000"/>
        </w:rPr>
        <w:t xml:space="preserve"> Фасад"</w:t>
      </w:r>
      <w:r>
        <w:t xml:space="preserve">, г. </w:t>
      </w:r>
      <w:proofErr w:type="gramStart"/>
      <w:r>
        <w:t>Москва,  Свидетельство</w:t>
      </w:r>
      <w:proofErr w:type="gramEnd"/>
      <w:r>
        <w:t xml:space="preserve">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rPr>
          <w:color w:val="000000"/>
        </w:rPr>
        <w:t>работы по монтажу металлических конструкций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</w:t>
      </w:r>
      <w:r>
        <w:rPr>
          <w:color w:val="000000"/>
        </w:rPr>
        <w:t>ООО "</w:t>
      </w:r>
      <w:proofErr w:type="spellStart"/>
      <w:r>
        <w:rPr>
          <w:color w:val="000000"/>
        </w:rPr>
        <w:t>Юанда</w:t>
      </w:r>
      <w:proofErr w:type="spellEnd"/>
      <w:r>
        <w:rPr>
          <w:color w:val="000000"/>
        </w:rPr>
        <w:t xml:space="preserve"> Фасад"</w:t>
      </w:r>
      <w:r>
        <w:t xml:space="preserve">, г. </w:t>
      </w:r>
      <w:proofErr w:type="gramStart"/>
      <w:r>
        <w:t>Москва,  Свидетельство</w:t>
      </w:r>
      <w:proofErr w:type="gramEnd"/>
      <w:r>
        <w:t xml:space="preserve">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rPr>
          <w:color w:val="000000"/>
        </w:rPr>
        <w:t>работы по монтажу металлических конструкций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 xml:space="preserve">выдать </w:t>
      </w:r>
      <w:r>
        <w:rPr>
          <w:color w:val="000000"/>
        </w:rPr>
        <w:t xml:space="preserve">ООО «Фирма </w:t>
      </w:r>
      <w:proofErr w:type="spellStart"/>
      <w:r>
        <w:rPr>
          <w:color w:val="000000"/>
        </w:rPr>
        <w:t>Зеленоградстрой</w:t>
      </w:r>
      <w:proofErr w:type="spellEnd"/>
      <w:r>
        <w:rPr>
          <w:color w:val="000000"/>
        </w:rPr>
        <w:t>»</w:t>
      </w:r>
      <w:r>
        <w:t>, г. Москва, 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работы бетонные, </w:t>
      </w:r>
    </w:p>
    <w:p w:rsidR="00697A19" w:rsidRDefault="00697A19" w:rsidP="00BC098C">
      <w:pPr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работы по устройству свайных оснований, шпунтовых ограждений, анкеров, </w:t>
      </w:r>
    </w:p>
    <w:p w:rsidR="00697A19" w:rsidRDefault="00697A19" w:rsidP="00BC098C">
      <w:pPr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rPr>
          <w:color w:val="000000"/>
        </w:rPr>
        <w:t>работы по монтажу наружных инженерных сетей и коммуникаций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</w:t>
      </w:r>
      <w:r>
        <w:rPr>
          <w:color w:val="000000"/>
        </w:rPr>
        <w:t xml:space="preserve">ООО «Фирма </w:t>
      </w:r>
      <w:proofErr w:type="spellStart"/>
      <w:r>
        <w:rPr>
          <w:color w:val="000000"/>
        </w:rPr>
        <w:t>Зеленоградстрой</w:t>
      </w:r>
      <w:proofErr w:type="spellEnd"/>
      <w:r>
        <w:rPr>
          <w:color w:val="000000"/>
        </w:rPr>
        <w:t>»</w:t>
      </w:r>
      <w:r>
        <w:t>, г. Москва, 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работы бетонные, </w:t>
      </w:r>
    </w:p>
    <w:p w:rsidR="00697A19" w:rsidRDefault="00697A19" w:rsidP="00BC098C">
      <w:pPr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работы по устройству свайных оснований, шпунтовых ограждений, анкеров, </w:t>
      </w:r>
    </w:p>
    <w:p w:rsidR="00697A19" w:rsidRDefault="00697A19" w:rsidP="00BC098C">
      <w:pPr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rPr>
          <w:color w:val="000000"/>
        </w:rPr>
        <w:t>работы по монтажу наружных инженерных сетей и коммуникаций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lastRenderedPageBreak/>
        <w:t xml:space="preserve">Предложено: </w:t>
      </w:r>
      <w:r>
        <w:t xml:space="preserve">выдать </w:t>
      </w:r>
      <w:r>
        <w:rPr>
          <w:color w:val="000000"/>
        </w:rPr>
        <w:t>ООО «УНИВЕРСТРОЙГАЗ»</w:t>
      </w:r>
      <w:r>
        <w:t>, г. Москва, 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32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монтажу наружных инженерных сетей и коммуникаций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</w:t>
      </w:r>
      <w:r>
        <w:rPr>
          <w:color w:val="000000"/>
        </w:rPr>
        <w:t>ООО «УНИВЕРСТРОЙГАЗ»</w:t>
      </w:r>
      <w:r>
        <w:t>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32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монтажу наружных инженерных сетей и коммуникаций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</w:t>
      </w:r>
      <w:proofErr w:type="spellStart"/>
      <w:r>
        <w:t>Стройсервис</w:t>
      </w:r>
      <w:proofErr w:type="spellEnd"/>
      <w:r>
        <w:t>", Ульяновская область, 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33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33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33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33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33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 xml:space="preserve">работы </w:t>
      </w:r>
      <w:proofErr w:type="spellStart"/>
      <w:r>
        <w:t>гидромеханизированные</w:t>
      </w:r>
      <w:proofErr w:type="spellEnd"/>
      <w:r>
        <w:t xml:space="preserve"> и дноуглубительные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</w:t>
      </w:r>
      <w:proofErr w:type="spellStart"/>
      <w:r>
        <w:t>Стройсервис</w:t>
      </w:r>
      <w:proofErr w:type="spellEnd"/>
      <w:r>
        <w:t>", Ульяновская область, 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33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33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33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33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33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 xml:space="preserve">работы </w:t>
      </w:r>
      <w:proofErr w:type="spellStart"/>
      <w:r>
        <w:t>гидромеханизированные</w:t>
      </w:r>
      <w:proofErr w:type="spellEnd"/>
      <w:r>
        <w:t xml:space="preserve"> и дноуглубительные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</w:t>
      </w:r>
      <w:proofErr w:type="spellStart"/>
      <w:r>
        <w:t>Стройподряд</w:t>
      </w:r>
      <w:proofErr w:type="spellEnd"/>
      <w:r>
        <w:t>", Ульяновская область, 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подготовительные работы на строительной площадке,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работы по сносу строений и разборке конструкций,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работы по водопонижению, организации поверхностного стока и водоотвода,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lastRenderedPageBreak/>
        <w:t>работы по уплотнению грунтов естественного залегания и устройству грунтовых подушек,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сооружению опускных колодцев и кессонов,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работы по монтажу сборных железобетонных и бетонных конструкций,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работы по устройству каменных конструкций,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</w:t>
      </w:r>
      <w:proofErr w:type="spellStart"/>
      <w:r>
        <w:t>Стройподряд</w:t>
      </w:r>
      <w:proofErr w:type="spellEnd"/>
      <w:r>
        <w:t>", Ульяновская область, 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подготовительные работы на строительной площадке,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работы по сносу строений и разборке конструкций,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работы по водопонижению, организации поверхностного стока и водоотвода,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работы по уплотнению грунтов естественного залегания и устройству грунтовых подушек,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сооружению опускных колодцев и кессонов,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работы по монтажу сборных железобетонных и бетонных конструкций,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монтажу легких ограждающих конструкций,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работы по устройству каменных конструкций,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34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lastRenderedPageBreak/>
        <w:t xml:space="preserve">Предложено: </w:t>
      </w:r>
      <w:r>
        <w:t>выдать ЗАО "</w:t>
      </w:r>
      <w:proofErr w:type="spellStart"/>
      <w:r>
        <w:t>Связьстройпроект</w:t>
      </w:r>
      <w:proofErr w:type="spellEnd"/>
      <w:r>
        <w:t>", республика Татарстан,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35"/>
        </w:numPr>
        <w:tabs>
          <w:tab w:val="left" w:pos="0"/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35"/>
        </w:numPr>
        <w:tabs>
          <w:tab w:val="left" w:pos="0"/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35"/>
        </w:numPr>
        <w:tabs>
          <w:tab w:val="left" w:pos="0"/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пусконаладочные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ЗАО "</w:t>
      </w:r>
      <w:proofErr w:type="spellStart"/>
      <w:r>
        <w:t>Связьстройпроект</w:t>
      </w:r>
      <w:proofErr w:type="spellEnd"/>
      <w:proofErr w:type="gramStart"/>
      <w:r>
        <w:t>",,</w:t>
      </w:r>
      <w:proofErr w:type="gramEnd"/>
      <w:r>
        <w:t xml:space="preserve"> республика Татарстан, 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35"/>
        </w:numPr>
        <w:tabs>
          <w:tab w:val="left" w:pos="0"/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35"/>
        </w:numPr>
        <w:tabs>
          <w:tab w:val="left" w:pos="0"/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35"/>
        </w:numPr>
        <w:tabs>
          <w:tab w:val="left" w:pos="0"/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пусконаладочные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</w:t>
      </w:r>
      <w:proofErr w:type="spellStart"/>
      <w:r>
        <w:t>Спецэнергоремонт</w:t>
      </w:r>
      <w:proofErr w:type="spellEnd"/>
      <w:r>
        <w:t>", Свердловская область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разборке выемок,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вертикальной планировке,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обратным засыпкам,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>работы по уплотнению грунтов естественного залегания и устройству грунтовых подушек, работы бетонные,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устройству и футеровке промышленных печей и дымовых труб,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конструкций и оборудования,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монтажу инженерных сетей и сооружений,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монтажу технологического оборудования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</w:t>
      </w:r>
      <w:proofErr w:type="spellStart"/>
      <w:r>
        <w:t>Спецэнергоремонт</w:t>
      </w:r>
      <w:proofErr w:type="spellEnd"/>
      <w:r>
        <w:t>", Свердловская область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D17183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разборке выемок, вертикальной планировке,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обратным засыпкам, </w:t>
      </w:r>
    </w:p>
    <w:p w:rsidR="00D17183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устройству грунтовых подушек,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lastRenderedPageBreak/>
        <w:t>работы бетонные,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устройству и футеровке промышленных печей и дымовых труб,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конструкций и оборудования,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</w:t>
      </w:r>
    </w:p>
    <w:p w:rsidR="00697A19" w:rsidRDefault="00697A19" w:rsidP="00BC098C">
      <w:pPr>
        <w:numPr>
          <w:ilvl w:val="0"/>
          <w:numId w:val="36"/>
        </w:numPr>
        <w:tabs>
          <w:tab w:val="left" w:pos="426"/>
        </w:tabs>
        <w:ind w:left="0" w:firstLine="0"/>
        <w:jc w:val="both"/>
      </w:pPr>
      <w:r>
        <w:t xml:space="preserve">работы по монтажу инженерных сетей и сооружений,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монтажу технологического оборудования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</w:t>
      </w:r>
      <w:proofErr w:type="spellStart"/>
      <w:r>
        <w:t>Строймонтаж</w:t>
      </w:r>
      <w:proofErr w:type="spellEnd"/>
      <w:r>
        <w:t>", Оренбургская область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>работы по водопонижению, организации поверхностного стока и водоотвода,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>работы по разработке выемок, вертикальной планировке,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D17183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устройству грунтовых подушек,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пусконаладочные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</w:t>
      </w:r>
      <w:proofErr w:type="spellStart"/>
      <w:r>
        <w:t>Строймонтаж</w:t>
      </w:r>
      <w:proofErr w:type="spellEnd"/>
      <w:r>
        <w:t>", Оренбургская область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>работы по водопонижению, организации поверхностного стока и водоотвода,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>работы по разработке выемок, вертикальной планировке,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D17183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уплотнению грунтов естественного залегания и устройству грунтовых подушек,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устройству внутренних инженерных систем и оборудования,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37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lastRenderedPageBreak/>
        <w:t>работы пусконаладочные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ЗАО "</w:t>
      </w:r>
      <w:proofErr w:type="spellStart"/>
      <w:r>
        <w:t>Атрус</w:t>
      </w:r>
      <w:proofErr w:type="spellEnd"/>
      <w:r>
        <w:t>", Ярославская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>подготовительные работы на строительной площадке,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>работы по сносу строений и разборке конструкций,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>работы по устройству насыпей и обратным засыпкам,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>работы по монтажу сборных железобетонных и бетонных конструкций,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>работы по устройству внутренних инженерных систем и оборудования,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пусконаладочные,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ЗАО "</w:t>
      </w:r>
      <w:proofErr w:type="spellStart"/>
      <w:r>
        <w:t>Атрус</w:t>
      </w:r>
      <w:proofErr w:type="spellEnd"/>
      <w:r>
        <w:t>", Ярославская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>подготовительные работы на строительной площадке,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>работы по сносу строений и разборке конструкций,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>работы по устройству насыпей и обратным засыпкам,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>работы по монтажу сборных железобетонных и бетонных конструкций,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монтажу стен из панелей типа "СЭНДВИЧ" и </w:t>
      </w:r>
      <w:proofErr w:type="spellStart"/>
      <w:r>
        <w:t>полистовой</w:t>
      </w:r>
      <w:proofErr w:type="spellEnd"/>
      <w:r>
        <w:t xml:space="preserve"> сборки,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экранированию помещений и устройству деформационных швов,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теплоизоляции строительных конструкций, трубопроводов и оборудования,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>работы по устройству внутренних инженерных систем и оборудования,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lastRenderedPageBreak/>
        <w:t xml:space="preserve">работы по монтажу наружных инженерных сетей и коммуникаций,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по монтажу технологического оборудования, </w:t>
      </w:r>
    </w:p>
    <w:p w:rsidR="00697A19" w:rsidRDefault="00697A19" w:rsidP="00BC098C">
      <w:pPr>
        <w:numPr>
          <w:ilvl w:val="0"/>
          <w:numId w:val="38"/>
        </w:numPr>
        <w:tabs>
          <w:tab w:val="left" w:pos="426"/>
        </w:tabs>
        <w:ind w:left="0" w:firstLine="0"/>
        <w:jc w:val="both"/>
      </w:pPr>
      <w:r>
        <w:t xml:space="preserve">работы пусконаладочные,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</w:t>
      </w:r>
      <w:proofErr w:type="spellStart"/>
      <w:r>
        <w:t>Автодор</w:t>
      </w:r>
      <w:proofErr w:type="spellEnd"/>
      <w:r>
        <w:t>", Ярославская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</w:t>
      </w:r>
      <w:proofErr w:type="spellStart"/>
      <w:r>
        <w:t>гидромеханизированные</w:t>
      </w:r>
      <w:proofErr w:type="spellEnd"/>
      <w:r>
        <w:t xml:space="preserve"> и дноуглубительные,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>работы по уплотнению грунтов естественного залегания и устройству грунтовых подушек,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>работы по монтажу наружных инженерных сетей и коммуникаций,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строительству автомобильных дорог,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строительству железнодорожных путей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</w:t>
      </w:r>
      <w:proofErr w:type="spellStart"/>
      <w:r>
        <w:t>Автодор</w:t>
      </w:r>
      <w:proofErr w:type="spellEnd"/>
      <w:r>
        <w:t>", Ярославская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водопонижению, организации поверхностного стока и водоотвода,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устройству насыпей и обратным засыпкам,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</w:t>
      </w:r>
      <w:proofErr w:type="spellStart"/>
      <w:r>
        <w:t>гидромеханизированные</w:t>
      </w:r>
      <w:proofErr w:type="spellEnd"/>
      <w:r>
        <w:t xml:space="preserve"> и дноуглубительные,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>работы по уплотнению грунтов естественного залегания и устройству грунтовых подушек,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бетонные,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монтажу сборных железобетонных и бетонных конструкций,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монтажу металлических конструкций,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монтажу деревянных конструкций,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устройству каменных конструкций,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гидроизоляции строительных конструкций,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антикоррозийной защите строительных конструкций и оборудования, 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>работы по монтажу наружных инженерных сетей и коммуникаций,</w:t>
      </w:r>
    </w:p>
    <w:p w:rsidR="00697A19" w:rsidRDefault="00697A19" w:rsidP="00BC098C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r>
        <w:t xml:space="preserve">работы по строительству автомобильных дорог,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lastRenderedPageBreak/>
        <w:t>работы по строительству железнодорожных путей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"Редут", Самарская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подготовительные работы на строительной площадке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"Редут", Самарская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подготовительные работы на строительной площадке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Единогласно.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"Ай Си Пи",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40"/>
        </w:numPr>
        <w:ind w:left="0" w:firstLine="0"/>
        <w:jc w:val="both"/>
      </w:pPr>
      <w:r>
        <w:t xml:space="preserve">работы пусконаладочные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монтажу технологического оборудования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- 8 (восемь); «Против» - нет; «Воздержался» - 2 (два).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"Ай Си Пи",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40"/>
        </w:numPr>
        <w:ind w:left="0" w:firstLine="0"/>
        <w:jc w:val="both"/>
      </w:pPr>
      <w:r>
        <w:t xml:space="preserve">работы пусконаладочные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монтажу технологического оборудования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решение принято.</w:t>
      </w:r>
    </w:p>
    <w:p w:rsidR="00697A19" w:rsidRDefault="00697A19" w:rsidP="00BC098C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>
        <w:rPr>
          <w:b/>
        </w:rPr>
        <w:t xml:space="preserve">Предложено: </w:t>
      </w:r>
      <w:r>
        <w:t>выдать ООО "</w:t>
      </w:r>
      <w:proofErr w:type="spellStart"/>
      <w:r>
        <w:t>Мэристрой</w:t>
      </w:r>
      <w:proofErr w:type="spellEnd"/>
      <w:r>
        <w:t>",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697A19" w:rsidRDefault="00697A19" w:rsidP="00BC098C">
      <w:pPr>
        <w:numPr>
          <w:ilvl w:val="0"/>
          <w:numId w:val="41"/>
        </w:numPr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41"/>
        </w:numPr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41"/>
        </w:numPr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697A19" w:rsidRDefault="00697A19" w:rsidP="00BC098C">
      <w:pPr>
        <w:numPr>
          <w:ilvl w:val="0"/>
          <w:numId w:val="41"/>
        </w:numPr>
        <w:ind w:left="0" w:firstLine="0"/>
        <w:jc w:val="both"/>
      </w:pPr>
      <w:r>
        <w:t xml:space="preserve">работы бетонные, работы по устройству каменных конструкций, </w:t>
      </w:r>
    </w:p>
    <w:p w:rsidR="00697A19" w:rsidRDefault="00697A19" w:rsidP="00BC098C">
      <w:pPr>
        <w:numPr>
          <w:ilvl w:val="0"/>
          <w:numId w:val="41"/>
        </w:numPr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41"/>
        </w:numPr>
        <w:ind w:left="0" w:firstLine="0"/>
        <w:jc w:val="both"/>
      </w:pPr>
      <w:r>
        <w:t xml:space="preserve">работы по монтажу стен из панелей типа «СЭНДВИЧ» и </w:t>
      </w:r>
      <w:proofErr w:type="spellStart"/>
      <w:r>
        <w:t>полистовой</w:t>
      </w:r>
      <w:proofErr w:type="spellEnd"/>
      <w:r>
        <w:t xml:space="preserve"> сборки,</w:t>
      </w:r>
    </w:p>
    <w:p w:rsidR="00697A19" w:rsidRDefault="00697A19" w:rsidP="00BC098C">
      <w:pPr>
        <w:numPr>
          <w:ilvl w:val="0"/>
          <w:numId w:val="41"/>
        </w:numPr>
        <w:ind w:left="0" w:firstLine="0"/>
        <w:jc w:val="both"/>
      </w:pPr>
      <w:r>
        <w:t xml:space="preserve">работы по сооружению опускных колодцев и кессонов,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  <w:rPr>
          <w:b/>
        </w:rPr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- 6 (Шесть); «Против» - нет; «Воздержался» - 4 (четыре).</w:t>
      </w:r>
    </w:p>
    <w:p w:rsidR="00697A19" w:rsidRDefault="00697A19" w:rsidP="00697A19">
      <w:pPr>
        <w:ind w:firstLine="567"/>
        <w:jc w:val="both"/>
      </w:pPr>
      <w:r>
        <w:rPr>
          <w:b/>
        </w:rPr>
        <w:t>Принято решение:</w:t>
      </w:r>
      <w:r>
        <w:t xml:space="preserve"> выдать ООО "</w:t>
      </w:r>
      <w:proofErr w:type="spellStart"/>
      <w:r>
        <w:t>Мэристрой</w:t>
      </w:r>
      <w:proofErr w:type="spellEnd"/>
      <w:r>
        <w:t xml:space="preserve">", г. Москва, Свидетельство о допуске к работам, влияющим на безопасность объектов капитального строительства при условии </w:t>
      </w:r>
      <w:r>
        <w:lastRenderedPageBreak/>
        <w:t>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697A19" w:rsidRDefault="00697A19" w:rsidP="00BC098C">
      <w:pPr>
        <w:numPr>
          <w:ilvl w:val="0"/>
          <w:numId w:val="41"/>
        </w:numPr>
        <w:ind w:left="0" w:firstLine="0"/>
        <w:jc w:val="both"/>
      </w:pPr>
      <w:r>
        <w:t xml:space="preserve">подготовительные работы на строительной площадке, </w:t>
      </w:r>
    </w:p>
    <w:p w:rsidR="00697A19" w:rsidRDefault="00697A19" w:rsidP="00BC098C">
      <w:pPr>
        <w:numPr>
          <w:ilvl w:val="0"/>
          <w:numId w:val="41"/>
        </w:numPr>
        <w:ind w:left="0" w:firstLine="0"/>
        <w:jc w:val="both"/>
      </w:pPr>
      <w:r>
        <w:t xml:space="preserve">работы по сносу строений и разборке конструкций, </w:t>
      </w:r>
    </w:p>
    <w:p w:rsidR="00697A19" w:rsidRDefault="00697A19" w:rsidP="00BC098C">
      <w:pPr>
        <w:numPr>
          <w:ilvl w:val="0"/>
          <w:numId w:val="41"/>
        </w:numPr>
        <w:ind w:left="0" w:firstLine="0"/>
        <w:jc w:val="both"/>
      </w:pPr>
      <w:r>
        <w:t xml:space="preserve">работы по разработке выемок, вертикальной планировке, </w:t>
      </w:r>
    </w:p>
    <w:p w:rsidR="007A3D8A" w:rsidRDefault="00697A19" w:rsidP="00BC098C">
      <w:pPr>
        <w:numPr>
          <w:ilvl w:val="0"/>
          <w:numId w:val="41"/>
        </w:numPr>
        <w:ind w:left="0" w:firstLine="0"/>
        <w:jc w:val="both"/>
      </w:pPr>
      <w:r>
        <w:t>работы бетонные,</w:t>
      </w:r>
    </w:p>
    <w:p w:rsidR="00697A19" w:rsidRDefault="00697A19" w:rsidP="00BC098C">
      <w:pPr>
        <w:numPr>
          <w:ilvl w:val="0"/>
          <w:numId w:val="41"/>
        </w:numPr>
        <w:ind w:left="0" w:firstLine="0"/>
        <w:jc w:val="both"/>
      </w:pPr>
      <w:r>
        <w:t xml:space="preserve"> работы по устройству каменных конструкций, </w:t>
      </w:r>
    </w:p>
    <w:p w:rsidR="00697A19" w:rsidRDefault="00697A19" w:rsidP="00BC098C">
      <w:pPr>
        <w:numPr>
          <w:ilvl w:val="0"/>
          <w:numId w:val="41"/>
        </w:numPr>
        <w:ind w:left="0" w:firstLine="0"/>
        <w:jc w:val="both"/>
      </w:pPr>
      <w:r>
        <w:t>работы по устройству кровель,</w:t>
      </w:r>
    </w:p>
    <w:p w:rsidR="00697A19" w:rsidRDefault="00697A19" w:rsidP="00BC098C">
      <w:pPr>
        <w:numPr>
          <w:ilvl w:val="0"/>
          <w:numId w:val="41"/>
        </w:numPr>
        <w:ind w:left="0" w:firstLine="0"/>
        <w:jc w:val="both"/>
      </w:pPr>
      <w:r>
        <w:t xml:space="preserve">работы по монтажу стен из панелей типа «СЭНДВИЧ» и </w:t>
      </w:r>
      <w:proofErr w:type="spellStart"/>
      <w:r>
        <w:t>полистовой</w:t>
      </w:r>
      <w:proofErr w:type="spellEnd"/>
      <w:r>
        <w:t xml:space="preserve"> сборки,</w:t>
      </w:r>
    </w:p>
    <w:p w:rsidR="00697A19" w:rsidRDefault="00697A19" w:rsidP="00BC098C">
      <w:pPr>
        <w:numPr>
          <w:ilvl w:val="0"/>
          <w:numId w:val="41"/>
        </w:numPr>
        <w:ind w:left="0" w:firstLine="0"/>
        <w:jc w:val="both"/>
      </w:pPr>
      <w:r>
        <w:t xml:space="preserve">работы по сооружению опускных колодцев и кессонов, </w:t>
      </w:r>
    </w:p>
    <w:p w:rsidR="00697A19" w:rsidRDefault="00697A19" w:rsidP="00BC098C">
      <w:pPr>
        <w:numPr>
          <w:ilvl w:val="0"/>
          <w:numId w:val="7"/>
        </w:numPr>
        <w:ind w:left="0"/>
        <w:jc w:val="both"/>
      </w:pPr>
      <w:r>
        <w:t>работы по строительству автомобильных дорог</w:t>
      </w:r>
    </w:p>
    <w:p w:rsidR="00697A19" w:rsidRDefault="00697A19" w:rsidP="00697A19">
      <w:pPr>
        <w:ind w:firstLine="567"/>
        <w:jc w:val="both"/>
        <w:rPr>
          <w:b/>
        </w:rPr>
      </w:pPr>
      <w:r>
        <w:rPr>
          <w:b/>
          <w:i/>
        </w:rPr>
        <w:t>- решение принято.</w:t>
      </w:r>
    </w:p>
    <w:p w:rsidR="00697A19" w:rsidRDefault="00697A19" w:rsidP="00697A19">
      <w:pPr>
        <w:ind w:firstLine="567"/>
        <w:jc w:val="both"/>
        <w:rPr>
          <w:highlight w:val="yellow"/>
        </w:rPr>
      </w:pPr>
    </w:p>
    <w:p w:rsidR="00697A19" w:rsidRDefault="00697A19" w:rsidP="00697A19">
      <w:pPr>
        <w:ind w:firstLine="567"/>
        <w:jc w:val="both"/>
        <w:rPr>
          <w:highlight w:val="yellow"/>
        </w:rPr>
      </w:pPr>
    </w:p>
    <w:p w:rsidR="00697A19" w:rsidRDefault="00697A19" w:rsidP="00697A19">
      <w:pPr>
        <w:ind w:firstLine="567"/>
        <w:jc w:val="both"/>
        <w:rPr>
          <w:highlight w:val="yellow"/>
        </w:rPr>
      </w:pPr>
    </w:p>
    <w:p w:rsidR="00697A19" w:rsidRDefault="00697A19" w:rsidP="00697A19">
      <w:pPr>
        <w:ind w:firstLine="567"/>
        <w:jc w:val="both"/>
        <w:rPr>
          <w:highlight w:val="yellow"/>
        </w:rPr>
      </w:pPr>
    </w:p>
    <w:p w:rsidR="00697A19" w:rsidRDefault="00697A19" w:rsidP="00697A19">
      <w:pPr>
        <w:ind w:firstLine="567"/>
        <w:jc w:val="both"/>
        <w:rPr>
          <w:highlight w:val="yellow"/>
        </w:rPr>
      </w:pPr>
    </w:p>
    <w:p w:rsidR="00697A19" w:rsidRDefault="00697A19" w:rsidP="00697A19">
      <w:pPr>
        <w:ind w:firstLine="567"/>
        <w:jc w:val="both"/>
        <w:rPr>
          <w:b/>
        </w:rPr>
      </w:pPr>
    </w:p>
    <w:p w:rsidR="00697A19" w:rsidRDefault="00697A19" w:rsidP="00BC098C">
      <w:pPr>
        <w:pStyle w:val="aa"/>
        <w:numPr>
          <w:ilvl w:val="0"/>
          <w:numId w:val="3"/>
        </w:numPr>
        <w:tabs>
          <w:tab w:val="left" w:pos="0"/>
        </w:tabs>
        <w:spacing w:after="24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второму вопросу: Исключение предпринимателей и юридических лиц из членов НП «Первая Национальная Организация Строителей», прекращение членства в НП «Первая Национальная Организация Строителей»                   </w:t>
      </w:r>
      <w:r>
        <w:rPr>
          <w:b w:val="0"/>
          <w:sz w:val="24"/>
          <w:szCs w:val="24"/>
        </w:rPr>
        <w:t>(</w:t>
      </w:r>
      <w:r>
        <w:rPr>
          <w:b w:val="0"/>
          <w:i/>
          <w:sz w:val="24"/>
          <w:szCs w:val="24"/>
        </w:rPr>
        <w:t>докладчик Донских А.А.</w:t>
      </w:r>
      <w:r>
        <w:rPr>
          <w:b w:val="0"/>
          <w:sz w:val="24"/>
          <w:szCs w:val="24"/>
        </w:rPr>
        <w:t>).</w:t>
      </w:r>
    </w:p>
    <w:p w:rsidR="00697A19" w:rsidRDefault="00697A19" w:rsidP="00BC098C">
      <w:pPr>
        <w:pStyle w:val="aa"/>
        <w:numPr>
          <w:ilvl w:val="1"/>
          <w:numId w:val="4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Исключение предпринимателей и юридических лиц из членов партнерства на основании п. 3 ст. 55.7 Градостроительного Кодекса РФ как не имеющих Свидетельства о допуске к работам, влияющим на безопасность объектов капитального строительства.</w:t>
      </w:r>
    </w:p>
    <w:p w:rsidR="00697A19" w:rsidRDefault="00697A19" w:rsidP="00697A19">
      <w:pPr>
        <w:pStyle w:val="aa"/>
        <w:tabs>
          <w:tab w:val="left" w:pos="-567"/>
        </w:tabs>
        <w:spacing w:after="24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Выступил Донских А.А. и сообщил, что в соответствии со ст. 55.7 Градостроительного Кодекса РФ отсутствие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строительства, является основанием для исключения из членов саморегулируемой организации.</w:t>
      </w:r>
    </w:p>
    <w:p w:rsidR="00697A19" w:rsidRDefault="00697A19" w:rsidP="00BC098C">
      <w:pPr>
        <w:pStyle w:val="aa"/>
        <w:numPr>
          <w:ilvl w:val="2"/>
          <w:numId w:val="3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>
        <w:rPr>
          <w:b w:val="0"/>
          <w:sz w:val="24"/>
          <w:szCs w:val="24"/>
        </w:rPr>
        <w:t>на основании п. 3 ст. 55.7 Градостроительного Кодекса исключить из членов НП «Первая Национальная Организация Строителей» ИП Попов Г.Г., Астраханская область, как не имеющего Свидетельство о допуске к работам, влияющим на безопасность объектов капитального строительства.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pStyle w:val="aa"/>
        <w:tabs>
          <w:tab w:val="left" w:pos="0"/>
        </w:tabs>
        <w:spacing w:before="240"/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Принято решение:</w:t>
      </w:r>
      <w:r>
        <w:rPr>
          <w:b w:val="0"/>
          <w:sz w:val="24"/>
          <w:szCs w:val="24"/>
        </w:rPr>
        <w:t xml:space="preserve"> на основании п. 3 ст. 55.7 Градостроительного Кодекса исключить из членов НП «Первая Национальная Организация Строителей» ИП Попов Г.Г., Астраханская область, как не имеющего Свидетельство о допуске к работам, влияющим на безопасность объектов капитального строительства.</w:t>
      </w:r>
    </w:p>
    <w:p w:rsidR="00697A19" w:rsidRDefault="00697A19" w:rsidP="00697A19">
      <w:pPr>
        <w:pStyle w:val="aa"/>
        <w:tabs>
          <w:tab w:val="left" w:pos="0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>– единогласно.</w:t>
      </w:r>
    </w:p>
    <w:p w:rsidR="00697A19" w:rsidRDefault="00697A19" w:rsidP="00BC098C">
      <w:pPr>
        <w:pStyle w:val="aa"/>
        <w:numPr>
          <w:ilvl w:val="2"/>
          <w:numId w:val="3"/>
        </w:numPr>
        <w:tabs>
          <w:tab w:val="left" w:pos="0"/>
        </w:tabs>
        <w:spacing w:before="24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>
        <w:rPr>
          <w:b w:val="0"/>
          <w:sz w:val="24"/>
          <w:szCs w:val="24"/>
        </w:rPr>
        <w:t>на основании п. 3 ст. 55.7 Градостроительного Кодекса исключить из членов НП «Первая Национальная Организация Строителей» ООО «</w:t>
      </w:r>
      <w:proofErr w:type="spellStart"/>
      <w:r>
        <w:rPr>
          <w:b w:val="0"/>
          <w:sz w:val="24"/>
          <w:szCs w:val="24"/>
        </w:rPr>
        <w:t>БеРаЗи</w:t>
      </w:r>
      <w:proofErr w:type="spellEnd"/>
      <w:r>
        <w:rPr>
          <w:b w:val="0"/>
          <w:sz w:val="24"/>
          <w:szCs w:val="24"/>
        </w:rPr>
        <w:t>», Астраханская область, как не имеющего Свидетельство о допуске к работам, влияющим на безопасность объектов капитального строительства.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pStyle w:val="aa"/>
        <w:tabs>
          <w:tab w:val="left" w:pos="0"/>
        </w:tabs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Принято решение:</w:t>
      </w:r>
      <w:r>
        <w:rPr>
          <w:b w:val="0"/>
          <w:sz w:val="24"/>
          <w:szCs w:val="24"/>
        </w:rPr>
        <w:t xml:space="preserve"> на основании п. 3 ст. 55.7 Градостроительного Кодекса исключить из членов НП «Первая Национальная Организация Строителей» ООО </w:t>
      </w:r>
      <w:r>
        <w:rPr>
          <w:b w:val="0"/>
          <w:sz w:val="24"/>
          <w:szCs w:val="24"/>
        </w:rPr>
        <w:lastRenderedPageBreak/>
        <w:t>«</w:t>
      </w:r>
      <w:proofErr w:type="spellStart"/>
      <w:r>
        <w:rPr>
          <w:b w:val="0"/>
          <w:sz w:val="24"/>
          <w:szCs w:val="24"/>
        </w:rPr>
        <w:t>БеРаЗи</w:t>
      </w:r>
      <w:proofErr w:type="spellEnd"/>
      <w:r>
        <w:rPr>
          <w:b w:val="0"/>
          <w:sz w:val="24"/>
          <w:szCs w:val="24"/>
        </w:rPr>
        <w:t>», Астраханская область, не имеющего Свидетельство о допуске к работам, влияющим на безопасность объектов капитального строительства.</w:t>
      </w:r>
    </w:p>
    <w:p w:rsidR="00697A19" w:rsidRDefault="00697A19" w:rsidP="00697A19">
      <w:pPr>
        <w:pStyle w:val="aa"/>
        <w:tabs>
          <w:tab w:val="left" w:pos="0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>– единогласно.</w:t>
      </w:r>
    </w:p>
    <w:p w:rsidR="00697A19" w:rsidRDefault="00697A19" w:rsidP="00BC098C">
      <w:pPr>
        <w:pStyle w:val="aa"/>
        <w:numPr>
          <w:ilvl w:val="2"/>
          <w:numId w:val="3"/>
        </w:numPr>
        <w:tabs>
          <w:tab w:val="left" w:pos="0"/>
        </w:tabs>
        <w:spacing w:before="24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>
        <w:rPr>
          <w:b w:val="0"/>
          <w:sz w:val="24"/>
          <w:szCs w:val="24"/>
        </w:rPr>
        <w:t>на основании п. 3 ст. 55.7 Градостроительного Кодекса исключить из членов НП «Первая Национальная Организация Строителей» ООО "ЕВРОСТРОЙСЕРВИС-А", Астраханская область, как не имеющего Свидетельство о допуске к работам, влияющим на безопасность объектов капитального строительства.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pStyle w:val="aa"/>
        <w:tabs>
          <w:tab w:val="left" w:pos="0"/>
        </w:tabs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Принято решение:</w:t>
      </w:r>
      <w:r>
        <w:rPr>
          <w:b w:val="0"/>
          <w:sz w:val="24"/>
          <w:szCs w:val="24"/>
        </w:rPr>
        <w:t xml:space="preserve"> на основании п. 3 ст. 55.7 Градостроительного Кодекса исключить из членов НП «Первая Национальная Организация Строителей» ООО "ЕВРОСТРОЙСЕРВИС-А", Астраханская область, как не имеющего Свидетельство о допуске к работам, влияющим на безопасность объектов капитального строительства.</w:t>
      </w:r>
    </w:p>
    <w:p w:rsidR="00697A19" w:rsidRDefault="00697A19" w:rsidP="00697A19">
      <w:pPr>
        <w:pStyle w:val="aa"/>
        <w:tabs>
          <w:tab w:val="left" w:pos="0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>– единогласно.</w:t>
      </w:r>
    </w:p>
    <w:p w:rsidR="00697A19" w:rsidRDefault="00697A19" w:rsidP="00BC098C">
      <w:pPr>
        <w:pStyle w:val="aa"/>
        <w:numPr>
          <w:ilvl w:val="2"/>
          <w:numId w:val="3"/>
        </w:numPr>
        <w:tabs>
          <w:tab w:val="left" w:pos="0"/>
        </w:tabs>
        <w:spacing w:before="24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>
        <w:rPr>
          <w:b w:val="0"/>
          <w:sz w:val="24"/>
          <w:szCs w:val="24"/>
        </w:rPr>
        <w:t>на основании п. 3 ст. 55.7 Градостроительного Кодекса исключить из членов НП «Первая Национальная Организация Строителей» ИП ООО "СОЮЗ", Астраханская область, как не имеющего Свидетельство о допуске к работам, влияющим на безопасность объектов капитального строительства.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pStyle w:val="aa"/>
        <w:tabs>
          <w:tab w:val="left" w:pos="0"/>
        </w:tabs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Принято решение:</w:t>
      </w:r>
      <w:r>
        <w:rPr>
          <w:b w:val="0"/>
          <w:sz w:val="24"/>
          <w:szCs w:val="24"/>
        </w:rPr>
        <w:t xml:space="preserve"> на основании п. 3 ст. 55.7 Градостроительного Кодекса исключить из членов НП «Первая Национальная Организация Строителей» ООО "СОЮЗ", Астраханская область, как не имеющего Свидетельство о допуске к работам, влияющим на безопасность объектов капитального строительства.</w:t>
      </w:r>
    </w:p>
    <w:p w:rsidR="00697A19" w:rsidRDefault="00697A19" w:rsidP="00697A19">
      <w:pPr>
        <w:pStyle w:val="aa"/>
        <w:tabs>
          <w:tab w:val="left" w:pos="0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>– единогласно.</w:t>
      </w:r>
    </w:p>
    <w:p w:rsidR="00697A19" w:rsidRDefault="00697A19" w:rsidP="00BC098C">
      <w:pPr>
        <w:pStyle w:val="aa"/>
        <w:numPr>
          <w:ilvl w:val="2"/>
          <w:numId w:val="3"/>
        </w:numPr>
        <w:tabs>
          <w:tab w:val="left" w:pos="0"/>
        </w:tabs>
        <w:spacing w:before="24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>
        <w:rPr>
          <w:b w:val="0"/>
          <w:sz w:val="24"/>
          <w:szCs w:val="24"/>
        </w:rPr>
        <w:t>на основании п. 3 ст. 55.7 Градостроительного Кодекса исключить из членов НП «Первая Национальная Организация Строителей» ООО "Строительная Компания "</w:t>
      </w:r>
      <w:proofErr w:type="spellStart"/>
      <w:r>
        <w:rPr>
          <w:b w:val="0"/>
          <w:sz w:val="24"/>
          <w:szCs w:val="24"/>
        </w:rPr>
        <w:t>ИнвестСтрой</w:t>
      </w:r>
      <w:proofErr w:type="spellEnd"/>
      <w:r>
        <w:rPr>
          <w:b w:val="0"/>
          <w:sz w:val="24"/>
          <w:szCs w:val="24"/>
        </w:rPr>
        <w:t>", Астраханская область, как не имеющего Свидетельство о допуске к работам, влияющим на безопасность объектов капитального строительства.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pStyle w:val="aa"/>
        <w:tabs>
          <w:tab w:val="left" w:pos="0"/>
        </w:tabs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Принято решение:</w:t>
      </w:r>
      <w:r>
        <w:rPr>
          <w:b w:val="0"/>
          <w:sz w:val="24"/>
          <w:szCs w:val="24"/>
        </w:rPr>
        <w:t xml:space="preserve"> на основании п. 3 ст. 55.7 Градостроительного Кодекса исключить из членов НП «Первая Национальная Организация Строителей» ООО "Строительная Компания "</w:t>
      </w:r>
      <w:proofErr w:type="spellStart"/>
      <w:r>
        <w:rPr>
          <w:b w:val="0"/>
          <w:sz w:val="24"/>
          <w:szCs w:val="24"/>
        </w:rPr>
        <w:t>ИнвестСтрой</w:t>
      </w:r>
      <w:proofErr w:type="spellEnd"/>
      <w:r>
        <w:rPr>
          <w:b w:val="0"/>
          <w:sz w:val="24"/>
          <w:szCs w:val="24"/>
        </w:rPr>
        <w:t>", Астраханская область, как не имеющего Свидетельство о допуске к работам, влияющим на безопасность объектов капитального строительства.</w:t>
      </w:r>
    </w:p>
    <w:p w:rsidR="00697A19" w:rsidRDefault="00697A19" w:rsidP="00697A19">
      <w:pPr>
        <w:pStyle w:val="aa"/>
        <w:tabs>
          <w:tab w:val="left" w:pos="0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>– единогласно.</w:t>
      </w:r>
    </w:p>
    <w:p w:rsidR="00697A19" w:rsidRDefault="00697A19" w:rsidP="00BC098C">
      <w:pPr>
        <w:pStyle w:val="aa"/>
        <w:numPr>
          <w:ilvl w:val="2"/>
          <w:numId w:val="3"/>
        </w:numPr>
        <w:tabs>
          <w:tab w:val="left" w:pos="0"/>
        </w:tabs>
        <w:spacing w:before="24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>
        <w:rPr>
          <w:b w:val="0"/>
          <w:sz w:val="24"/>
          <w:szCs w:val="24"/>
        </w:rPr>
        <w:t>на основании п. 3 ст. 55.7 Градостроительного Кодекса исключить из членов НП «Первая Национальная Организация Строителей» ООО "Передвижная механизированная колонна № 3», Астраханская область, как не имеющего Свидетельство о допуске к работам, влияющим на безопасность объектов капитального строительства.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pStyle w:val="aa"/>
        <w:tabs>
          <w:tab w:val="left" w:pos="0"/>
        </w:tabs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Принято решение:</w:t>
      </w:r>
      <w:r>
        <w:rPr>
          <w:b w:val="0"/>
          <w:sz w:val="24"/>
          <w:szCs w:val="24"/>
        </w:rPr>
        <w:t xml:space="preserve"> на основании п. 3 ст. 55.7 Градостроительного Кодекса исключить из членов НП «Первая Национальная Организация Строителей» ООО "Передвижная механизированная колонна № 3», Астраханская область, как не имеющего Свидетельство о допуске к работам, влияющим на безопасность объектов капитального строительства.</w:t>
      </w:r>
    </w:p>
    <w:p w:rsidR="00697A19" w:rsidRDefault="00697A19" w:rsidP="00697A19">
      <w:pPr>
        <w:pStyle w:val="aa"/>
        <w:tabs>
          <w:tab w:val="left" w:pos="0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>- единогласно.</w:t>
      </w:r>
    </w:p>
    <w:p w:rsidR="00697A19" w:rsidRDefault="00697A19" w:rsidP="00BC098C">
      <w:pPr>
        <w:pStyle w:val="aa"/>
        <w:numPr>
          <w:ilvl w:val="2"/>
          <w:numId w:val="3"/>
        </w:numPr>
        <w:tabs>
          <w:tab w:val="left" w:pos="0"/>
        </w:tabs>
        <w:spacing w:before="24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Предложено: </w:t>
      </w:r>
      <w:r>
        <w:rPr>
          <w:b w:val="0"/>
          <w:sz w:val="24"/>
          <w:szCs w:val="24"/>
        </w:rPr>
        <w:t>на основании п. 3 ст. 55.7 Градостроительного Кодекса исключить из членов НП «Первая Национальная Организация Строителей» ООО ПСК «Орел», Ростовская область, как не имеющего Свидетельство о допуске к работам, влияющим на безопасность объектов капитального строительства.</w:t>
      </w:r>
    </w:p>
    <w:p w:rsidR="00697A19" w:rsidRDefault="00697A19" w:rsidP="00697A19">
      <w:pPr>
        <w:ind w:firstLine="567"/>
        <w:jc w:val="both"/>
      </w:pPr>
      <w: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pStyle w:val="aa"/>
        <w:tabs>
          <w:tab w:val="left" w:pos="0"/>
        </w:tabs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Принято решение:</w:t>
      </w:r>
      <w:r>
        <w:rPr>
          <w:b w:val="0"/>
          <w:sz w:val="24"/>
          <w:szCs w:val="24"/>
        </w:rPr>
        <w:t xml:space="preserve"> на основании п. 3 ст. 55.7 Градостроительного Кодекса исключить из членов НП «Первая Национальная Организация Строителей» ООО ПСК «Орел», Ростовская область, как не имеющего Свидетельство о допуске к работам, влияющим на безопасность объектов капитального строительства.</w:t>
      </w:r>
    </w:p>
    <w:p w:rsidR="00697A19" w:rsidRDefault="00697A19" w:rsidP="00697A19">
      <w:pPr>
        <w:pStyle w:val="aa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единогласно.</w:t>
      </w:r>
    </w:p>
    <w:p w:rsidR="00697A19" w:rsidRDefault="00697A19" w:rsidP="00697A19">
      <w:pPr>
        <w:pStyle w:val="aa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697A19" w:rsidRDefault="00697A19" w:rsidP="00BC098C">
      <w:pPr>
        <w:pStyle w:val="aa"/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Прекращение членства в НП «Первая Национальная Организация Строителей»</w:t>
      </w:r>
    </w:p>
    <w:p w:rsidR="00697A19" w:rsidRDefault="00697A19" w:rsidP="00697A19">
      <w:pPr>
        <w:pStyle w:val="aa"/>
        <w:tabs>
          <w:tab w:val="left" w:pos="0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Выступил Донских А.А. и сообщил, что в НП «Первая Национальная Организация Строителей» поступили заявление о добровольном выходе из членов НП «Первая Национальная Организация Строителей» от ООО «Веста», Нижегородская область,</w:t>
      </w:r>
    </w:p>
    <w:p w:rsidR="00697A19" w:rsidRDefault="00697A19" w:rsidP="00697A19">
      <w:pPr>
        <w:pStyle w:val="aa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>
        <w:rPr>
          <w:b w:val="0"/>
          <w:sz w:val="24"/>
          <w:szCs w:val="24"/>
        </w:rPr>
        <w:t>прекратить членство в НП «Первая Национальная Организация Строителей» ООО «Веста», Нижегородская область, на основании заявления о добровольном выходе.</w:t>
      </w:r>
    </w:p>
    <w:p w:rsidR="00697A19" w:rsidRDefault="00697A19" w:rsidP="00697A19">
      <w:pPr>
        <w:pStyle w:val="aa"/>
        <w:tabs>
          <w:tab w:val="left" w:pos="0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697A19" w:rsidRDefault="00697A19" w:rsidP="00697A19">
      <w:pPr>
        <w:pStyle w:val="aa"/>
        <w:tabs>
          <w:tab w:val="left" w:pos="0"/>
        </w:tabs>
        <w:ind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Принято решение: </w:t>
      </w:r>
      <w:r>
        <w:rPr>
          <w:b w:val="0"/>
          <w:sz w:val="24"/>
          <w:szCs w:val="24"/>
        </w:rPr>
        <w:t>прекратить членство в НП «Первая Национальная Организация Строителей» ООО «Веста», Нижегородская область, на основании заявления о добровольном выходе.</w:t>
      </w:r>
    </w:p>
    <w:p w:rsidR="00697A19" w:rsidRDefault="00697A19" w:rsidP="00697A19">
      <w:pPr>
        <w:pStyle w:val="aa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единогласно.</w:t>
      </w:r>
    </w:p>
    <w:p w:rsidR="00697A19" w:rsidRDefault="00697A19" w:rsidP="00697A19">
      <w:pPr>
        <w:pStyle w:val="aa"/>
        <w:ind w:firstLine="567"/>
        <w:jc w:val="both"/>
        <w:rPr>
          <w:i/>
          <w:sz w:val="24"/>
          <w:szCs w:val="24"/>
        </w:rPr>
      </w:pPr>
    </w:p>
    <w:p w:rsidR="00697A19" w:rsidRDefault="00697A19" w:rsidP="00697A19">
      <w:pPr>
        <w:pStyle w:val="aa"/>
        <w:ind w:firstLine="567"/>
        <w:jc w:val="both"/>
        <w:rPr>
          <w:i/>
          <w:sz w:val="24"/>
          <w:szCs w:val="24"/>
        </w:rPr>
      </w:pPr>
    </w:p>
    <w:p w:rsidR="00697A19" w:rsidRPr="00697A19" w:rsidRDefault="00697A19" w:rsidP="00BC098C">
      <w:pPr>
        <w:pStyle w:val="aa"/>
        <w:numPr>
          <w:ilvl w:val="0"/>
          <w:numId w:val="3"/>
        </w:numPr>
        <w:ind w:left="0" w:right="177" w:firstLine="567"/>
        <w:jc w:val="both"/>
        <w:rPr>
          <w:b w:val="0"/>
          <w:iCs/>
          <w:sz w:val="24"/>
          <w:szCs w:val="24"/>
        </w:rPr>
      </w:pPr>
      <w:r>
        <w:rPr>
          <w:sz w:val="24"/>
          <w:szCs w:val="24"/>
        </w:rPr>
        <w:t>По третьему вопросу: Аккредитация ОАО «СОГАЗ»</w:t>
      </w:r>
      <w:r w:rsidRPr="00697A19">
        <w:rPr>
          <w:bCs/>
        </w:rPr>
        <w:t xml:space="preserve"> </w:t>
      </w:r>
      <w:r>
        <w:rPr>
          <w:b w:val="0"/>
          <w:bCs/>
          <w:sz w:val="24"/>
          <w:szCs w:val="24"/>
        </w:rPr>
        <w:t>в</w:t>
      </w:r>
      <w:r w:rsidRPr="00D31963">
        <w:rPr>
          <w:b w:val="0"/>
          <w:bCs/>
          <w:sz w:val="24"/>
          <w:szCs w:val="24"/>
        </w:rPr>
        <w:t xml:space="preserve">ыступил </w:t>
      </w:r>
      <w:r>
        <w:rPr>
          <w:b w:val="0"/>
          <w:bCs/>
          <w:sz w:val="24"/>
          <w:szCs w:val="24"/>
        </w:rPr>
        <w:t>Донских А.А.</w:t>
      </w:r>
      <w:r w:rsidRPr="00D31963">
        <w:rPr>
          <w:b w:val="0"/>
          <w:bCs/>
          <w:sz w:val="24"/>
          <w:szCs w:val="24"/>
        </w:rPr>
        <w:t xml:space="preserve"> Сообщил, что </w:t>
      </w:r>
      <w:r>
        <w:rPr>
          <w:b w:val="0"/>
          <w:bCs/>
          <w:sz w:val="24"/>
          <w:szCs w:val="24"/>
        </w:rPr>
        <w:t>ОАО «СОГАЗ»</w:t>
      </w:r>
      <w:r w:rsidRPr="00D31963">
        <w:rPr>
          <w:b w:val="0"/>
          <w:bCs/>
          <w:sz w:val="24"/>
          <w:szCs w:val="24"/>
        </w:rPr>
        <w:t xml:space="preserve"> представило все необходимые для аккредитации документы. </w:t>
      </w:r>
      <w:r>
        <w:rPr>
          <w:b w:val="0"/>
          <w:bCs/>
          <w:sz w:val="24"/>
          <w:szCs w:val="24"/>
        </w:rPr>
        <w:t>Документы проверены, ОАО «СОГАЗ» соответствует требованиям к страховым организациям, установленным положением НП «Первая Национальная» об аккредитации.</w:t>
      </w:r>
    </w:p>
    <w:p w:rsidR="00697A19" w:rsidRDefault="00697A19" w:rsidP="00BC098C">
      <w:pPr>
        <w:pStyle w:val="aa"/>
        <w:ind w:right="17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Состоялось обсуждение. Выступил Фельдман О.А., который указал, что в соответствии с положением НП «Первая Национальная» аккредитация партнерством юридического </w:t>
      </w:r>
      <w:r w:rsidR="00BC098C">
        <w:rPr>
          <w:b w:val="0"/>
          <w:sz w:val="24"/>
          <w:szCs w:val="24"/>
        </w:rPr>
        <w:t>лица,</w:t>
      </w:r>
      <w:r>
        <w:rPr>
          <w:b w:val="0"/>
          <w:sz w:val="24"/>
          <w:szCs w:val="24"/>
        </w:rPr>
        <w:t xml:space="preserve"> не имеющего заключения независимого специалиста о соответствии такого юридического лица требованиям к </w:t>
      </w:r>
      <w:r w:rsidR="00BC098C">
        <w:rPr>
          <w:b w:val="0"/>
          <w:sz w:val="24"/>
          <w:szCs w:val="24"/>
        </w:rPr>
        <w:t>аккредитуемым организациям, допускается только в случаях, когда соответствующая экспертиза и составление такого заключения возможно силами самого партнерства. Никакого заключения  о соответствии ОАО «СОГАЗ» требованиям к аккредитуемым организациям совету партнерства не представлено.</w:t>
      </w:r>
    </w:p>
    <w:p w:rsidR="00BC098C" w:rsidRDefault="00BC098C" w:rsidP="00BC098C">
      <w:pPr>
        <w:pStyle w:val="aa"/>
        <w:ind w:right="17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Донских А.А. сообщил, что экспертизу документов, представленных  ОАО «СОГАЗ» для аккредитации предполагалось провести силами партнерства, однако сделать этого не удалось ввиду отсутствия в штате партнерства работников с необходимой квалификацией.</w:t>
      </w:r>
    </w:p>
    <w:p w:rsidR="00BC098C" w:rsidRPr="00BC098C" w:rsidRDefault="00BC098C" w:rsidP="00BC098C">
      <w:pPr>
        <w:pStyle w:val="aa"/>
        <w:ind w:right="177" w:firstLine="567"/>
        <w:jc w:val="both"/>
        <w:rPr>
          <w:b w:val="0"/>
          <w:iCs/>
          <w:sz w:val="24"/>
          <w:szCs w:val="24"/>
        </w:rPr>
      </w:pPr>
      <w:r w:rsidRPr="00BC098C">
        <w:rPr>
          <w:sz w:val="24"/>
          <w:szCs w:val="24"/>
        </w:rPr>
        <w:t>Предложено:</w:t>
      </w:r>
      <w:r>
        <w:rPr>
          <w:b w:val="0"/>
          <w:sz w:val="24"/>
          <w:szCs w:val="24"/>
        </w:rPr>
        <w:t xml:space="preserve"> отказать ОАО «СОГАЗ» в аккредитации. Поручить директору партнерства заключить с независимым специалистом договор на проведение экспертизы документов, поступающих партнерству от аккредитуемых юридических лиц.</w:t>
      </w:r>
    </w:p>
    <w:p w:rsidR="00BC098C" w:rsidRDefault="00BC098C" w:rsidP="00BC098C">
      <w:pPr>
        <w:pStyle w:val="aa"/>
        <w:tabs>
          <w:tab w:val="left" w:pos="0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BC098C" w:rsidRPr="00BC098C" w:rsidRDefault="00697A19" w:rsidP="00BC098C">
      <w:pPr>
        <w:pStyle w:val="aa"/>
        <w:ind w:right="177" w:firstLine="567"/>
        <w:jc w:val="both"/>
        <w:rPr>
          <w:b w:val="0"/>
          <w:iCs/>
          <w:sz w:val="24"/>
          <w:szCs w:val="24"/>
        </w:rPr>
      </w:pPr>
      <w:r w:rsidRPr="00D31963">
        <w:rPr>
          <w:sz w:val="24"/>
          <w:szCs w:val="24"/>
        </w:rPr>
        <w:t>Принято решение:</w:t>
      </w:r>
      <w:r w:rsidRPr="00D31963">
        <w:rPr>
          <w:b w:val="0"/>
          <w:sz w:val="24"/>
          <w:szCs w:val="24"/>
        </w:rPr>
        <w:t xml:space="preserve"> </w:t>
      </w:r>
      <w:r w:rsidR="00BC098C">
        <w:rPr>
          <w:b w:val="0"/>
          <w:sz w:val="24"/>
          <w:szCs w:val="24"/>
        </w:rPr>
        <w:t>отказать ОАО «СОГАЗ» в аккредитации. Поручить директору партнерства заключить с независимым специалистом договор на проведение экспертизы документов, поступающих партнерству от аккредитуемых юридических лиц.</w:t>
      </w:r>
    </w:p>
    <w:p w:rsidR="00697A19" w:rsidRDefault="00697A19" w:rsidP="00697A19">
      <w:pPr>
        <w:pStyle w:val="aa"/>
        <w:ind w:firstLine="567"/>
        <w:jc w:val="both"/>
        <w:rPr>
          <w:i/>
          <w:sz w:val="24"/>
          <w:szCs w:val="24"/>
        </w:rPr>
      </w:pPr>
    </w:p>
    <w:p w:rsidR="00697A19" w:rsidRDefault="00697A19" w:rsidP="00697A19">
      <w:pPr>
        <w:pStyle w:val="aa"/>
        <w:ind w:firstLine="567"/>
        <w:jc w:val="both"/>
        <w:rPr>
          <w:i/>
          <w:sz w:val="24"/>
          <w:szCs w:val="24"/>
        </w:rPr>
      </w:pPr>
    </w:p>
    <w:p w:rsidR="00697A19" w:rsidRDefault="00697A19" w:rsidP="00697A19">
      <w:pPr>
        <w:jc w:val="both"/>
      </w:pPr>
      <w:r>
        <w:lastRenderedPageBreak/>
        <w:t>Предсе</w:t>
      </w:r>
      <w:r w:rsidR="00BC098C">
        <w:t xml:space="preserve">датель Совета            </w:t>
      </w:r>
      <w:r w:rsidR="00445DEE">
        <w:t xml:space="preserve">           </w:t>
      </w:r>
      <w:r>
        <w:t xml:space="preserve">         </w:t>
      </w:r>
      <w:r w:rsidR="00445DEE">
        <w:t>подпись</w:t>
      </w:r>
      <w:r>
        <w:t xml:space="preserve">                    </w:t>
      </w:r>
      <w:r w:rsidR="00445DEE">
        <w:t xml:space="preserve">             </w:t>
      </w:r>
      <w:r w:rsidR="00BC098C">
        <w:t xml:space="preserve">             А.</w:t>
      </w:r>
      <w:r>
        <w:t xml:space="preserve">А. </w:t>
      </w:r>
      <w:proofErr w:type="spellStart"/>
      <w:r>
        <w:t>Лапидус</w:t>
      </w:r>
      <w:proofErr w:type="spellEnd"/>
    </w:p>
    <w:p w:rsidR="00697A19" w:rsidRDefault="00697A19" w:rsidP="00697A19">
      <w:pPr>
        <w:jc w:val="both"/>
      </w:pPr>
    </w:p>
    <w:p w:rsidR="00697A19" w:rsidRDefault="00697A19" w:rsidP="00697A19">
      <w:pPr>
        <w:jc w:val="both"/>
      </w:pPr>
    </w:p>
    <w:p w:rsidR="00697A19" w:rsidRDefault="00697A19" w:rsidP="00697A19">
      <w:pPr>
        <w:jc w:val="both"/>
      </w:pPr>
      <w:r>
        <w:t xml:space="preserve">Секретарь заседания          </w:t>
      </w:r>
      <w:r w:rsidR="00BC098C">
        <w:t xml:space="preserve">        </w:t>
      </w:r>
      <w:r w:rsidR="00445DEE">
        <w:t xml:space="preserve">  </w:t>
      </w:r>
      <w:bookmarkStart w:id="0" w:name="_GoBack"/>
      <w:bookmarkEnd w:id="0"/>
      <w:r w:rsidR="00BC098C">
        <w:t xml:space="preserve">            </w:t>
      </w:r>
      <w:r w:rsidR="00445DEE">
        <w:t>подпись</w:t>
      </w:r>
      <w:r>
        <w:t xml:space="preserve">                                              О.А. Фельдман</w:t>
      </w:r>
    </w:p>
    <w:p w:rsidR="00697A19" w:rsidRDefault="00697A19" w:rsidP="00697A19">
      <w:pPr>
        <w:jc w:val="both"/>
      </w:pPr>
    </w:p>
    <w:p w:rsidR="00697A19" w:rsidRDefault="00697A19" w:rsidP="00697A19">
      <w:pPr>
        <w:jc w:val="right"/>
      </w:pPr>
    </w:p>
    <w:p w:rsidR="00697A19" w:rsidRDefault="00697A19" w:rsidP="00697A19">
      <w:pPr>
        <w:jc w:val="right"/>
      </w:pPr>
    </w:p>
    <w:p w:rsidR="00697A19" w:rsidRDefault="00697A19" w:rsidP="00697A19">
      <w:pPr>
        <w:jc w:val="right"/>
      </w:pPr>
    </w:p>
    <w:p w:rsidR="00217EB4" w:rsidRDefault="00217EB4"/>
    <w:sectPr w:rsidR="00217EB4" w:rsidSect="0021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2C5D"/>
    <w:multiLevelType w:val="hybridMultilevel"/>
    <w:tmpl w:val="359C0D80"/>
    <w:lvl w:ilvl="0" w:tplc="1314259E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F04B6"/>
    <w:multiLevelType w:val="hybridMultilevel"/>
    <w:tmpl w:val="F5E26B48"/>
    <w:lvl w:ilvl="0" w:tplc="1314259E">
      <w:start w:val="3"/>
      <w:numFmt w:val="bullet"/>
      <w:lvlText w:val="-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2568"/>
    <w:multiLevelType w:val="hybridMultilevel"/>
    <w:tmpl w:val="98B6EB0E"/>
    <w:lvl w:ilvl="0" w:tplc="1314259E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26DA1"/>
    <w:multiLevelType w:val="hybridMultilevel"/>
    <w:tmpl w:val="0A581E94"/>
    <w:lvl w:ilvl="0" w:tplc="1314259E">
      <w:start w:val="3"/>
      <w:numFmt w:val="bullet"/>
      <w:lvlText w:val="-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F336D"/>
    <w:multiLevelType w:val="hybridMultilevel"/>
    <w:tmpl w:val="521C9334"/>
    <w:lvl w:ilvl="0" w:tplc="1314259E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0308A"/>
    <w:multiLevelType w:val="hybridMultilevel"/>
    <w:tmpl w:val="430CA17E"/>
    <w:lvl w:ilvl="0" w:tplc="F2F8B8FE">
      <w:start w:val="1"/>
      <w:numFmt w:val="decimal"/>
      <w:lvlText w:val="1.2.%1"/>
      <w:lvlJc w:val="left"/>
      <w:pPr>
        <w:ind w:left="185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E7650"/>
    <w:multiLevelType w:val="hybridMultilevel"/>
    <w:tmpl w:val="3B522C52"/>
    <w:lvl w:ilvl="0" w:tplc="1314259E">
      <w:start w:val="3"/>
      <w:numFmt w:val="bullet"/>
      <w:lvlText w:val="-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10006"/>
    <w:multiLevelType w:val="hybridMultilevel"/>
    <w:tmpl w:val="0CC8B722"/>
    <w:lvl w:ilvl="0" w:tplc="1314259E">
      <w:start w:val="3"/>
      <w:numFmt w:val="bullet"/>
      <w:lvlText w:val="-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25C0A"/>
    <w:multiLevelType w:val="hybridMultilevel"/>
    <w:tmpl w:val="4AF610B2"/>
    <w:lvl w:ilvl="0" w:tplc="1314259E">
      <w:start w:val="3"/>
      <w:numFmt w:val="bullet"/>
      <w:lvlText w:val="-"/>
      <w:lvlJc w:val="left"/>
      <w:pPr>
        <w:ind w:left="100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91B24"/>
    <w:multiLevelType w:val="hybridMultilevel"/>
    <w:tmpl w:val="EC18ED34"/>
    <w:lvl w:ilvl="0" w:tplc="1314259E">
      <w:start w:val="3"/>
      <w:numFmt w:val="bullet"/>
      <w:lvlText w:val="-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B7454"/>
    <w:multiLevelType w:val="hybridMultilevel"/>
    <w:tmpl w:val="2D2C4E78"/>
    <w:lvl w:ilvl="0" w:tplc="1314259E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84888"/>
    <w:multiLevelType w:val="hybridMultilevel"/>
    <w:tmpl w:val="A2F8A5B2"/>
    <w:lvl w:ilvl="0" w:tplc="1314259E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84833"/>
    <w:multiLevelType w:val="hybridMultilevel"/>
    <w:tmpl w:val="112C0D78"/>
    <w:lvl w:ilvl="0" w:tplc="1314259E">
      <w:start w:val="3"/>
      <w:numFmt w:val="bullet"/>
      <w:lvlText w:val="-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0E1976"/>
    <w:multiLevelType w:val="hybridMultilevel"/>
    <w:tmpl w:val="E5102548"/>
    <w:lvl w:ilvl="0" w:tplc="1314259E">
      <w:start w:val="3"/>
      <w:numFmt w:val="bullet"/>
      <w:lvlText w:val="-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A410A9"/>
    <w:multiLevelType w:val="hybridMultilevel"/>
    <w:tmpl w:val="B03A1222"/>
    <w:lvl w:ilvl="0" w:tplc="1314259E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3F2B1E"/>
    <w:multiLevelType w:val="hybridMultilevel"/>
    <w:tmpl w:val="A2E6F7CE"/>
    <w:lvl w:ilvl="0" w:tplc="1314259E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591052"/>
    <w:multiLevelType w:val="hybridMultilevel"/>
    <w:tmpl w:val="87A2CA78"/>
    <w:lvl w:ilvl="0" w:tplc="1314259E">
      <w:start w:val="3"/>
      <w:numFmt w:val="bullet"/>
      <w:lvlText w:val="-"/>
      <w:lvlJc w:val="left"/>
      <w:pPr>
        <w:ind w:left="22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ED1CC9"/>
    <w:multiLevelType w:val="hybridMultilevel"/>
    <w:tmpl w:val="E3283B7C"/>
    <w:lvl w:ilvl="0" w:tplc="1314259E">
      <w:start w:val="3"/>
      <w:numFmt w:val="bullet"/>
      <w:lvlText w:val="-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F43021"/>
    <w:multiLevelType w:val="hybridMultilevel"/>
    <w:tmpl w:val="3528C050"/>
    <w:lvl w:ilvl="0" w:tplc="1314259E">
      <w:start w:val="3"/>
      <w:numFmt w:val="bullet"/>
      <w:lvlText w:val="-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3B215D"/>
    <w:multiLevelType w:val="hybridMultilevel"/>
    <w:tmpl w:val="3474D1BC"/>
    <w:lvl w:ilvl="0" w:tplc="1314259E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2F219D"/>
    <w:multiLevelType w:val="hybridMultilevel"/>
    <w:tmpl w:val="6ED08DD2"/>
    <w:lvl w:ilvl="0" w:tplc="1314259E">
      <w:start w:val="3"/>
      <w:numFmt w:val="bullet"/>
      <w:lvlText w:val="-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0D5F1A"/>
    <w:multiLevelType w:val="hybridMultilevel"/>
    <w:tmpl w:val="46826220"/>
    <w:lvl w:ilvl="0" w:tplc="1314259E">
      <w:start w:val="3"/>
      <w:numFmt w:val="bullet"/>
      <w:lvlText w:val="-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F6150C"/>
    <w:multiLevelType w:val="hybridMultilevel"/>
    <w:tmpl w:val="521C66AC"/>
    <w:lvl w:ilvl="0" w:tplc="1314259E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7BB4"/>
    <w:multiLevelType w:val="hybridMultilevel"/>
    <w:tmpl w:val="19E6CC22"/>
    <w:lvl w:ilvl="0" w:tplc="1314259E">
      <w:start w:val="3"/>
      <w:numFmt w:val="bullet"/>
      <w:lvlText w:val="-"/>
      <w:lvlJc w:val="left"/>
      <w:pPr>
        <w:ind w:left="220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8F0590"/>
    <w:multiLevelType w:val="hybridMultilevel"/>
    <w:tmpl w:val="95F8BEA8"/>
    <w:lvl w:ilvl="0" w:tplc="0E9259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931C86"/>
    <w:multiLevelType w:val="hybridMultilevel"/>
    <w:tmpl w:val="DA5218E4"/>
    <w:lvl w:ilvl="0" w:tplc="1314259E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0F4F9B"/>
    <w:multiLevelType w:val="hybridMultilevel"/>
    <w:tmpl w:val="48041D2C"/>
    <w:lvl w:ilvl="0" w:tplc="1314259E">
      <w:start w:val="3"/>
      <w:numFmt w:val="bullet"/>
      <w:lvlText w:val="-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7C1C51"/>
    <w:multiLevelType w:val="hybridMultilevel"/>
    <w:tmpl w:val="00A2B7B8"/>
    <w:lvl w:ilvl="0" w:tplc="1314259E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892349"/>
    <w:multiLevelType w:val="hybridMultilevel"/>
    <w:tmpl w:val="B22CE3A0"/>
    <w:lvl w:ilvl="0" w:tplc="1314259E">
      <w:start w:val="3"/>
      <w:numFmt w:val="bullet"/>
      <w:lvlText w:val="-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A445BE"/>
    <w:multiLevelType w:val="hybridMultilevel"/>
    <w:tmpl w:val="BB3432DE"/>
    <w:lvl w:ilvl="0" w:tplc="1314259E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C17C99"/>
    <w:multiLevelType w:val="multilevel"/>
    <w:tmpl w:val="64C2E426"/>
    <w:lvl w:ilvl="0">
      <w:start w:val="1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1047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/>
      </w:rPr>
    </w:lvl>
  </w:abstractNum>
  <w:abstractNum w:abstractNumId="31" w15:restartNumberingAfterBreak="0">
    <w:nsid w:val="4EE60498"/>
    <w:multiLevelType w:val="hybridMultilevel"/>
    <w:tmpl w:val="EF46F812"/>
    <w:lvl w:ilvl="0" w:tplc="1314259E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9E3B50"/>
    <w:multiLevelType w:val="hybridMultilevel"/>
    <w:tmpl w:val="5E7C372C"/>
    <w:lvl w:ilvl="0" w:tplc="1314259E">
      <w:start w:val="3"/>
      <w:numFmt w:val="bullet"/>
      <w:lvlText w:val="-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FF170C"/>
    <w:multiLevelType w:val="hybridMultilevel"/>
    <w:tmpl w:val="CE3210CE"/>
    <w:lvl w:ilvl="0" w:tplc="1314259E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3918C0"/>
    <w:multiLevelType w:val="hybridMultilevel"/>
    <w:tmpl w:val="626E9D28"/>
    <w:lvl w:ilvl="0" w:tplc="1314259E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BE7455"/>
    <w:multiLevelType w:val="hybridMultilevel"/>
    <w:tmpl w:val="4F58574A"/>
    <w:lvl w:ilvl="0" w:tplc="1314259E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303F07"/>
    <w:multiLevelType w:val="hybridMultilevel"/>
    <w:tmpl w:val="7E4EF2C2"/>
    <w:lvl w:ilvl="0" w:tplc="1314259E">
      <w:start w:val="3"/>
      <w:numFmt w:val="bullet"/>
      <w:lvlText w:val="-"/>
      <w:lvlJc w:val="left"/>
      <w:pPr>
        <w:ind w:left="862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B7077B"/>
    <w:multiLevelType w:val="multilevel"/>
    <w:tmpl w:val="46F2442A"/>
    <w:lvl w:ilvl="0">
      <w:start w:val="1"/>
      <w:numFmt w:val="decimal"/>
      <w:lvlText w:val="%1."/>
      <w:lvlJc w:val="left"/>
      <w:pPr>
        <w:ind w:left="1812" w:hanging="9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38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355951"/>
    <w:multiLevelType w:val="hybridMultilevel"/>
    <w:tmpl w:val="6F3E20B0"/>
    <w:lvl w:ilvl="0" w:tplc="1314259E">
      <w:start w:val="3"/>
      <w:numFmt w:val="bullet"/>
      <w:lvlText w:val="-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C67328"/>
    <w:multiLevelType w:val="multilevel"/>
    <w:tmpl w:val="340E86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41" w15:restartNumberingAfterBreak="0">
    <w:nsid w:val="7A5307E7"/>
    <w:multiLevelType w:val="hybridMultilevel"/>
    <w:tmpl w:val="93DCEA96"/>
    <w:lvl w:ilvl="0" w:tplc="1314259E">
      <w:start w:val="3"/>
      <w:numFmt w:val="bullet"/>
      <w:lvlText w:val="-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A19"/>
    <w:rsid w:val="00217EB4"/>
    <w:rsid w:val="004209A6"/>
    <w:rsid w:val="00445DEE"/>
    <w:rsid w:val="00460187"/>
    <w:rsid w:val="004D00BB"/>
    <w:rsid w:val="00680829"/>
    <w:rsid w:val="00697A19"/>
    <w:rsid w:val="007A3D8A"/>
    <w:rsid w:val="00846F53"/>
    <w:rsid w:val="0086004E"/>
    <w:rsid w:val="00942010"/>
    <w:rsid w:val="00B211FE"/>
    <w:rsid w:val="00BA4FC2"/>
    <w:rsid w:val="00BC098C"/>
    <w:rsid w:val="00C05B1B"/>
    <w:rsid w:val="00D17183"/>
    <w:rsid w:val="00E0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F3775-3427-4695-91A3-F49BE2C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A1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A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697A19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a4">
    <w:name w:val="header"/>
    <w:basedOn w:val="a"/>
    <w:link w:val="a5"/>
    <w:semiHidden/>
    <w:unhideWhenUsed/>
    <w:rsid w:val="00697A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697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697A1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semiHidden/>
    <w:rsid w:val="00697A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97A19"/>
    <w:pPr>
      <w:jc w:val="center"/>
    </w:pPr>
    <w:rPr>
      <w:b/>
      <w:bCs/>
      <w:i/>
      <w:iCs/>
      <w:sz w:val="28"/>
    </w:rPr>
  </w:style>
  <w:style w:type="character" w:customStyle="1" w:styleId="a9">
    <w:name w:val="Название Знак"/>
    <w:basedOn w:val="a0"/>
    <w:link w:val="a8"/>
    <w:rsid w:val="00697A1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a">
    <w:name w:val="Body Text"/>
    <w:basedOn w:val="a"/>
    <w:link w:val="ab"/>
    <w:unhideWhenUsed/>
    <w:rsid w:val="00697A19"/>
    <w:pPr>
      <w:jc w:val="center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697A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697A19"/>
    <w:pPr>
      <w:ind w:firstLine="708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697A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97A1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97A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97A19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697A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697A19"/>
    <w:pPr>
      <w:ind w:left="-142"/>
      <w:jc w:val="both"/>
    </w:pPr>
    <w:rPr>
      <w:b/>
      <w:bCs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97A1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697A19"/>
    <w:pPr>
      <w:ind w:right="-185" w:firstLine="540"/>
      <w:jc w:val="both"/>
    </w:pPr>
    <w:rPr>
      <w:bCs/>
      <w:i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697A19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e">
    <w:name w:val="Block Text"/>
    <w:basedOn w:val="a"/>
    <w:semiHidden/>
    <w:unhideWhenUsed/>
    <w:rsid w:val="00697A19"/>
    <w:pPr>
      <w:ind w:left="180" w:right="125"/>
    </w:pPr>
    <w:rPr>
      <w:bCs/>
      <w:sz w:val="28"/>
    </w:rPr>
  </w:style>
  <w:style w:type="paragraph" w:styleId="af">
    <w:name w:val="Document Map"/>
    <w:basedOn w:val="a"/>
    <w:link w:val="af0"/>
    <w:semiHidden/>
    <w:unhideWhenUsed/>
    <w:rsid w:val="00697A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697A1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Balloon Text"/>
    <w:basedOn w:val="a"/>
    <w:link w:val="af2"/>
    <w:semiHidden/>
    <w:unhideWhenUsed/>
    <w:rsid w:val="00697A1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697A19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rsid w:val="00697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42</Pages>
  <Words>17370</Words>
  <Characters>99010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PC51</cp:lastModifiedBy>
  <cp:revision>11</cp:revision>
  <cp:lastPrinted>2009-12-08T17:00:00Z</cp:lastPrinted>
  <dcterms:created xsi:type="dcterms:W3CDTF">2009-11-05T08:40:00Z</dcterms:created>
  <dcterms:modified xsi:type="dcterms:W3CDTF">2018-07-05T11:09:00Z</dcterms:modified>
</cp:coreProperties>
</file>