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>3</w:t>
      </w:r>
      <w:r w:rsidR="007C0511">
        <w:rPr>
          <w:rFonts w:ascii="Times New Roman" w:hAnsi="Times New Roman"/>
          <w:b/>
          <w:sz w:val="24"/>
          <w:szCs w:val="24"/>
        </w:rPr>
        <w:t>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7C0511">
        <w:rPr>
          <w:sz w:val="24"/>
          <w:szCs w:val="24"/>
        </w:rPr>
        <w:t>26</w:t>
      </w:r>
      <w:r w:rsidR="0094248A">
        <w:rPr>
          <w:sz w:val="24"/>
          <w:szCs w:val="24"/>
        </w:rPr>
        <w:t xml:space="preserve"> 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0E7975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4248A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hAnsi="Times New Roman"/>
          <w:b/>
          <w:sz w:val="24"/>
          <w:szCs w:val="24"/>
        </w:rPr>
        <w:t>2.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85073B" w:rsidRDefault="0094248A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Pr="00706C0D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4. Исключение индивидуальных предпринимателей</w:t>
      </w:r>
      <w:r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</w:t>
      </w:r>
      <w:r w:rsidRPr="00706C0D">
        <w:rPr>
          <w:rFonts w:ascii="Times New Roman" w:eastAsia="Calibri" w:hAnsi="Times New Roman"/>
          <w:b/>
          <w:sz w:val="24"/>
          <w:szCs w:val="24"/>
          <w:lang w:eastAsia="en-US"/>
        </w:rPr>
        <w:t>Первая Национальная Организация Строителей».</w:t>
      </w:r>
    </w:p>
    <w:p w:rsidR="0094248A" w:rsidRPr="00FD6961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F01359" w:rsidRDefault="009A6CD3" w:rsidP="0094248A">
      <w:pPr>
        <w:pStyle w:val="a3"/>
        <w:ind w:left="-284" w:right="-1" w:firstLine="852"/>
        <w:jc w:val="both"/>
        <w:rPr>
          <w:sz w:val="24"/>
          <w:szCs w:val="24"/>
        </w:rPr>
      </w:pPr>
      <w:r w:rsidRPr="000C5549">
        <w:rPr>
          <w:sz w:val="24"/>
          <w:szCs w:val="24"/>
        </w:rPr>
        <w:t>1</w:t>
      </w:r>
      <w:r w:rsidR="001D7109" w:rsidRPr="000C5549">
        <w:rPr>
          <w:sz w:val="24"/>
          <w:szCs w:val="24"/>
        </w:rPr>
        <w:t>. По</w:t>
      </w:r>
      <w:r w:rsidR="001D7109"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первому</w:t>
      </w:r>
      <w:r w:rsidR="001D7109" w:rsidRPr="00D734F4">
        <w:rPr>
          <w:sz w:val="24"/>
          <w:szCs w:val="24"/>
        </w:rPr>
        <w:t xml:space="preserve"> вопросу: </w:t>
      </w:r>
      <w:r w:rsidR="000C5549" w:rsidRPr="0094248A">
        <w:rPr>
          <w:b w:val="0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C0511" w:rsidRPr="00172332" w:rsidRDefault="00C76B8F" w:rsidP="007C0511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7C0511" w:rsidRPr="00172332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7C0511" w:rsidRPr="00172332">
        <w:rPr>
          <w:rFonts w:ascii="Times New Roman" w:hAnsi="Times New Roman"/>
          <w:color w:val="000000"/>
          <w:sz w:val="24"/>
          <w:szCs w:val="24"/>
        </w:rPr>
        <w:t>ООО Инжиниринговая группа "Юпитер", ИНН 7708662572, г. Москва</w:t>
      </w:r>
      <w:r w:rsidR="007C0511" w:rsidRPr="00172332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3. Земляные работы (3.7)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12.8; 12.9; 12.11)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lastRenderedPageBreak/>
        <w:t>11. Фасадные работы (14.1; 14.2)</w:t>
      </w:r>
    </w:p>
    <w:p w:rsidR="007C0511" w:rsidRPr="00172332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Style w:val="af"/>
          <w:rFonts w:ascii="Times New Roman" w:hAnsi="Times New Roman"/>
          <w:b w:val="0"/>
          <w:iCs/>
          <w:color w:val="000000"/>
          <w:sz w:val="24"/>
          <w:szCs w:val="24"/>
        </w:rPr>
      </w:pPr>
      <w:r w:rsidRPr="00172332">
        <w:rPr>
          <w:rFonts w:ascii="Times New Roman" w:hAnsi="Times New Roman"/>
          <w:iCs/>
          <w:color w:val="000000"/>
          <w:sz w:val="24"/>
          <w:szCs w:val="24"/>
        </w:rPr>
        <w:t xml:space="preserve">13. </w:t>
      </w:r>
      <w:r w:rsidRPr="007C0511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32.12*)</w:t>
      </w:r>
      <w:r w:rsidRPr="007C0511">
        <w:rPr>
          <w:rStyle w:val="af"/>
          <w:rFonts w:ascii="Times New Roman" w:hAnsi="Times New Roman"/>
          <w:b w:val="0"/>
          <w:iCs/>
          <w:color w:val="000000"/>
          <w:sz w:val="24"/>
          <w:szCs w:val="24"/>
        </w:rPr>
        <w:t xml:space="preserve"> </w:t>
      </w:r>
    </w:p>
    <w:p w:rsidR="007C0511" w:rsidRPr="007C0511" w:rsidRDefault="007C0511" w:rsidP="007C051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7C0511">
        <w:rPr>
          <w:rStyle w:val="af"/>
          <w:rFonts w:ascii="Times New Roman" w:hAnsi="Times New Roman"/>
          <w:b w:val="0"/>
          <w:sz w:val="24"/>
          <w:szCs w:val="24"/>
        </w:rPr>
        <w:t>Итого: 13 (тринадцать) видов работ.</w:t>
      </w:r>
    </w:p>
    <w:p w:rsidR="0094248A" w:rsidRPr="007C0511" w:rsidRDefault="0094248A" w:rsidP="007C051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94248A" w:rsidRPr="007C0511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7C0511" w:rsidRPr="007C0511" w:rsidRDefault="000C5549" w:rsidP="007C0511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7C0511" w:rsidRPr="007C0511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7C0511" w:rsidRPr="007C0511">
        <w:rPr>
          <w:rFonts w:ascii="Times New Roman" w:hAnsi="Times New Roman"/>
          <w:color w:val="000000"/>
          <w:sz w:val="24"/>
          <w:szCs w:val="24"/>
        </w:rPr>
        <w:t>ООО Инжиниринговая группа "Юпитер", ИНН 7708662572, г. Москва</w:t>
      </w:r>
      <w:r w:rsidR="007C0511" w:rsidRPr="007C0511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3. Земляные работы (3.7)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12.8; 12.9; 12.11)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7C0511" w:rsidRPr="007C0511" w:rsidRDefault="007C0511" w:rsidP="007C0511">
      <w:pPr>
        <w:spacing w:after="0" w:line="240" w:lineRule="auto"/>
        <w:ind w:left="142" w:right="-31"/>
        <w:jc w:val="both"/>
        <w:rPr>
          <w:rStyle w:val="af"/>
          <w:rFonts w:ascii="Times New Roman" w:hAnsi="Times New Roman"/>
          <w:b w:val="0"/>
          <w:iCs/>
          <w:color w:val="000000"/>
          <w:sz w:val="24"/>
          <w:szCs w:val="24"/>
        </w:rPr>
      </w:pPr>
      <w:r w:rsidRPr="007C0511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32.12*)</w:t>
      </w:r>
      <w:r w:rsidRPr="007C0511">
        <w:rPr>
          <w:rStyle w:val="af"/>
          <w:rFonts w:ascii="Times New Roman" w:hAnsi="Times New Roman"/>
          <w:b w:val="0"/>
          <w:iCs/>
          <w:color w:val="000000"/>
          <w:sz w:val="24"/>
          <w:szCs w:val="24"/>
        </w:rPr>
        <w:t xml:space="preserve"> </w:t>
      </w:r>
    </w:p>
    <w:p w:rsidR="007C0511" w:rsidRPr="007C0511" w:rsidRDefault="007C0511" w:rsidP="007C051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7C0511">
        <w:rPr>
          <w:rStyle w:val="af"/>
          <w:rFonts w:ascii="Times New Roman" w:hAnsi="Times New Roman"/>
          <w:b w:val="0"/>
          <w:sz w:val="24"/>
          <w:szCs w:val="24"/>
        </w:rPr>
        <w:t>Итого: 13 (тринадцать) видов работ.</w:t>
      </w:r>
    </w:p>
    <w:p w:rsidR="000C5549" w:rsidRPr="007C0511" w:rsidRDefault="0094248A" w:rsidP="007C051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94248A" w:rsidRPr="007C0511" w:rsidRDefault="0094248A" w:rsidP="0094248A">
      <w:pPr>
        <w:pStyle w:val="ae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0C5549" w:rsidRPr="007C0511" w:rsidRDefault="000C5549" w:rsidP="0094248A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Pr="007C0511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7C0511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7C0511" w:rsidRPr="007C0511" w:rsidRDefault="000C5549" w:rsidP="007C051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>2.1</w:t>
      </w:r>
      <w:r w:rsidR="008A68E6" w:rsidRPr="007C0511">
        <w:rPr>
          <w:sz w:val="24"/>
          <w:szCs w:val="24"/>
        </w:rPr>
        <w:t xml:space="preserve">. Предложено: </w:t>
      </w:r>
      <w:r w:rsidR="007C0511" w:rsidRPr="007C0511">
        <w:rPr>
          <w:b w:val="0"/>
          <w:sz w:val="24"/>
          <w:szCs w:val="24"/>
        </w:rPr>
        <w:t xml:space="preserve">внести изменения в ранее выданное </w:t>
      </w:r>
      <w:r w:rsidR="007C0511" w:rsidRPr="007C0511">
        <w:rPr>
          <w:b w:val="0"/>
          <w:color w:val="000000"/>
          <w:sz w:val="24"/>
          <w:szCs w:val="24"/>
        </w:rPr>
        <w:t>ООО "Аметист плюс", ИНН 7325080918, г. Ульяновск</w:t>
      </w:r>
      <w:r w:rsidR="007C0511" w:rsidRPr="007C0511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1. Подготовительные работы (2.3)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3. Устройство скважин (4.2)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7. Монтаж металлических конструкций (10.1; 10.4; 10.5)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10. Устройство наружных сетей канализации (17.1; 17.2; 17.3; 17.4; 17.7)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11. Устройство наружных электрических сетей и линий связи (20.1; 20.2; 20.5; 20.8; 20.10; 20.12)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12. Монтажные работы (23.5; 23.6)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13. Пусконаладочные работы (24.3; 24.4; 24.5; 24.6; 24.7; 24.8; 24.9; 24.10; 24.12.)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33.2.7; 33.3; 33.4; 33.5; 33.7), стоимость которых по одному договору не превышает десяти миллионов рублей. </w:t>
      </w:r>
    </w:p>
    <w:p w:rsidR="007C0511" w:rsidRPr="007C0511" w:rsidRDefault="007C0511" w:rsidP="007C05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Итого: 15 (пятнадцать</w:t>
      </w:r>
      <w:r w:rsidRPr="007C0511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C0511">
        <w:rPr>
          <w:rFonts w:ascii="Times New Roman" w:hAnsi="Times New Roman"/>
          <w:sz w:val="24"/>
          <w:szCs w:val="24"/>
        </w:rPr>
        <w:t xml:space="preserve"> видов работ.</w:t>
      </w:r>
    </w:p>
    <w:p w:rsidR="008A68E6" w:rsidRPr="007C0511" w:rsidRDefault="008A68E6" w:rsidP="007C05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C0511" w:rsidRPr="007C0511" w:rsidRDefault="008A68E6" w:rsidP="007C051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="007C0511" w:rsidRPr="007C0511">
        <w:rPr>
          <w:b w:val="0"/>
          <w:sz w:val="24"/>
          <w:szCs w:val="24"/>
        </w:rPr>
        <w:t xml:space="preserve">внести изменения в ранее выданное </w:t>
      </w:r>
      <w:r w:rsidR="007C0511" w:rsidRPr="007C0511">
        <w:rPr>
          <w:b w:val="0"/>
          <w:color w:val="000000"/>
          <w:sz w:val="24"/>
          <w:szCs w:val="24"/>
        </w:rPr>
        <w:t>ООО "Аметист плюс", ИНН 7325080918, г. Ульяновск</w:t>
      </w:r>
      <w:r w:rsidR="007C0511" w:rsidRPr="007C0511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1. Подготовительные работы (2.3)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3. Устройство скважин (4.2)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7. Монтаж металлических конструкций (10.1; 10.4; 10.5)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10. Устройство наружных сетей канализации (17.1; 17.2; 17.3; 17.4; 17.7)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11. Устройство наружных электрических сетей и линий связи (20.1; 20.2; 20.5; 20.8; 20.10; 20.12)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12. Монтажные работы (23.5; 23.6)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13. Пусконаладочные работы (24.3; 24.4; 24.5; 24.6; 24.7; 24.8; 24.9; 24.10; 24.12.)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7C0511" w:rsidRPr="007C0511" w:rsidRDefault="007C0511" w:rsidP="007C051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33.2.7; 33.3; 33.4; 33.5; 33.7), стоимость которых по одному договору не превышает десяти миллионов рублей. </w:t>
      </w:r>
    </w:p>
    <w:p w:rsidR="007C0511" w:rsidRPr="007C0511" w:rsidRDefault="007C0511" w:rsidP="007C05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sz w:val="24"/>
          <w:szCs w:val="24"/>
        </w:rPr>
        <w:t>Итого: 15 (пятнадцать</w:t>
      </w:r>
      <w:r w:rsidRPr="007C0511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7C0511">
        <w:rPr>
          <w:rFonts w:ascii="Times New Roman" w:hAnsi="Times New Roman"/>
          <w:sz w:val="24"/>
          <w:szCs w:val="24"/>
        </w:rPr>
        <w:t xml:space="preserve"> видов работ.</w:t>
      </w:r>
    </w:p>
    <w:p w:rsidR="00222FF4" w:rsidRPr="007C0511" w:rsidRDefault="008A68E6" w:rsidP="007C05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433E" w:rsidRPr="00F72950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Default="00F72950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третьему </w:t>
      </w:r>
      <w:r w:rsidRPr="00FD6961">
        <w:rPr>
          <w:sz w:val="24"/>
          <w:szCs w:val="24"/>
        </w:rPr>
        <w:t>вопросу:</w:t>
      </w:r>
      <w:r w:rsidRPr="00B25AD2">
        <w:rPr>
          <w:rFonts w:eastAsia="Calibri"/>
          <w:sz w:val="24"/>
          <w:szCs w:val="24"/>
          <w:lang w:eastAsia="en-US"/>
        </w:rPr>
        <w:t xml:space="preserve"> </w:t>
      </w:r>
      <w:r w:rsidRPr="007B5C81">
        <w:rPr>
          <w:rFonts w:eastAsia="Calibri"/>
          <w:b w:val="0"/>
          <w:sz w:val="24"/>
          <w:szCs w:val="24"/>
          <w:lang w:eastAsia="en-US"/>
        </w:rPr>
        <w:t>«</w:t>
      </w:r>
      <w:r w:rsidRPr="007B5C81">
        <w:rPr>
          <w:b w:val="0"/>
          <w:sz w:val="24"/>
          <w:szCs w:val="24"/>
        </w:rPr>
        <w:t xml:space="preserve">Прекращение действия Свидетельств о допуске членов Некоммерческого партнерства «Первая Национальная Организация Строителей» к работам, </w:t>
      </w:r>
      <w:r w:rsidRPr="007B5C81">
        <w:rPr>
          <w:b w:val="0"/>
          <w:sz w:val="24"/>
          <w:szCs w:val="24"/>
        </w:rPr>
        <w:lastRenderedPageBreak/>
        <w:t>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F72950" w:rsidRPr="00B25AD2" w:rsidRDefault="00F72950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2"/>
        </w:rPr>
      </w:pPr>
    </w:p>
    <w:p w:rsidR="002A3F78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3.1.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«БауКро Техник», г.Москва, ИНН 7707656449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2A3F78" w:rsidRDefault="002A3F78" w:rsidP="002A3F78">
      <w:pPr>
        <w:pStyle w:val="a5"/>
        <w:numPr>
          <w:ilvl w:val="0"/>
          <w:numId w:val="39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Свайные работы. Закрепление грунтов (5.2; 5.3; 5.4; 5.6; 5.9)</w:t>
      </w:r>
    </w:p>
    <w:p w:rsidR="002A3F78" w:rsidRPr="002A3F78" w:rsidRDefault="002A3F78" w:rsidP="002A3F7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F72950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A3F78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72950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«БауКро Техник», г.Москва, ИНН 7707656449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2A3F78" w:rsidRDefault="002A3F78" w:rsidP="002A3F78">
      <w:pPr>
        <w:pStyle w:val="a5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sz w:val="24"/>
          <w:szCs w:val="24"/>
        </w:rPr>
        <w:t>Свайные работы. Закрепление грунтов (5.2; 5.3; 5.4; 5.6; 5.9)</w:t>
      </w:r>
    </w:p>
    <w:p w:rsidR="00F72950" w:rsidRPr="002A3F78" w:rsidRDefault="00F72950" w:rsidP="002A3F78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7295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2A3F78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</w:t>
      </w:r>
      <w:r w:rsidR="0027273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72736" w:rsidRPr="00FD195D">
        <w:rPr>
          <w:rFonts w:ascii="Times New Roman" w:hAnsi="Times New Roman"/>
          <w:sz w:val="24"/>
          <w:szCs w:val="24"/>
        </w:rPr>
        <w:t>ООО «ММГ-М», г. Москва, ИНН 7732107763</w:t>
      </w:r>
      <w:r w:rsidR="00272736">
        <w:rPr>
          <w:rFonts w:ascii="Times New Roman" w:hAnsi="Times New Roman"/>
          <w:sz w:val="24"/>
          <w:szCs w:val="24"/>
        </w:rPr>
        <w:t xml:space="preserve"> </w:t>
      </w:r>
      <w:r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скважин (4.4; 4.5);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Свайные работы. Закрепление грунтов (5.3);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бетонных и железобетонных монолитных конструкций (6.1; 6.2; 6.3);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сборных бетонных и железобетонных конструкций (7.3);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Работы по устройству каменных конструкций (9.2);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металлических конструкций (10.1; 10.3; 10.4; 10.5; 10.6);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деревянных конструкций (11.1);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12.8; 12.9; 12.10; 12.11; 12.12);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кровель (13.1; 13.2);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внутренних инженерных систем и оборудования зданий и сооружений (15.1; 15.2; 15.3; 15.4); 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наружных сетей водопровода (16.1; 16.2; 16.3; 16.4);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наружных сетей канализации (17.1; 17.2; 17.3; 17.4; 17.6; 17.7);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наружных сетей теплоснабжения (18.1; 18.2; 18.3; 18.4; 18.5);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наружных сетей газоснабжения, кроме магистральных (19.1; 19.2; 19.3; 19.4; 19.5; 19.6; 19.7; 19.8; 19.9; 19.10);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Монтажные работы (23.5; 23.32);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Пусконаладочные работы (24.10; 24.14; 24.25; 24.29; 24.30);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автомобильных дорог и аэродромодов (25.1; 25.2; 25.4; 25.6; 25.7; 25.8); </w:t>
      </w:r>
    </w:p>
    <w:p w:rsidR="00212D18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Устройство мостов, эстакад и путепроводов (29.7).</w:t>
      </w:r>
    </w:p>
    <w:p w:rsidR="008C5856" w:rsidRPr="008C5856" w:rsidRDefault="008C5856" w:rsidP="00212D1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72736">
        <w:rPr>
          <w:rFonts w:ascii="Times New Roman" w:hAnsi="Times New Roman"/>
          <w:sz w:val="24"/>
          <w:szCs w:val="24"/>
        </w:rPr>
        <w:t>Итого: 1</w:t>
      </w:r>
      <w:r>
        <w:rPr>
          <w:rFonts w:ascii="Times New Roman" w:hAnsi="Times New Roman"/>
          <w:sz w:val="24"/>
          <w:szCs w:val="24"/>
        </w:rPr>
        <w:t>8</w:t>
      </w:r>
      <w:r w:rsidRPr="0027273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восемнадцать</w:t>
      </w:r>
      <w:r w:rsidRPr="00272736">
        <w:rPr>
          <w:rFonts w:ascii="Times New Roman" w:hAnsi="Times New Roman"/>
          <w:sz w:val="24"/>
          <w:szCs w:val="24"/>
        </w:rPr>
        <w:t>) видов работ.</w:t>
      </w:r>
    </w:p>
    <w:p w:rsidR="002A3F78" w:rsidRPr="002A3F78" w:rsidRDefault="002A3F78" w:rsidP="00272736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A3F78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D65D5" w:rsidRDefault="004D65D5" w:rsidP="004D65D5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«ММГ-М», г. Москва, ИНН 7732107763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скважин (4.4; 4.5);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Свайные работы. Закрепление грунтов (5.3);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бетонных и железобетонных монолитных конструкций (6.1; 6.2; 6.3);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lastRenderedPageBreak/>
        <w:t xml:space="preserve">Монтаж сборных бетонных и железобетонных конструкций (7.3);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Работы по устройству каменных конструкций (9.2);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металлических конструкций (10.1; 10.3; 10.4; 10.5; 10.6);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деревянных конструкций (11.1);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12.8; 12.9; 12.10; 12.11; 12.12);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кровель (13.1; 13.2);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внутренних инженерных систем и оборудования зданий и сооружений (15.1; 15.2; 15.3; 15.4); 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наружных сетей водопровода (16.1; 16.2; 16.3; 16.4);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наружных сетей канализации (17.1; 17.2; 17.3; 17.4; 17.6; 17.7);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наружных сетей теплоснабжения (18.1; 18.2; 18.3; 18.4; 18.5);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наружных сетей газоснабжения, кроме магистральных (19.1; 19.2; 19.3; 19.4; 19.5; 19.6; 19.7; 19.8; 19.9; 19.10);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Монтажные работы (23.5; 23.32);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Пусконаладочные работы (24.10; 24.14; 24.25; 24.29; 24.30); </w:t>
      </w:r>
    </w:p>
    <w:p w:rsidR="00212D18" w:rsidRPr="00FD195D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автомобильных дорог и аэродромодов (25.1; 25.2; 25.4; 25.6; 25.7; 25.8); </w:t>
      </w:r>
    </w:p>
    <w:p w:rsidR="00212D18" w:rsidRDefault="00212D18" w:rsidP="00212D18">
      <w:pPr>
        <w:pStyle w:val="a5"/>
        <w:numPr>
          <w:ilvl w:val="0"/>
          <w:numId w:val="41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Устройство мостов, эстакад и путепроводов (29.7).</w:t>
      </w:r>
    </w:p>
    <w:p w:rsidR="002A3F78" w:rsidRPr="004D65D5" w:rsidRDefault="002A3F78" w:rsidP="004D65D5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4D65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5856" w:rsidRPr="004D65D5">
        <w:rPr>
          <w:rFonts w:ascii="Times New Roman" w:hAnsi="Times New Roman"/>
          <w:b/>
          <w:i/>
          <w:sz w:val="24"/>
          <w:szCs w:val="24"/>
        </w:rPr>
        <w:t>-</w:t>
      </w:r>
      <w:r w:rsidRPr="004D65D5">
        <w:rPr>
          <w:rFonts w:ascii="Times New Roman" w:hAnsi="Times New Roman"/>
          <w:b/>
          <w:i/>
          <w:sz w:val="24"/>
          <w:szCs w:val="24"/>
        </w:rPr>
        <w:t>Единогласно.</w:t>
      </w:r>
    </w:p>
    <w:p w:rsidR="008C5856" w:rsidRPr="008C5856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31216" w:rsidRPr="00FD195D" w:rsidRDefault="00631216" w:rsidP="00631216">
      <w:pPr>
        <w:pStyle w:val="a5"/>
        <w:framePr w:hSpace="180" w:wrap="around" w:vAnchor="text" w:hAnchor="page" w:x="1111" w:y="1392"/>
        <w:numPr>
          <w:ilvl w:val="0"/>
          <w:numId w:val="43"/>
        </w:numPr>
        <w:tabs>
          <w:tab w:val="left" w:pos="141"/>
        </w:tabs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Устройство бетонных и железобетонных монолитных конструкций (6.1; 6.2);</w:t>
      </w:r>
    </w:p>
    <w:p w:rsidR="00631216" w:rsidRPr="00FD195D" w:rsidRDefault="00631216" w:rsidP="00631216">
      <w:pPr>
        <w:pStyle w:val="a5"/>
        <w:framePr w:hSpace="180" w:wrap="around" w:vAnchor="text" w:hAnchor="page" w:x="1111" w:y="1392"/>
        <w:numPr>
          <w:ilvl w:val="0"/>
          <w:numId w:val="43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Монтаж сборных бетонных и железобетонных конструкций (7.1; 7.2; 7.3);</w:t>
      </w:r>
    </w:p>
    <w:p w:rsidR="00631216" w:rsidRPr="00FD195D" w:rsidRDefault="00631216" w:rsidP="00631216">
      <w:pPr>
        <w:pStyle w:val="a5"/>
        <w:framePr w:hSpace="180" w:wrap="around" w:vAnchor="text" w:hAnchor="page" w:x="1111" w:y="1392"/>
        <w:numPr>
          <w:ilvl w:val="0"/>
          <w:numId w:val="43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Устройство наружных сетей водопровода (16.1; 16.2; 16.3; 16.4);</w:t>
      </w:r>
    </w:p>
    <w:p w:rsidR="00631216" w:rsidRPr="00FD195D" w:rsidRDefault="00631216" w:rsidP="00631216">
      <w:pPr>
        <w:pStyle w:val="a5"/>
        <w:framePr w:hSpace="180" w:wrap="around" w:vAnchor="text" w:hAnchor="page" w:x="1111" w:y="1392"/>
        <w:numPr>
          <w:ilvl w:val="0"/>
          <w:numId w:val="43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Устройство автомобильных дорог и аэродромодов (25.2; 25.4; 25.8);</w:t>
      </w:r>
    </w:p>
    <w:p w:rsidR="002A3F78" w:rsidRDefault="002A3F78" w:rsidP="00631216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</w:t>
      </w:r>
      <w:r w:rsidR="004D65D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4D65D5" w:rsidRPr="00FD195D">
        <w:rPr>
          <w:rFonts w:ascii="Times New Roman" w:eastAsia="Calibri" w:hAnsi="Times New Roman"/>
          <w:sz w:val="24"/>
          <w:szCs w:val="24"/>
          <w:lang w:eastAsia="en-US"/>
        </w:rPr>
        <w:t>ООО «ДОРСТРОЙ-СУ-118», г. Москва, ИНН 7701849469</w:t>
      </w:r>
      <w:r w:rsidR="004D65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631216" w:rsidRDefault="000B1611" w:rsidP="00631216">
      <w:pPr>
        <w:spacing w:after="0" w:line="240" w:lineRule="auto"/>
        <w:ind w:left="3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1216" w:rsidRPr="00FD195D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33.3)</w:t>
      </w:r>
    </w:p>
    <w:p w:rsidR="002A3F78" w:rsidRPr="00272736" w:rsidRDefault="00320D06" w:rsidP="0063121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2A3F78" w:rsidRPr="00272736">
        <w:rPr>
          <w:rFonts w:ascii="Times New Roman" w:hAnsi="Times New Roman"/>
          <w:sz w:val="24"/>
          <w:szCs w:val="24"/>
        </w:rPr>
        <w:t>5 (</w:t>
      </w:r>
      <w:r>
        <w:rPr>
          <w:rFonts w:ascii="Times New Roman" w:hAnsi="Times New Roman"/>
          <w:sz w:val="24"/>
          <w:szCs w:val="24"/>
        </w:rPr>
        <w:t>пять</w:t>
      </w:r>
      <w:r w:rsidR="002A3F78" w:rsidRPr="00272736">
        <w:rPr>
          <w:rFonts w:ascii="Times New Roman" w:hAnsi="Times New Roman"/>
          <w:sz w:val="24"/>
          <w:szCs w:val="24"/>
        </w:rPr>
        <w:t>) видов работ.</w:t>
      </w:r>
    </w:p>
    <w:p w:rsidR="002A3F78" w:rsidRPr="002A3F78" w:rsidRDefault="002A3F78" w:rsidP="002A3F7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A3F78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1216" w:rsidRDefault="002A3F78" w:rsidP="00631216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631216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631216">
        <w:rPr>
          <w:rFonts w:ascii="Times New Roman" w:hAnsi="Times New Roman"/>
          <w:sz w:val="24"/>
          <w:szCs w:val="24"/>
        </w:rPr>
        <w:t>а о допуске члена</w:t>
      </w:r>
      <w:r w:rsidR="00631216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631216" w:rsidRPr="00FD195D">
        <w:rPr>
          <w:rFonts w:ascii="Times New Roman" w:eastAsia="Calibri" w:hAnsi="Times New Roman"/>
          <w:sz w:val="24"/>
          <w:szCs w:val="24"/>
          <w:lang w:eastAsia="en-US"/>
        </w:rPr>
        <w:t>ООО «ДОРСТРОЙ-СУ-118», г. Москва, ИНН 7701849469</w:t>
      </w:r>
      <w:r w:rsidR="0063121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1216"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631216" w:rsidRPr="00FD195D" w:rsidRDefault="00631216" w:rsidP="00631216">
      <w:pPr>
        <w:pStyle w:val="a5"/>
        <w:numPr>
          <w:ilvl w:val="0"/>
          <w:numId w:val="43"/>
        </w:numPr>
        <w:tabs>
          <w:tab w:val="left" w:pos="141"/>
        </w:tabs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Устройство бетонных и железобетонных монолитных конструкций (6.1; 6.2);</w:t>
      </w:r>
    </w:p>
    <w:p w:rsidR="00631216" w:rsidRPr="00FD195D" w:rsidRDefault="00631216" w:rsidP="00631216">
      <w:pPr>
        <w:pStyle w:val="a5"/>
        <w:numPr>
          <w:ilvl w:val="0"/>
          <w:numId w:val="43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Монтаж сборных бетонных и железобетонных конструкций (7.1; 7.2; 7.3);</w:t>
      </w:r>
    </w:p>
    <w:p w:rsidR="00631216" w:rsidRPr="00FD195D" w:rsidRDefault="00631216" w:rsidP="00631216">
      <w:pPr>
        <w:pStyle w:val="a5"/>
        <w:numPr>
          <w:ilvl w:val="0"/>
          <w:numId w:val="43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Устройство наружных сетей водопровода (16.1; 16.2; 16.3; 16.4);</w:t>
      </w:r>
    </w:p>
    <w:p w:rsidR="00631216" w:rsidRPr="00FD195D" w:rsidRDefault="00631216" w:rsidP="00631216">
      <w:pPr>
        <w:pStyle w:val="a5"/>
        <w:numPr>
          <w:ilvl w:val="0"/>
          <w:numId w:val="43"/>
        </w:numPr>
        <w:tabs>
          <w:tab w:val="left" w:pos="141"/>
        </w:tabs>
        <w:spacing w:after="0" w:line="240" w:lineRule="auto"/>
        <w:ind w:left="34" w:right="-1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Устройство автомобильных дорог и аэродромодов (25.2; 25.4; 25.8);</w:t>
      </w:r>
    </w:p>
    <w:p w:rsidR="00631216" w:rsidRDefault="00631216" w:rsidP="0063121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1216">
        <w:rPr>
          <w:rFonts w:ascii="Times New Roman" w:hAnsi="Times New Roman"/>
          <w:sz w:val="24"/>
          <w:szCs w:val="24"/>
        </w:rPr>
        <w:t>-</w:t>
      </w:r>
      <w:r w:rsidR="000B1611">
        <w:rPr>
          <w:rFonts w:ascii="Times New Roman" w:hAnsi="Times New Roman"/>
          <w:sz w:val="24"/>
          <w:szCs w:val="24"/>
        </w:rPr>
        <w:t xml:space="preserve"> </w:t>
      </w:r>
      <w:r w:rsidRPr="00631216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33.3)</w:t>
      </w:r>
      <w:r>
        <w:rPr>
          <w:rFonts w:ascii="Times New Roman" w:hAnsi="Times New Roman"/>
          <w:sz w:val="24"/>
          <w:szCs w:val="24"/>
        </w:rPr>
        <w:t>.</w:t>
      </w:r>
    </w:p>
    <w:p w:rsidR="00631216" w:rsidRPr="00631216" w:rsidRDefault="00320D06" w:rsidP="0063121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631216" w:rsidRPr="00631216">
        <w:rPr>
          <w:rFonts w:ascii="Times New Roman" w:hAnsi="Times New Roman"/>
          <w:sz w:val="24"/>
          <w:szCs w:val="24"/>
        </w:rPr>
        <w:t>5 (</w:t>
      </w:r>
      <w:r>
        <w:rPr>
          <w:rFonts w:ascii="Times New Roman" w:hAnsi="Times New Roman"/>
          <w:sz w:val="24"/>
          <w:szCs w:val="24"/>
        </w:rPr>
        <w:t>пять</w:t>
      </w:r>
      <w:r w:rsidR="00631216" w:rsidRPr="00631216">
        <w:rPr>
          <w:rFonts w:ascii="Times New Roman" w:hAnsi="Times New Roman"/>
          <w:sz w:val="24"/>
          <w:szCs w:val="24"/>
        </w:rPr>
        <w:t>) видов работ.</w:t>
      </w:r>
    </w:p>
    <w:p w:rsidR="002A3F78" w:rsidRDefault="002A3F78" w:rsidP="0063121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31216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B1611" w:rsidRPr="00631216" w:rsidRDefault="000B1611" w:rsidP="0063121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2A3F78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</w:t>
      </w:r>
      <w:r w:rsidR="000B16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«Смарт Компани», г. Москва, ИНН 7723661534</w:t>
      </w:r>
      <w:r w:rsidR="000B1611">
        <w:rPr>
          <w:rFonts w:ascii="Times New Roman" w:hAnsi="Times New Roman"/>
          <w:sz w:val="24"/>
          <w:szCs w:val="24"/>
        </w:rPr>
        <w:t xml:space="preserve"> </w:t>
      </w:r>
      <w:r w:rsidRPr="00107EA5">
        <w:rPr>
          <w:rFonts w:ascii="Times New Roman" w:hAnsi="Times New Roman"/>
          <w:sz w:val="24"/>
          <w:szCs w:val="24"/>
        </w:rPr>
        <w:t xml:space="preserve">к работам, которые оказывают </w:t>
      </w:r>
      <w:r w:rsidRPr="00107EA5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 в отношении следующих видов работ: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Подготовительные работы (2.1; 2.2; 2.4);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бетонных и железобетонных монолитных конструкций (6.1; 6.2; 6.3);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сборных бетонных и железобетонных конструкций (7.1; 7.2; 7.3);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Работы по устройству каменных конструкций (9.1; 9.2);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металлических конструкций (10.1; 10.2; 10.4; 10.5; 10.6);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деревянных конструкций (11.1; 11.2);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Защита строительных конструкций, трубопроводов и оборудования (кроме магистральных 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D195D">
        <w:rPr>
          <w:rFonts w:ascii="Times New Roman" w:hAnsi="Times New Roman"/>
          <w:sz w:val="24"/>
          <w:szCs w:val="24"/>
        </w:rPr>
        <w:t xml:space="preserve">промысловых трубопроводов) (12.3; 12.5; 12.6; 12.7; 12.8; 12.9; 12.10; 12.11; 12.12);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кровель (13.1; 13.2; 13.3);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Фасадные работы (14.1; 14.2); 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внутренних инженерных систем и оборудования зданий и сооружений (15.1; 15.2; 15.4; 15.5; 15.6);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Монтажные работы (23.5; 23.6; 23.32); </w:t>
      </w:r>
    </w:p>
    <w:p w:rsidR="000B1611" w:rsidRDefault="000B1611" w:rsidP="000B161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195D">
        <w:rPr>
          <w:rFonts w:ascii="Times New Roman" w:hAnsi="Times New Roman"/>
          <w:sz w:val="24"/>
          <w:szCs w:val="24"/>
        </w:rPr>
        <w:t xml:space="preserve">Пусконаладочные работы (24.3; 24.4; 24.5; 24.6; 24.7; 24.8; 24.9; 24.10; 24.11; 24.12.; 24.13;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D195D">
        <w:rPr>
          <w:rFonts w:ascii="Times New Roman" w:hAnsi="Times New Roman"/>
          <w:sz w:val="24"/>
          <w:szCs w:val="24"/>
        </w:rPr>
        <w:t>24.14; 24.26; 24.29; 24.30).</w:t>
      </w:r>
    </w:p>
    <w:p w:rsidR="000B1611" w:rsidRPr="000B1611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12</w:t>
      </w:r>
      <w:r w:rsidRPr="006312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двенадцать</w:t>
      </w:r>
      <w:r w:rsidRPr="00631216">
        <w:rPr>
          <w:rFonts w:ascii="Times New Roman" w:hAnsi="Times New Roman"/>
          <w:sz w:val="24"/>
          <w:szCs w:val="24"/>
        </w:rPr>
        <w:t>) видов работ.</w:t>
      </w:r>
    </w:p>
    <w:p w:rsidR="002A3F78" w:rsidRPr="002A3F78" w:rsidRDefault="002A3F78" w:rsidP="002A3F7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A3F78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B1611" w:rsidRDefault="002A3F78" w:rsidP="000B1611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0B1611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0B1611">
        <w:rPr>
          <w:rFonts w:ascii="Times New Roman" w:hAnsi="Times New Roman"/>
          <w:sz w:val="24"/>
          <w:szCs w:val="24"/>
        </w:rPr>
        <w:t>а о допуске члена</w:t>
      </w:r>
      <w:r w:rsidR="000B1611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«Смарт Компани», г. Москва, ИНН 7723661534</w:t>
      </w:r>
      <w:r w:rsidR="000B1611">
        <w:rPr>
          <w:rFonts w:ascii="Times New Roman" w:hAnsi="Times New Roman"/>
          <w:sz w:val="24"/>
          <w:szCs w:val="24"/>
        </w:rPr>
        <w:t xml:space="preserve"> </w:t>
      </w:r>
      <w:r w:rsidR="000B1611"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Подготовительные работы (2.1; 2.2; 2.4);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бетонных и железобетонных монолитных конструкций (6.1; 6.2; 6.3);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сборных бетонных и железобетонных конструкций (7.1; 7.2; 7.3);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Работы по устройству каменных конструкций (9.1; 9.2);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металлических конструкций (10.1; 10.2; 10.4; 10.5; 10.6);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 деревянных конструкций (11.1; 11.2);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Защита строительных конструкций, трубопроводов и оборудования (кроме магистральных 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D195D">
        <w:rPr>
          <w:rFonts w:ascii="Times New Roman" w:hAnsi="Times New Roman"/>
          <w:sz w:val="24"/>
          <w:szCs w:val="24"/>
        </w:rPr>
        <w:t xml:space="preserve">промысловых трубопроводов) (12.3; 12.5; 12.6; 12.7; 12.8; 12.9; 12.10; 12.11; 12.12);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кровель (13.1; 13.2; 13.3);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Фасадные работы (14.1; 14.2); 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внутренних инженерных систем и оборудования зданий и сооружений (15.1; 15.2; 15.4; 15.5; 15.6); </w:t>
      </w:r>
    </w:p>
    <w:p w:rsidR="000B1611" w:rsidRPr="00FD195D" w:rsidRDefault="000B1611" w:rsidP="000B1611">
      <w:pPr>
        <w:pStyle w:val="ae"/>
        <w:framePr w:hSpace="180" w:wrap="around" w:vAnchor="text" w:hAnchor="margin" w:y="141"/>
        <w:numPr>
          <w:ilvl w:val="0"/>
          <w:numId w:val="44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Монтажные работы (23.5; 23.6; 23.32); </w:t>
      </w:r>
    </w:p>
    <w:p w:rsidR="000B1611" w:rsidRDefault="000B1611" w:rsidP="000B161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195D">
        <w:rPr>
          <w:rFonts w:ascii="Times New Roman" w:hAnsi="Times New Roman"/>
          <w:sz w:val="24"/>
          <w:szCs w:val="24"/>
        </w:rPr>
        <w:t xml:space="preserve">Пусконаладочные работы (24.3; 24.4; 24.5; 24.6; 24.7; 24.8; 24.9; 24.10; 24.11; 24.12.; 24.13;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D195D">
        <w:rPr>
          <w:rFonts w:ascii="Times New Roman" w:hAnsi="Times New Roman"/>
          <w:sz w:val="24"/>
          <w:szCs w:val="24"/>
        </w:rPr>
        <w:t>24.14; 24.26; 24.29; 24.30).</w:t>
      </w:r>
    </w:p>
    <w:p w:rsidR="000B1611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12</w:t>
      </w:r>
      <w:r w:rsidRPr="006312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двенадцать</w:t>
      </w:r>
      <w:r w:rsidRPr="00631216">
        <w:rPr>
          <w:rFonts w:ascii="Times New Roman" w:hAnsi="Times New Roman"/>
          <w:sz w:val="24"/>
          <w:szCs w:val="24"/>
        </w:rPr>
        <w:t>) видов работ.</w:t>
      </w:r>
    </w:p>
    <w:p w:rsidR="002A3F78" w:rsidRDefault="002A3F78" w:rsidP="000B1611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0B16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B1611" w:rsidRPr="000B1611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B1611" w:rsidRPr="00FD195D" w:rsidRDefault="000B1611" w:rsidP="000B1611">
      <w:pPr>
        <w:pStyle w:val="ae"/>
        <w:framePr w:hSpace="180" w:wrap="around" w:vAnchor="text" w:hAnchor="page" w:x="1127" w:y="1425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Подготовительные работы (2.1; 2.2; 2.3; 2.4); </w:t>
      </w:r>
    </w:p>
    <w:p w:rsidR="000B1611" w:rsidRPr="00FD195D" w:rsidRDefault="000B1611" w:rsidP="000B1611">
      <w:pPr>
        <w:pStyle w:val="ae"/>
        <w:framePr w:hSpace="180" w:wrap="around" w:vAnchor="text" w:hAnchor="page" w:x="1127" w:y="1425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Земляные работы (3.1; 3.5; 3.7); </w:t>
      </w:r>
    </w:p>
    <w:p w:rsidR="000B1611" w:rsidRPr="00FD195D" w:rsidRDefault="000B1611" w:rsidP="000B1611">
      <w:pPr>
        <w:pStyle w:val="ae"/>
        <w:framePr w:hSpace="180" w:wrap="around" w:vAnchor="text" w:hAnchor="page" w:x="1127" w:y="1425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Свайные работы. Закрепление грунтов (5.3; 5.4; 5.6; 5.7; 5.8; 5.9);</w:t>
      </w:r>
    </w:p>
    <w:p w:rsidR="000B1611" w:rsidRPr="00FD195D" w:rsidRDefault="000B1611" w:rsidP="000B1611">
      <w:pPr>
        <w:pStyle w:val="ae"/>
        <w:framePr w:hSpace="180" w:wrap="around" w:vAnchor="text" w:hAnchor="page" w:x="1127" w:y="1425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бетонных и железобетонных монолитных конструкций (6.1; 6.2; 6.3); </w:t>
      </w:r>
    </w:p>
    <w:p w:rsidR="000B1611" w:rsidRPr="00FD195D" w:rsidRDefault="000B1611" w:rsidP="000B1611">
      <w:pPr>
        <w:pStyle w:val="ae"/>
        <w:framePr w:hSpace="180" w:wrap="around" w:vAnchor="text" w:hAnchor="page" w:x="1127" w:y="1425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12.9; 12.10);</w:t>
      </w:r>
    </w:p>
    <w:p w:rsidR="002A3F78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</w:t>
      </w:r>
      <w:r w:rsidR="000B161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«Управление механизации-375», г.Москва, ИНН 7721602188</w:t>
      </w:r>
      <w:r w:rsidR="000B1611">
        <w:rPr>
          <w:rFonts w:ascii="Times New Roman" w:hAnsi="Times New Roman"/>
          <w:sz w:val="24"/>
          <w:szCs w:val="24"/>
        </w:rPr>
        <w:t xml:space="preserve"> </w:t>
      </w:r>
      <w:r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0B1611" w:rsidRDefault="000B1611" w:rsidP="000B1611">
      <w:pPr>
        <w:pStyle w:val="a5"/>
        <w:spacing w:after="0" w:line="240" w:lineRule="auto"/>
        <w:ind w:left="284" w:right="-1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 </w:t>
      </w:r>
      <w:r w:rsidRPr="00FD195D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</w:r>
    </w:p>
    <w:p w:rsidR="000B1611" w:rsidRPr="000B1611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6</w:t>
      </w:r>
      <w:r w:rsidRPr="006312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Pr="00631216">
        <w:rPr>
          <w:rFonts w:ascii="Times New Roman" w:hAnsi="Times New Roman"/>
          <w:sz w:val="24"/>
          <w:szCs w:val="24"/>
        </w:rPr>
        <w:t>) видов работ.</w:t>
      </w:r>
    </w:p>
    <w:p w:rsidR="002A3F78" w:rsidRPr="002A3F78" w:rsidRDefault="002A3F78" w:rsidP="002A3F7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A3F78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B1611" w:rsidRDefault="002A3F78" w:rsidP="000B1611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0B1611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0B1611">
        <w:rPr>
          <w:rFonts w:ascii="Times New Roman" w:hAnsi="Times New Roman"/>
          <w:sz w:val="24"/>
          <w:szCs w:val="24"/>
        </w:rPr>
        <w:t>а о допуске члена</w:t>
      </w:r>
      <w:r w:rsidR="000B1611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«Управление механизации-375», г.Москва, ИНН 7721602188</w:t>
      </w:r>
      <w:r w:rsidR="000B1611">
        <w:rPr>
          <w:rFonts w:ascii="Times New Roman" w:hAnsi="Times New Roman"/>
          <w:sz w:val="24"/>
          <w:szCs w:val="24"/>
        </w:rPr>
        <w:t xml:space="preserve"> </w:t>
      </w:r>
      <w:r w:rsidR="000B1611"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0B1611" w:rsidRPr="00FD195D" w:rsidRDefault="000B1611" w:rsidP="000B1611">
      <w:pPr>
        <w:pStyle w:val="ae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Подготовительные работы (2.1; 2.2; 2.3; 2.4); </w:t>
      </w:r>
    </w:p>
    <w:p w:rsidR="000B1611" w:rsidRPr="00FD195D" w:rsidRDefault="000B1611" w:rsidP="000B1611">
      <w:pPr>
        <w:pStyle w:val="ae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Земляные работы (3.1; 3.5; 3.7); </w:t>
      </w:r>
    </w:p>
    <w:p w:rsidR="000B1611" w:rsidRPr="00FD195D" w:rsidRDefault="000B1611" w:rsidP="000B1611">
      <w:pPr>
        <w:pStyle w:val="ae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Свайные работы. Закрепление грунтов (5.3; 5.4; 5.6; 5.7; 5.8; 5.9);</w:t>
      </w:r>
    </w:p>
    <w:p w:rsidR="000B1611" w:rsidRPr="00FD195D" w:rsidRDefault="000B1611" w:rsidP="000B1611">
      <w:pPr>
        <w:pStyle w:val="ae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 xml:space="preserve">Устройство бетонных и железобетонных монолитных конструкций (6.1; 6.2; 6.3); </w:t>
      </w:r>
    </w:p>
    <w:p w:rsidR="000B1611" w:rsidRDefault="000B1611" w:rsidP="000B1611">
      <w:pPr>
        <w:pStyle w:val="ae"/>
        <w:numPr>
          <w:ilvl w:val="0"/>
          <w:numId w:val="45"/>
        </w:numPr>
        <w:tabs>
          <w:tab w:val="left" w:pos="1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95D">
        <w:rPr>
          <w:rFonts w:ascii="Times New Roman" w:hAnsi="Times New Roman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12.9; 12.10);</w:t>
      </w:r>
    </w:p>
    <w:p w:rsidR="000B1611" w:rsidRDefault="000B1611" w:rsidP="000B16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B1611">
        <w:rPr>
          <w:rFonts w:ascii="Times New Roman" w:hAnsi="Times New Roman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</w:r>
    </w:p>
    <w:p w:rsidR="000B1611" w:rsidRPr="00FD195D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6</w:t>
      </w:r>
      <w:r w:rsidRPr="006312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шесть</w:t>
      </w:r>
      <w:r w:rsidRPr="00631216">
        <w:rPr>
          <w:rFonts w:ascii="Times New Roman" w:hAnsi="Times New Roman"/>
          <w:sz w:val="24"/>
          <w:szCs w:val="24"/>
        </w:rPr>
        <w:t>) видов работ.</w:t>
      </w:r>
    </w:p>
    <w:p w:rsidR="002A3F78" w:rsidRDefault="002A3F78" w:rsidP="002A3F78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EC42BB" w:rsidRPr="002A3F78" w:rsidRDefault="00EC42BB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7312F" w:rsidRDefault="0067312F" w:rsidP="0067312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3.6.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FD195D">
        <w:rPr>
          <w:rFonts w:ascii="Times New Roman" w:eastAsia="Calibri" w:hAnsi="Times New Roman"/>
          <w:sz w:val="24"/>
          <w:szCs w:val="24"/>
        </w:rPr>
        <w:t>ЗАО «СУ-31», г. Москва, ИНН 7727148771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Геодезические работы, выполняемые на строительных площадках (1.1; 1.2);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Подготовительные работы (2.1; 2.2; 2.3; 2.4);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Земляные работы (3.1; 3.2; 3.5; 3.7);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скважин (4.2; 4.3; 4.4; 4.5); 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Свайные работы. Закрепление грунтов (5.1; 5.2; 5.3; 5.4; 5.5; 5.6; 5.7; 5.8; 5.9);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бетонных и железобетонных монолитных конструкций (6.1; 6.2; 6.3);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Монтаж сборных бетонных и железобетонных конструкций (7.1; 7.2; 7.3);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Работы по устройству каменных конструкций (9.1; 9.2; 9.3);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>Монтаж металлических конструкций (10.1; 10.2; 10.3; 10.4; 10.5; 10.6);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Монтаж деревянных конструкций (11.1; 11.2);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кровель (13.1; 13.2; 13.3);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Фасадные работы (14.1; 14.2);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внутренних инженерных систем и оборудования зданий и сооружений (15.1;15.2; 15.3; 15.4; 15.5; 15.6);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наружных сетей водопровода (16.1; 16.2; 16.3; 16.4);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наружных сетей канализации (17.1; 17.2; 17.3; 17.4; 17.5; 17.6; 17.7);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наружных сетей теплоснабжения (18.1; 18.2; 18.3; 18.4; 18.5);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наружных электрических сетей и линий связи (20.1; 20.2; 20.3; 20.5; 20.6; 20.8; 20.9; 20.10; 20.12);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Монтажные работы (23.1; 23.2; 23.5; 23.31; 23.32);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Пусконаладочные работы (24.1; 24.2; 24.4; 24.5; 24.6; 24.7; 24.8; 24.9; 24.10; 24.11; 24.12.; 24.13; 24.14; 24.18; 24.19; 24.23; 24.25; 24.26; 24.29; 24.30);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автомобильных дорог и аэродромодов (25.1; 25.2; 25.4; 25.6; 25.7; 25.8);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</w:t>
      </w:r>
    </w:p>
    <w:p w:rsidR="0067312F" w:rsidRDefault="00EC42BB" w:rsidP="00EC42B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D195D">
        <w:rPr>
          <w:rFonts w:ascii="Times New Roman" w:eastAsia="Calibri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33.7).</w:t>
      </w:r>
    </w:p>
    <w:p w:rsidR="0067312F" w:rsidRPr="000B1611" w:rsidRDefault="0067312F" w:rsidP="0067312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EC42BB">
        <w:rPr>
          <w:rFonts w:ascii="Times New Roman" w:hAnsi="Times New Roman"/>
          <w:sz w:val="24"/>
          <w:szCs w:val="24"/>
        </w:rPr>
        <w:t>23</w:t>
      </w:r>
      <w:r w:rsidRPr="00631216">
        <w:rPr>
          <w:rFonts w:ascii="Times New Roman" w:hAnsi="Times New Roman"/>
          <w:sz w:val="24"/>
          <w:szCs w:val="24"/>
        </w:rPr>
        <w:t xml:space="preserve"> (</w:t>
      </w:r>
      <w:r w:rsidR="00EC42BB">
        <w:rPr>
          <w:rFonts w:ascii="Times New Roman" w:hAnsi="Times New Roman"/>
          <w:sz w:val="24"/>
          <w:szCs w:val="24"/>
        </w:rPr>
        <w:t>двадцать три</w:t>
      </w:r>
      <w:r w:rsidRPr="00631216">
        <w:rPr>
          <w:rFonts w:ascii="Times New Roman" w:hAnsi="Times New Roman"/>
          <w:sz w:val="24"/>
          <w:szCs w:val="24"/>
        </w:rPr>
        <w:t>) вид</w:t>
      </w:r>
      <w:r w:rsidR="00EC42BB">
        <w:rPr>
          <w:rFonts w:ascii="Times New Roman" w:hAnsi="Times New Roman"/>
          <w:sz w:val="24"/>
          <w:szCs w:val="24"/>
        </w:rPr>
        <w:t>а</w:t>
      </w:r>
      <w:r w:rsidRPr="00631216">
        <w:rPr>
          <w:rFonts w:ascii="Times New Roman" w:hAnsi="Times New Roman"/>
          <w:sz w:val="24"/>
          <w:szCs w:val="24"/>
        </w:rPr>
        <w:t xml:space="preserve"> работ.</w:t>
      </w:r>
    </w:p>
    <w:p w:rsidR="0067312F" w:rsidRPr="002A3F78" w:rsidRDefault="0067312F" w:rsidP="0067312F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0146AA" w:rsidRPr="007E7E49" w:rsidRDefault="000146AA" w:rsidP="007E7E49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C42BB" w:rsidRDefault="0067312F" w:rsidP="00EC42B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EC42BB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EC42BB">
        <w:rPr>
          <w:rFonts w:ascii="Times New Roman" w:hAnsi="Times New Roman"/>
          <w:sz w:val="24"/>
          <w:szCs w:val="24"/>
        </w:rPr>
        <w:t>а о допуске члена</w:t>
      </w:r>
      <w:r w:rsidR="00EC42BB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EC42BB" w:rsidRPr="00FD195D">
        <w:rPr>
          <w:rFonts w:ascii="Times New Roman" w:eastAsia="Calibri" w:hAnsi="Times New Roman"/>
          <w:sz w:val="24"/>
          <w:szCs w:val="24"/>
        </w:rPr>
        <w:t>ЗАО «СУ-31», г. Москва, ИНН 7727148771</w:t>
      </w:r>
      <w:r w:rsidR="00EC42BB">
        <w:rPr>
          <w:rFonts w:ascii="Times New Roman" w:eastAsia="Calibri" w:hAnsi="Times New Roman"/>
          <w:sz w:val="24"/>
          <w:szCs w:val="24"/>
        </w:rPr>
        <w:t xml:space="preserve"> </w:t>
      </w:r>
      <w:r w:rsidR="00EC42BB" w:rsidRPr="00107EA5">
        <w:rPr>
          <w:rFonts w:ascii="Times New Roman" w:hAnsi="Times New Roman"/>
          <w:sz w:val="24"/>
          <w:szCs w:val="24"/>
        </w:rPr>
        <w:t>к работам, которые оказывают влияние на безопасность объектов капитального строительства в отношении следующих видов работ: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Геодезические работы, выполняемые на строительных площадках (1.1; 1.2);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Подготовительные работы (2.1; 2.2; 2.3; 2.4);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Земляные работы (3.1; 3.2; 3.5; 3.7);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скважин (4.2; 4.3; 4.4; 4.5); 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Свайные работы. Закрепление грунтов (5.1; 5.2; 5.3; 5.4; 5.5; 5.6; 5.7; 5.8; 5.9);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бетонных и железобетонных монолитных конструкций (6.1; 6.2; 6.3);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Монтаж сборных бетонных и железобетонных конструкций (7.1; 7.2; 7.3);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Работы по устройству каменных конструкций (9.1; 9.2; 9.3);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>Монтаж металлических конструкций (10.1; 10.2; 10.3; 10.4; 10.5; 10.6);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Монтаж деревянных конструкций (11.1; 11.2);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кровель (13.1; 13.2; 13.3);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Фасадные работы (14.1; 14.2);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внутренних инженерных систем и оборудования зданий и сооружений (15.1;15.2; 15.3; 15.4; 15.5; 15.6);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наружных сетей водопровода (16.1; 16.2; 16.3; 16.4);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наружных сетей канализации (17.1; 17.2; 17.3; 17.4; 17.5; 17.6; 17.7);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наружных сетей теплоснабжения (18.1; 18.2; 18.3; 18.4; 18.5);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наружных электрических сетей и линий связи (20.1; 20.2; 20.3; 20.5; 20.6; 20.8; 20.9; 20.10; 20.12);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Монтажные работы (23.1; 23.2; 23.5; 23.31; 23.32);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Пусконаладочные работы (24.1; 24.2; 24.4; 24.5; 24.6; 24.7; 24.8; 24.9; 24.10; 24.11; 24.12.; 24.13; 24.14; 24.18; 24.19; 24.23; 24.25; 24.26; 24.29; 24.30);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 xml:space="preserve">Устройство автомобильных дорог и аэродромодов (25.1; 25.2; 25.4; 25.6; 25.7; 25.8); </w:t>
      </w:r>
    </w:p>
    <w:p w:rsidR="00EC42BB" w:rsidRPr="00FD195D" w:rsidRDefault="00EC42BB" w:rsidP="00EC42BB">
      <w:pPr>
        <w:pStyle w:val="ae"/>
        <w:framePr w:hSpace="180" w:wrap="around" w:vAnchor="text" w:hAnchor="margin" w:y="141"/>
        <w:numPr>
          <w:ilvl w:val="0"/>
          <w:numId w:val="46"/>
        </w:numPr>
        <w:tabs>
          <w:tab w:val="left" w:pos="177"/>
        </w:tabs>
        <w:ind w:left="0" w:right="131" w:firstLine="0"/>
        <w:jc w:val="both"/>
        <w:rPr>
          <w:rFonts w:ascii="Times New Roman" w:eastAsia="Calibri" w:hAnsi="Times New Roman"/>
          <w:sz w:val="24"/>
          <w:szCs w:val="24"/>
        </w:rPr>
      </w:pPr>
      <w:r w:rsidRPr="00FD195D">
        <w:rPr>
          <w:rFonts w:ascii="Times New Roman" w:eastAsia="Calibri" w:hAnsi="Times New Roman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</w:t>
      </w:r>
    </w:p>
    <w:p w:rsidR="00EC42BB" w:rsidRDefault="00EC42BB" w:rsidP="00EC42B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D195D">
        <w:rPr>
          <w:rFonts w:ascii="Times New Roman" w:eastAsia="Calibri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33.7).</w:t>
      </w:r>
    </w:p>
    <w:p w:rsidR="00EC42BB" w:rsidRDefault="00EC42BB" w:rsidP="00EC42B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23</w:t>
      </w:r>
      <w:r w:rsidRPr="006312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631216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631216">
        <w:rPr>
          <w:rFonts w:ascii="Times New Roman" w:hAnsi="Times New Roman"/>
          <w:sz w:val="24"/>
          <w:szCs w:val="24"/>
        </w:rPr>
        <w:t xml:space="preserve"> работ.</w:t>
      </w:r>
    </w:p>
    <w:p w:rsidR="002A3F78" w:rsidRPr="00EC42BB" w:rsidRDefault="0067312F" w:rsidP="00EC42B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EC42B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A3F78" w:rsidRPr="00F72950" w:rsidRDefault="002A3F78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7B5C81" w:rsidRDefault="000146AA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7B5C81">
        <w:rPr>
          <w:b/>
        </w:rPr>
        <w:t xml:space="preserve"> </w:t>
      </w:r>
      <w:r w:rsidRPr="00706C0D">
        <w:rPr>
          <w:rFonts w:ascii="Times New Roman" w:hAnsi="Times New Roman"/>
          <w:b/>
          <w:sz w:val="24"/>
          <w:szCs w:val="24"/>
        </w:rPr>
        <w:t>«</w:t>
      </w:r>
      <w:r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0146AA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</w:t>
      </w:r>
      <w:r w:rsidRPr="008C4203">
        <w:rPr>
          <w:rFonts w:ascii="Times New Roman" w:hAnsi="Times New Roman"/>
          <w:b/>
          <w:sz w:val="24"/>
          <w:szCs w:val="24"/>
        </w:rPr>
        <w:t>.1</w:t>
      </w:r>
      <w:r w:rsidR="00DC2AE4">
        <w:rPr>
          <w:rFonts w:ascii="Times New Roman" w:hAnsi="Times New Roman"/>
          <w:b/>
          <w:sz w:val="24"/>
          <w:szCs w:val="24"/>
        </w:rPr>
        <w:t>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«БауКро Техник», г.Москва, ИНН 7707656449</w:t>
      </w:r>
      <w:r>
        <w:rPr>
          <w:rFonts w:ascii="Times New Roman" w:hAnsi="Times New Roman"/>
          <w:sz w:val="24"/>
          <w:szCs w:val="24"/>
        </w:rPr>
        <w:t>.</w:t>
      </w:r>
    </w:p>
    <w:p w:rsidR="000146AA" w:rsidRDefault="000146AA" w:rsidP="000146A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E7E49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8C4203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«БауКро Техник», г.Москва, ИНН 7707656449</w:t>
      </w:r>
      <w:r>
        <w:rPr>
          <w:rFonts w:ascii="Times New Roman" w:hAnsi="Times New Roman"/>
          <w:sz w:val="24"/>
          <w:szCs w:val="24"/>
        </w:rPr>
        <w:t>.</w:t>
      </w:r>
    </w:p>
    <w:p w:rsidR="000146AA" w:rsidRDefault="000146AA" w:rsidP="000146A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041B1D">
        <w:rPr>
          <w:i/>
          <w:sz w:val="24"/>
          <w:szCs w:val="24"/>
        </w:rPr>
        <w:lastRenderedPageBreak/>
        <w:t xml:space="preserve">- Единогласно </w:t>
      </w:r>
    </w:p>
    <w:p w:rsidR="00DC2AE4" w:rsidRDefault="00DC2AE4" w:rsidP="000146A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DC2AE4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«ММГ-М», г. Москва, ИНН 7732107763</w:t>
      </w:r>
      <w:r>
        <w:rPr>
          <w:rFonts w:ascii="Times New Roman" w:hAnsi="Times New Roman"/>
          <w:sz w:val="24"/>
          <w:szCs w:val="24"/>
        </w:rPr>
        <w:t>.</w:t>
      </w:r>
    </w:p>
    <w:p w:rsidR="00DC2AE4" w:rsidRDefault="00DC2AE4" w:rsidP="00DC2AE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C2AE4" w:rsidRDefault="00DC2AE4" w:rsidP="00DC2AE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DC2AE4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«ММГ-М», г. Москва, ИНН 7732107763</w:t>
      </w:r>
      <w:r>
        <w:rPr>
          <w:rFonts w:ascii="Times New Roman" w:hAnsi="Times New Roman"/>
          <w:sz w:val="24"/>
          <w:szCs w:val="24"/>
        </w:rPr>
        <w:t>.</w:t>
      </w:r>
    </w:p>
    <w:p w:rsidR="00DC2AE4" w:rsidRPr="00DC2AE4" w:rsidRDefault="00DC2AE4" w:rsidP="00DC2AE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C2AE4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DC2AE4" w:rsidRDefault="00DC2AE4" w:rsidP="00DC2AE4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F62E52" w:rsidRDefault="00DC2AE4" w:rsidP="00F62E52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4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F62E52" w:rsidRPr="00FD195D">
        <w:rPr>
          <w:rFonts w:ascii="Times New Roman" w:eastAsia="Calibri" w:hAnsi="Times New Roman"/>
          <w:sz w:val="24"/>
          <w:szCs w:val="24"/>
          <w:lang w:eastAsia="en-US"/>
        </w:rPr>
        <w:t>ООО «ДОРСТРОЙ-СУ-118», г. Москва, ИНН 7701849469</w:t>
      </w:r>
      <w:r w:rsidR="00F62E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C2AE4" w:rsidRDefault="00DC2AE4" w:rsidP="00F62E52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C2AE4" w:rsidRDefault="00DC2AE4" w:rsidP="00DC2AE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DC2AE4" w:rsidRPr="008C4203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F62E52"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F62E52" w:rsidRPr="00FD195D">
        <w:rPr>
          <w:rFonts w:ascii="Times New Roman" w:eastAsia="Calibri" w:hAnsi="Times New Roman"/>
          <w:sz w:val="24"/>
          <w:szCs w:val="24"/>
          <w:lang w:eastAsia="en-US"/>
        </w:rPr>
        <w:t>ООО «ДОРСТРОЙ-СУ-118», г. Москва, ИНН 7701849469</w:t>
      </w:r>
      <w:r w:rsidR="00F62E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C2AE4" w:rsidRDefault="00DC2AE4" w:rsidP="00DC2AE4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041B1D">
        <w:rPr>
          <w:i/>
          <w:sz w:val="24"/>
          <w:szCs w:val="24"/>
        </w:rPr>
        <w:t xml:space="preserve">- Единогласно 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«Смарт Компани», г. Москва, ИНН 7723661534</w:t>
      </w:r>
      <w:r>
        <w:rPr>
          <w:rFonts w:ascii="Times New Roman" w:hAnsi="Times New Roman"/>
          <w:sz w:val="24"/>
          <w:szCs w:val="24"/>
        </w:rPr>
        <w:t>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Pr="008C420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«Смарт Компани», г. Москва, ИНН 7723661534</w:t>
      </w:r>
      <w:r>
        <w:rPr>
          <w:rFonts w:ascii="Times New Roman" w:hAnsi="Times New Roman"/>
          <w:sz w:val="24"/>
          <w:szCs w:val="24"/>
        </w:rPr>
        <w:t>.</w:t>
      </w:r>
    </w:p>
    <w:p w:rsidR="007E7E49" w:rsidRDefault="007E7E49" w:rsidP="007E7E49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Единогласно.</w:t>
      </w:r>
    </w:p>
    <w:p w:rsidR="007E7E49" w:rsidRDefault="007E7E49" w:rsidP="007E7E49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1E0430">
        <w:rPr>
          <w:rFonts w:ascii="Times New Roman" w:hAnsi="Times New Roman"/>
          <w:sz w:val="24"/>
          <w:szCs w:val="24"/>
        </w:rPr>
        <w:t>ООО «Управление механизации-375», г. Москва, ИНН 7721602188</w:t>
      </w:r>
      <w:r>
        <w:rPr>
          <w:rFonts w:ascii="Times New Roman" w:hAnsi="Times New Roman"/>
          <w:sz w:val="24"/>
          <w:szCs w:val="24"/>
        </w:rPr>
        <w:t>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Pr="008C420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1E0430">
        <w:rPr>
          <w:rFonts w:ascii="Times New Roman" w:hAnsi="Times New Roman"/>
          <w:sz w:val="24"/>
          <w:szCs w:val="24"/>
        </w:rPr>
        <w:t>ООО «Управление механизации-375», г. Москва, ИНН 7721602188</w:t>
      </w:r>
      <w:r>
        <w:rPr>
          <w:rFonts w:ascii="Times New Roman" w:hAnsi="Times New Roman"/>
          <w:sz w:val="24"/>
          <w:szCs w:val="24"/>
        </w:rPr>
        <w:t>.</w:t>
      </w:r>
    </w:p>
    <w:p w:rsidR="007E7E49" w:rsidRDefault="007E7E49" w:rsidP="007E7E49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041B1D">
        <w:rPr>
          <w:i/>
          <w:sz w:val="24"/>
          <w:szCs w:val="24"/>
        </w:rPr>
        <w:t xml:space="preserve">- Единогласно </w:t>
      </w: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4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1E0430">
        <w:rPr>
          <w:rFonts w:ascii="Times New Roman" w:eastAsia="Calibri" w:hAnsi="Times New Roman"/>
          <w:sz w:val="24"/>
          <w:szCs w:val="24"/>
          <w:lang w:eastAsia="en-US"/>
        </w:rPr>
        <w:t>ЗАО «СУ-31», г. Москва, ИНН 7727148771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</w:t>
      </w:r>
      <w:r w:rsidRPr="007E7E49"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1E0430">
        <w:rPr>
          <w:rFonts w:ascii="Times New Roman" w:eastAsia="Calibri" w:hAnsi="Times New Roman"/>
          <w:sz w:val="24"/>
          <w:szCs w:val="24"/>
          <w:lang w:eastAsia="en-US"/>
        </w:rPr>
        <w:t>ЗАО «СУ-31», г. Москва, ИНН 7727148771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7E49" w:rsidRP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E7E49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7E7E49" w:rsidRDefault="007E7E49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</w:t>
      </w:r>
      <w:r w:rsidR="001B7166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</w:t>
      </w:r>
      <w:r w:rsidR="001B7166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42" w:rsidRDefault="00326D42" w:rsidP="003164AF">
      <w:pPr>
        <w:spacing w:after="0" w:line="240" w:lineRule="auto"/>
      </w:pPr>
      <w:r>
        <w:separator/>
      </w:r>
    </w:p>
  </w:endnote>
  <w:endnote w:type="continuationSeparator" w:id="0">
    <w:p w:rsidR="00326D42" w:rsidRDefault="00326D4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13265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B7166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42" w:rsidRDefault="00326D42" w:rsidP="003164AF">
      <w:pPr>
        <w:spacing w:after="0" w:line="240" w:lineRule="auto"/>
      </w:pPr>
      <w:r>
        <w:separator/>
      </w:r>
    </w:p>
  </w:footnote>
  <w:footnote w:type="continuationSeparator" w:id="0">
    <w:p w:rsidR="00326D42" w:rsidRDefault="00326D4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265F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166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6D42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C0D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4F16-5EB1-431F-BFE7-ABADAD9F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CD86-0B3E-4BE2-8587-656C3539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150</cp:revision>
  <cp:lastPrinted>2015-11-17T12:53:00Z</cp:lastPrinted>
  <dcterms:created xsi:type="dcterms:W3CDTF">2012-09-14T10:26:00Z</dcterms:created>
  <dcterms:modified xsi:type="dcterms:W3CDTF">2018-06-25T13:14:00Z</dcterms:modified>
</cp:coreProperties>
</file>