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FB549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</w:t>
      </w:r>
      <w:r w:rsidR="002C1D36">
        <w:rPr>
          <w:rFonts w:ascii="Times New Roman" w:hAnsi="Times New Roman"/>
          <w:b/>
          <w:sz w:val="24"/>
          <w:szCs w:val="24"/>
        </w:rPr>
        <w:t>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2C1D36">
        <w:rPr>
          <w:sz w:val="24"/>
          <w:szCs w:val="24"/>
        </w:rPr>
        <w:t>13</w:t>
      </w:r>
      <w:r w:rsidR="00233D25">
        <w:rPr>
          <w:sz w:val="24"/>
          <w:szCs w:val="24"/>
        </w:rPr>
        <w:t xml:space="preserve"> июня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EC5C5A" w:rsidRPr="00A3433E" w:rsidRDefault="00EC5C5A" w:rsidP="00EC5C5A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EC5C5A" w:rsidRPr="00D734F4" w:rsidRDefault="00EC5C5A" w:rsidP="00EC5C5A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EC5C5A" w:rsidRPr="00D734F4" w:rsidRDefault="00EC5C5A" w:rsidP="00EC5C5A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Pr="00D734F4">
        <w:rPr>
          <w:b w:val="0"/>
          <w:sz w:val="24"/>
          <w:szCs w:val="24"/>
        </w:rPr>
        <w:t>А.,</w:t>
      </w:r>
    </w:p>
    <w:p w:rsidR="00EC5C5A" w:rsidRPr="00D734F4" w:rsidRDefault="0036154F" w:rsidP="00EC5C5A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Бликов Е.В. (по доверенности Фельдман</w:t>
      </w:r>
      <w:r w:rsidR="00EC5C5A">
        <w:rPr>
          <w:b w:val="0"/>
          <w:sz w:val="24"/>
          <w:szCs w:val="24"/>
        </w:rPr>
        <w:t xml:space="preserve"> О.А.)</w:t>
      </w:r>
    </w:p>
    <w:p w:rsidR="00EC5C5A" w:rsidRPr="00D734F4" w:rsidRDefault="00EC5C5A" w:rsidP="00EC5C5A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>
        <w:rPr>
          <w:b w:val="0"/>
          <w:sz w:val="24"/>
          <w:szCs w:val="24"/>
        </w:rPr>
        <w:t>,</w:t>
      </w:r>
    </w:p>
    <w:p w:rsidR="00EC5C5A" w:rsidRDefault="00EC5C5A" w:rsidP="00EC5C5A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Pr="00EC5C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(по доверенности </w:t>
      </w:r>
      <w:r w:rsidR="0036154F">
        <w:rPr>
          <w:b w:val="0"/>
          <w:sz w:val="24"/>
          <w:szCs w:val="24"/>
        </w:rPr>
        <w:t>Фельдман</w:t>
      </w:r>
      <w:r>
        <w:rPr>
          <w:b w:val="0"/>
          <w:sz w:val="24"/>
          <w:szCs w:val="24"/>
        </w:rPr>
        <w:t xml:space="preserve"> О.А.)</w:t>
      </w:r>
    </w:p>
    <w:p w:rsidR="00EC5C5A" w:rsidRDefault="00EC5C5A" w:rsidP="00EC5C5A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Pr="00EC5C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(по доверенности </w:t>
      </w:r>
      <w:r w:rsidR="0036154F">
        <w:rPr>
          <w:b w:val="0"/>
          <w:sz w:val="24"/>
          <w:szCs w:val="24"/>
        </w:rPr>
        <w:t>Лапидус</w:t>
      </w:r>
      <w:r>
        <w:rPr>
          <w:b w:val="0"/>
          <w:sz w:val="24"/>
          <w:szCs w:val="24"/>
        </w:rPr>
        <w:t xml:space="preserve"> А.А.)</w:t>
      </w:r>
    </w:p>
    <w:p w:rsidR="00EC5C5A" w:rsidRDefault="00EC5C5A" w:rsidP="00EC5C5A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 xml:space="preserve">Лянг О.П. </w:t>
      </w:r>
      <w:r>
        <w:rPr>
          <w:b w:val="0"/>
          <w:sz w:val="24"/>
          <w:szCs w:val="24"/>
        </w:rPr>
        <w:t xml:space="preserve">(по доверенности </w:t>
      </w:r>
      <w:r w:rsidR="0036154F">
        <w:rPr>
          <w:b w:val="0"/>
          <w:sz w:val="24"/>
          <w:szCs w:val="24"/>
        </w:rPr>
        <w:t>Лапидус</w:t>
      </w:r>
      <w:r>
        <w:rPr>
          <w:b w:val="0"/>
          <w:sz w:val="24"/>
          <w:szCs w:val="24"/>
        </w:rPr>
        <w:t xml:space="preserve"> А.А.)</w:t>
      </w:r>
    </w:p>
    <w:p w:rsidR="00EC5C5A" w:rsidRDefault="00EC5C5A" w:rsidP="00EC5C5A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  <w:r w:rsidRPr="00EC5C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(по доверенности </w:t>
      </w:r>
      <w:r w:rsidR="0036154F">
        <w:rPr>
          <w:b w:val="0"/>
          <w:sz w:val="24"/>
          <w:szCs w:val="24"/>
        </w:rPr>
        <w:t>Лапидус</w:t>
      </w:r>
      <w:r>
        <w:rPr>
          <w:b w:val="0"/>
          <w:sz w:val="24"/>
          <w:szCs w:val="24"/>
        </w:rPr>
        <w:t xml:space="preserve"> А.А.)</w:t>
      </w:r>
    </w:p>
    <w:p w:rsidR="00EC5C5A" w:rsidRDefault="00EC5C5A" w:rsidP="00EC5C5A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Маматохунова Р.Б.</w:t>
      </w:r>
    </w:p>
    <w:p w:rsidR="0036154F" w:rsidRDefault="0036154F" w:rsidP="00EC5C5A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Приглашенные лица (без права голоса) – Донских А.А., Рушева О.В.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2C1D36" w:rsidRPr="002B37C0" w:rsidRDefault="002C1D36" w:rsidP="002C1D36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7C0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</w:t>
      </w:r>
      <w:r w:rsidRPr="002B37C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C1D36" w:rsidRPr="002B37C0" w:rsidRDefault="002C1D36" w:rsidP="002C1D36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568"/>
        <w:jc w:val="both"/>
        <w:rPr>
          <w:rFonts w:ascii="Times New Roman" w:hAnsi="Times New Roman"/>
          <w:b/>
          <w:sz w:val="24"/>
          <w:szCs w:val="24"/>
        </w:rPr>
      </w:pPr>
      <w:r w:rsidRPr="002B37C0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C1D36" w:rsidRPr="003E14B7" w:rsidRDefault="002C1D36" w:rsidP="002C1D36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568"/>
        <w:jc w:val="both"/>
        <w:rPr>
          <w:rFonts w:ascii="Times New Roman" w:hAnsi="Times New Roman"/>
          <w:b/>
          <w:sz w:val="24"/>
          <w:szCs w:val="24"/>
        </w:rPr>
      </w:pPr>
      <w:r w:rsidRPr="003E14B7">
        <w:rPr>
          <w:rFonts w:ascii="Times New Roman" w:hAnsi="Times New Roman"/>
          <w:b/>
          <w:sz w:val="24"/>
          <w:szCs w:val="24"/>
        </w:rPr>
        <w:t>Досрочное прекращение полномочий Вице-президентов Некоммерческого партнерства «Первая Национальная Организация Строителей».</w:t>
      </w:r>
    </w:p>
    <w:p w:rsidR="002C1D36" w:rsidRPr="003E14B7" w:rsidRDefault="002C1D36" w:rsidP="002C1D36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568"/>
        <w:jc w:val="both"/>
        <w:rPr>
          <w:rFonts w:ascii="Times New Roman" w:hAnsi="Times New Roman"/>
          <w:b/>
          <w:sz w:val="24"/>
          <w:szCs w:val="24"/>
        </w:rPr>
      </w:pPr>
      <w:r w:rsidRPr="003E14B7">
        <w:rPr>
          <w:rFonts w:ascii="Times New Roman" w:hAnsi="Times New Roman"/>
          <w:b/>
          <w:sz w:val="24"/>
          <w:szCs w:val="24"/>
        </w:rPr>
        <w:t>Избрание Вице-президентов Некоммерческого партнерства «Первая Национальная Организация Строителей».</w:t>
      </w:r>
    </w:p>
    <w:p w:rsidR="002C1D36" w:rsidRPr="003E14B7" w:rsidRDefault="002C1D36" w:rsidP="002C1D36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3E14B7">
        <w:rPr>
          <w:rFonts w:ascii="Times New Roman" w:hAnsi="Times New Roman"/>
          <w:b/>
          <w:sz w:val="24"/>
          <w:szCs w:val="24"/>
        </w:rPr>
        <w:t xml:space="preserve">Разное. </w:t>
      </w:r>
    </w:p>
    <w:p w:rsid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6028" w:rsidRDefault="002C1D36" w:rsidP="00BD6028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B653D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  <w:r w:rsidRPr="001B653D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BD6028" w:rsidRPr="00BD6028" w:rsidRDefault="00BD6028" w:rsidP="00BD602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B653D" w:rsidRPr="00BD6028">
        <w:rPr>
          <w:rFonts w:ascii="Times New Roman" w:hAnsi="Times New Roman"/>
          <w:sz w:val="24"/>
          <w:szCs w:val="24"/>
        </w:rPr>
        <w:t xml:space="preserve">Выступил  </w:t>
      </w:r>
      <w:r>
        <w:rPr>
          <w:rFonts w:ascii="Times New Roman" w:hAnsi="Times New Roman"/>
          <w:sz w:val="24"/>
          <w:szCs w:val="24"/>
        </w:rPr>
        <w:t>Д</w:t>
      </w:r>
      <w:r w:rsidRPr="00BD6028">
        <w:rPr>
          <w:rFonts w:ascii="Times New Roman" w:hAnsi="Times New Roman"/>
          <w:sz w:val="24"/>
          <w:szCs w:val="24"/>
        </w:rPr>
        <w:t xml:space="preserve">иректор </w:t>
      </w:r>
      <w:r w:rsidR="001B653D" w:rsidRPr="00BD6028">
        <w:rPr>
          <w:rFonts w:ascii="Times New Roman" w:hAnsi="Times New Roman"/>
          <w:sz w:val="24"/>
          <w:szCs w:val="24"/>
        </w:rPr>
        <w:t xml:space="preserve"> </w:t>
      </w:r>
      <w:r w:rsidRPr="00BD6028">
        <w:rPr>
          <w:rFonts w:ascii="Times New Roman" w:hAnsi="Times New Roman"/>
          <w:sz w:val="24"/>
          <w:szCs w:val="24"/>
        </w:rPr>
        <w:t>Некоммерческого партнерства «Первая Национальная Организация Строителей» Донских Александр Александрович.</w:t>
      </w:r>
    </w:p>
    <w:p w:rsidR="002C1D36" w:rsidRPr="00D734F4" w:rsidRDefault="002C1D36" w:rsidP="002C1D36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принять </w:t>
      </w:r>
      <w:r w:rsidRPr="002B37C0">
        <w:rPr>
          <w:rFonts w:ascii="Times New Roman" w:hAnsi="Times New Roman"/>
          <w:sz w:val="24"/>
          <w:szCs w:val="24"/>
        </w:rPr>
        <w:t>в члены НП «Первая Национальная Организация Строителей» ООО «</w:t>
      </w:r>
      <w:r w:rsidRPr="002B37C0">
        <w:rPr>
          <w:rFonts w:ascii="Times New Roman" w:hAnsi="Times New Roman"/>
          <w:color w:val="000000"/>
          <w:sz w:val="24"/>
          <w:szCs w:val="24"/>
        </w:rPr>
        <w:t xml:space="preserve">Новый дом», г. Москва, ИНН 7701975150, </w:t>
      </w:r>
      <w:r w:rsidRPr="002B37C0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</w:t>
      </w:r>
      <w:r w:rsidRPr="00D734F4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строительства: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17.7)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наружных сетей теплоснабжения (18.1; 18.3; 18.4; 18.5)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газоснабжения, кроме магистральных (19.1; 19.2; 19.5; 19.6; 19.7; 19.8; 19.10)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(20.3; 20.11; 20.12)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C1D36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33.7), стоимость которых по одному договору не превышает десяти миллионов рублей.  </w:t>
      </w:r>
    </w:p>
    <w:p w:rsidR="002C1D36" w:rsidRDefault="002C1D36" w:rsidP="002C1D3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14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C1D36" w:rsidRPr="002C1D36" w:rsidRDefault="002C1D36" w:rsidP="002C1D36">
      <w:pPr>
        <w:tabs>
          <w:tab w:val="left" w:pos="993"/>
        </w:tabs>
        <w:spacing w:after="0" w:line="240" w:lineRule="auto"/>
        <w:ind w:right="-1"/>
        <w:jc w:val="both"/>
        <w:rPr>
          <w:rStyle w:val="af"/>
          <w:rFonts w:ascii="Times New Roman" w:hAnsi="Times New Roman"/>
          <w:bCs w:val="0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B653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B653D">
        <w:rPr>
          <w:rFonts w:ascii="Times New Roman" w:hAnsi="Times New Roman"/>
          <w:b/>
          <w:sz w:val="24"/>
          <w:szCs w:val="24"/>
        </w:rPr>
        <w:t>восемь</w:t>
      </w:r>
      <w:r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2C1D36" w:rsidRDefault="002C1D36" w:rsidP="002C1D36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C1D36" w:rsidRPr="00D734F4" w:rsidRDefault="002C1D36" w:rsidP="002C1D36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принять </w:t>
      </w:r>
      <w:r w:rsidRPr="002B37C0">
        <w:rPr>
          <w:rFonts w:ascii="Times New Roman" w:hAnsi="Times New Roman"/>
          <w:sz w:val="24"/>
          <w:szCs w:val="24"/>
        </w:rPr>
        <w:t>в члены НП «Первая Национальная Организация Строителей» ООО «</w:t>
      </w:r>
      <w:r w:rsidRPr="002B37C0">
        <w:rPr>
          <w:rFonts w:ascii="Times New Roman" w:hAnsi="Times New Roman"/>
          <w:color w:val="000000"/>
          <w:sz w:val="24"/>
          <w:szCs w:val="24"/>
        </w:rPr>
        <w:t xml:space="preserve">Новый дом», г. Москва, ИНН 7701975150, </w:t>
      </w:r>
      <w:r w:rsidRPr="002B37C0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</w:t>
      </w:r>
      <w:r w:rsidRPr="00D734F4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строительства: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17.7)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18.3; 18.4; 18.5)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газоснабжения, кроме магистральных (19.1; 19.2; 19.5; 19.6; 19.7; 19.8; 19.10)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(20.3; 20.11; 20.12)</w:t>
      </w:r>
    </w:p>
    <w:p w:rsidR="002C1D36" w:rsidRPr="002B37C0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C1D36" w:rsidRDefault="002C1D36" w:rsidP="002C1D3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33.7), стоимость которых по одному договору не превышает десяти миллионов рублей.  </w:t>
      </w:r>
    </w:p>
    <w:p w:rsidR="002C1D36" w:rsidRDefault="002C1D36" w:rsidP="002C1D3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14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C1D36" w:rsidRDefault="002C1D36" w:rsidP="002C1D3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C1D36" w:rsidRPr="00945A8F" w:rsidRDefault="002C1D36" w:rsidP="002C1D3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C1D36" w:rsidRPr="002B37C0" w:rsidRDefault="002C1D36" w:rsidP="002C1D36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2B37C0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ООО «</w:t>
      </w:r>
      <w:r w:rsidRPr="002B37C0">
        <w:rPr>
          <w:rFonts w:ascii="Times New Roman" w:hAnsi="Times New Roman"/>
          <w:color w:val="000000"/>
          <w:sz w:val="24"/>
          <w:szCs w:val="24"/>
        </w:rPr>
        <w:t xml:space="preserve">НПО «Энергосервис», Самарская область, ИНН 6313000240, </w:t>
      </w:r>
      <w:r w:rsidRPr="002B37C0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3.5)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5.4; 5.6; 5.8; 5.9)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бетонных и железобетонных монолитных конструкций (6.1; 6.2; 6.3)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</w:t>
      </w:r>
    </w:p>
    <w:p w:rsidR="002C1D36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17.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 </w:t>
      </w:r>
    </w:p>
    <w:p w:rsidR="002C1D36" w:rsidRPr="008764F5" w:rsidRDefault="002C1D36" w:rsidP="002C1D3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17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C1D36" w:rsidRPr="002C1D36" w:rsidRDefault="002C1D36" w:rsidP="002C1D36">
      <w:pPr>
        <w:pStyle w:val="ae"/>
        <w:ind w:right="-1"/>
        <w:jc w:val="both"/>
        <w:rPr>
          <w:rStyle w:val="af"/>
          <w:rFonts w:ascii="Times New Roman" w:hAnsi="Times New Roman"/>
          <w:bCs w:val="0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B653D">
        <w:rPr>
          <w:rFonts w:ascii="Times New Roman" w:hAnsi="Times New Roman"/>
          <w:b/>
          <w:sz w:val="24"/>
          <w:szCs w:val="24"/>
        </w:rPr>
        <w:t>8 (восемь</w:t>
      </w:r>
      <w:r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2C1D36" w:rsidRDefault="002C1D36" w:rsidP="002C1D36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C1D36" w:rsidRPr="002B37C0" w:rsidRDefault="002C1D36" w:rsidP="002C1D36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B37C0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ООО «</w:t>
      </w:r>
      <w:r w:rsidRPr="002B37C0">
        <w:rPr>
          <w:rFonts w:ascii="Times New Roman" w:hAnsi="Times New Roman"/>
          <w:color w:val="000000"/>
          <w:sz w:val="24"/>
          <w:szCs w:val="24"/>
        </w:rPr>
        <w:t xml:space="preserve">НПО «Энергосервис», Самарская область, ИНН 6313000240, </w:t>
      </w:r>
      <w:r w:rsidRPr="002B37C0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3.5)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5.4; 5.6; 5.8; 5.9)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2B37C0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(33.1; 33.1.5; 33.1.6; 33.1.7; 33.1.8; 33.1.9; 33.1.10; 33.3; 33.4; 33.5; 33.6; 33.7; 33.8; 33.12; 33.13)</w:t>
      </w:r>
    </w:p>
    <w:p w:rsidR="002C1D36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7C0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</w:t>
      </w:r>
      <w:r w:rsidR="00D42403">
        <w:rPr>
          <w:rFonts w:ascii="Times New Roman" w:hAnsi="Times New Roman"/>
          <w:iCs/>
          <w:color w:val="000000"/>
          <w:sz w:val="24"/>
          <w:szCs w:val="24"/>
        </w:rPr>
        <w:t>, реконструкции и капитальном ре</w:t>
      </w:r>
      <w:r w:rsidRPr="002B37C0">
        <w:rPr>
          <w:rFonts w:ascii="Times New Roman" w:hAnsi="Times New Roman"/>
          <w:iCs/>
          <w:color w:val="000000"/>
          <w:sz w:val="24"/>
          <w:szCs w:val="24"/>
        </w:rPr>
        <w:t xml:space="preserve">монте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 </w:t>
      </w:r>
    </w:p>
    <w:p w:rsidR="002C1D36" w:rsidRPr="008764F5" w:rsidRDefault="002C1D36" w:rsidP="002C1D3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17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C1D36" w:rsidRPr="00945A8F" w:rsidRDefault="002C1D36" w:rsidP="002C1D36">
      <w:pPr>
        <w:pStyle w:val="ae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C1D36" w:rsidRPr="00D36A20" w:rsidRDefault="002C1D36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Default="00FB5499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 w:rsidR="002C1D36">
        <w:rPr>
          <w:rFonts w:ascii="Times New Roman" w:hAnsi="Times New Roman"/>
          <w:b/>
          <w:sz w:val="24"/>
          <w:szCs w:val="24"/>
        </w:rPr>
        <w:t>второму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1D7109" w:rsidRPr="00D02C9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D6028" w:rsidRDefault="00BD6028" w:rsidP="002C1D3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D6028">
        <w:rPr>
          <w:rFonts w:ascii="Times New Roman" w:hAnsi="Times New Roman"/>
          <w:sz w:val="24"/>
          <w:szCs w:val="24"/>
        </w:rPr>
        <w:t xml:space="preserve">Выступил  </w:t>
      </w:r>
      <w:r>
        <w:rPr>
          <w:rFonts w:ascii="Times New Roman" w:hAnsi="Times New Roman"/>
          <w:sz w:val="24"/>
          <w:szCs w:val="24"/>
        </w:rPr>
        <w:t>Д</w:t>
      </w:r>
      <w:r w:rsidRPr="00BD6028">
        <w:rPr>
          <w:rFonts w:ascii="Times New Roman" w:hAnsi="Times New Roman"/>
          <w:sz w:val="24"/>
          <w:szCs w:val="24"/>
        </w:rPr>
        <w:t>иректор  Некоммерческого партнерства «Первая Национальная Организация Строителей» Донских Александр Александрович.</w:t>
      </w:r>
    </w:p>
    <w:p w:rsidR="002C1D36" w:rsidRDefault="00FB5499" w:rsidP="002C1D3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2C1D36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2C1D36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2C1D36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2C1D36" w:rsidRPr="002B37C0">
        <w:rPr>
          <w:rFonts w:ascii="Times New Roman" w:hAnsi="Times New Roman"/>
          <w:color w:val="000000"/>
          <w:sz w:val="24"/>
          <w:szCs w:val="24"/>
        </w:rPr>
        <w:t xml:space="preserve">ООО «Стройтех», Московская область, ИНН 5032157349, </w:t>
      </w:r>
      <w:r w:rsidR="002C1D36" w:rsidRPr="002B37C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2C1D36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4. Работы по устройству каменных конструкций (9.2)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5. Монтаж металлических конструкций (10.1; 10.2; 10.6)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6. Монтаж деревянных конструкций (11.1)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(12.9)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9. Фасадные работы (14.1; 14.2)</w:t>
      </w:r>
    </w:p>
    <w:p w:rsidR="002C1D36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 </w:t>
      </w:r>
    </w:p>
    <w:p w:rsidR="002C1D36" w:rsidRPr="00A34E83" w:rsidRDefault="002C1D36" w:rsidP="002C1D3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2C1D3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B653D">
        <w:rPr>
          <w:rFonts w:ascii="Times New Roman" w:hAnsi="Times New Roman"/>
          <w:b/>
          <w:sz w:val="24"/>
          <w:szCs w:val="24"/>
        </w:rPr>
        <w:t>8 (восемь</w:t>
      </w:r>
      <w:r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C1D36" w:rsidRDefault="00D36A20" w:rsidP="002C1D3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C1D36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2C1D36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2C1D36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="002C1D36" w:rsidRPr="002B37C0">
        <w:rPr>
          <w:rFonts w:ascii="Times New Roman" w:hAnsi="Times New Roman"/>
          <w:color w:val="000000"/>
          <w:sz w:val="24"/>
          <w:szCs w:val="24"/>
        </w:rPr>
        <w:t xml:space="preserve">ООО «Стройтех», Московская область, ИНН 5032157349, </w:t>
      </w:r>
      <w:r w:rsidR="002C1D36" w:rsidRPr="002B37C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="002C1D36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4. Работы по устройству каменных конструкций (9.2)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5. Монтаж металлических конструкций (10.1; 10.2; 10.6)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6. Монтаж деревянных конструкций (11.1)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(12.9)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9. Фасадные работы (14.1; 14.2)</w:t>
      </w:r>
    </w:p>
    <w:p w:rsidR="002C1D36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lastRenderedPageBreak/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 </w:t>
      </w:r>
    </w:p>
    <w:p w:rsidR="002C1D36" w:rsidRPr="00A34E83" w:rsidRDefault="002C1D36" w:rsidP="002C1D3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2C1D3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2C1D36" w:rsidRDefault="00FB5499" w:rsidP="002C1D3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2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2C1D36" w:rsidRPr="002B37C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C1D36" w:rsidRPr="002B37C0">
        <w:rPr>
          <w:rFonts w:ascii="Times New Roman" w:hAnsi="Times New Roman"/>
          <w:color w:val="000000"/>
          <w:sz w:val="24"/>
          <w:szCs w:val="24"/>
        </w:rPr>
        <w:t>ООО «Строительно-монтажный трест Химмашсервис», Пермский край,</w:t>
      </w:r>
      <w:r w:rsidR="002C1D36">
        <w:rPr>
          <w:color w:val="000000"/>
          <w:sz w:val="18"/>
          <w:szCs w:val="18"/>
        </w:rPr>
        <w:t xml:space="preserve"> ИНН  </w:t>
      </w:r>
      <w:r w:rsidR="002C1D36" w:rsidRPr="00705FD4">
        <w:rPr>
          <w:color w:val="000000"/>
          <w:sz w:val="18"/>
          <w:szCs w:val="18"/>
        </w:rPr>
        <w:t>5907025528</w:t>
      </w:r>
      <w:r w:rsidR="002C1D36" w:rsidRPr="00616235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2C1D36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2C1D36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4. Устройство скважин (4.2; 4.3; 4.4; 4.5)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5. Свайные работы. Закрепление грунтов (5.3*; 5.4*; 5.6*; 5.7*; 5.8*; 5.9*)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17.6*; 17.7*)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16. Устройство наружных сетей теплоснабжения (18.1*; 18.2*; 18.3*; 18.4*; 18.5*)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20.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21. Промышленные печи и дымовые трубы (31.2; 31.3; 31.4; 31.5)</w:t>
      </w:r>
    </w:p>
    <w:p w:rsidR="002C1D36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33.10*), стоимость которых по одному договору не превышает шестьдесят миллионов рублей.</w:t>
      </w:r>
    </w:p>
    <w:p w:rsidR="002C1D36" w:rsidRPr="002B37C0" w:rsidRDefault="002C1D36" w:rsidP="002C1D3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2C1D3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B653D">
        <w:rPr>
          <w:rFonts w:ascii="Times New Roman" w:hAnsi="Times New Roman"/>
          <w:b/>
          <w:sz w:val="24"/>
          <w:szCs w:val="24"/>
        </w:rPr>
        <w:t>8 (восемь</w:t>
      </w:r>
      <w:r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C1D36" w:rsidRDefault="008A68E6" w:rsidP="002C1D3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C1D36" w:rsidRPr="002B37C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C1D36" w:rsidRPr="002B37C0">
        <w:rPr>
          <w:rFonts w:ascii="Times New Roman" w:hAnsi="Times New Roman"/>
          <w:color w:val="000000"/>
          <w:sz w:val="24"/>
          <w:szCs w:val="24"/>
        </w:rPr>
        <w:t>ООО «Строительно-монтажный трест Химмашсервис», Пермский край,</w:t>
      </w:r>
      <w:r w:rsidR="002C1D36">
        <w:rPr>
          <w:color w:val="000000"/>
          <w:sz w:val="18"/>
          <w:szCs w:val="18"/>
        </w:rPr>
        <w:t xml:space="preserve"> ИНН  </w:t>
      </w:r>
      <w:r w:rsidR="002C1D36" w:rsidRPr="00705FD4">
        <w:rPr>
          <w:color w:val="000000"/>
          <w:sz w:val="18"/>
          <w:szCs w:val="18"/>
        </w:rPr>
        <w:t>5907025528</w:t>
      </w:r>
      <w:r w:rsidR="002C1D36" w:rsidRPr="00616235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2C1D36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2C1D36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lastRenderedPageBreak/>
        <w:t>2. Подготовительные работы (2.1; 2.2; 2.3; 2.4)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4. Устройство скважин (4.2; 4.3; 4.4; 4.5)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5. Свайные работы. Закрепление грунтов (5.3*; 5.4*; 5.6*; 5.7*; 5.8*; 5.9*)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17.6*; 17.7*)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16. Устройство наружных сетей теплоснабжения (18.1*; 18.2*; 18.3*; 18.4*; 18.5*)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20.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2C1D36" w:rsidRPr="002B37C0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21. Промышленные печи и дымовые трубы (31.2; 31.3; 31.4; 31.5)</w:t>
      </w:r>
    </w:p>
    <w:p w:rsidR="002C1D36" w:rsidRDefault="002C1D36" w:rsidP="002C1D3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B37C0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33.10*), стоимость которых по одному договору не превышает шестьдесят миллионов рублей.</w:t>
      </w:r>
    </w:p>
    <w:p w:rsidR="002C1D36" w:rsidRPr="002B37C0" w:rsidRDefault="002C1D36" w:rsidP="002C1D3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2C1D36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653D" w:rsidRDefault="001B653D" w:rsidP="001B65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 </w:t>
      </w:r>
      <w:r w:rsidRPr="001B653D">
        <w:rPr>
          <w:rFonts w:ascii="Times New Roman" w:hAnsi="Times New Roman"/>
          <w:b/>
          <w:sz w:val="24"/>
          <w:szCs w:val="24"/>
        </w:rPr>
        <w:t xml:space="preserve">По третьему вопросу: </w:t>
      </w:r>
      <w:r w:rsidRPr="00BD6028">
        <w:rPr>
          <w:rFonts w:ascii="Times New Roman" w:hAnsi="Times New Roman"/>
          <w:sz w:val="24"/>
          <w:szCs w:val="24"/>
        </w:rPr>
        <w:t>Досрочное прекращение полномочий Вице-президентов Некоммерческого партнерства «Первая Национальная Организация Строителей».</w:t>
      </w:r>
    </w:p>
    <w:p w:rsidR="001B653D" w:rsidRPr="001B653D" w:rsidRDefault="001B653D" w:rsidP="001B653D">
      <w:pPr>
        <w:pStyle w:val="a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B653D">
        <w:rPr>
          <w:rFonts w:ascii="Times New Roman" w:hAnsi="Times New Roman"/>
          <w:sz w:val="24"/>
          <w:szCs w:val="24"/>
        </w:rPr>
        <w:t xml:space="preserve">Выступил  </w:t>
      </w:r>
      <w:r w:rsidR="00E675B7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E675B7">
        <w:rPr>
          <w:rFonts w:ascii="Times New Roman" w:hAnsi="Times New Roman"/>
          <w:sz w:val="24"/>
          <w:szCs w:val="24"/>
        </w:rPr>
        <w:t>Совета Фельдман Олег Александрович</w:t>
      </w:r>
      <w:r>
        <w:rPr>
          <w:rFonts w:ascii="Times New Roman" w:hAnsi="Times New Roman"/>
          <w:sz w:val="24"/>
          <w:szCs w:val="24"/>
        </w:rPr>
        <w:t>.</w:t>
      </w:r>
    </w:p>
    <w:p w:rsidR="001B653D" w:rsidRDefault="00BD6028" w:rsidP="001B65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028">
        <w:rPr>
          <w:rFonts w:ascii="Times New Roman" w:hAnsi="Times New Roman"/>
          <w:sz w:val="24"/>
          <w:szCs w:val="24"/>
        </w:rPr>
        <w:t>Прекратить полномочия Вице-президента Некоммерческого партнерства «Первая Национальная Ор</w:t>
      </w:r>
      <w:r>
        <w:rPr>
          <w:rFonts w:ascii="Times New Roman" w:hAnsi="Times New Roman"/>
          <w:sz w:val="24"/>
          <w:szCs w:val="24"/>
        </w:rPr>
        <w:t>ганизация Строителей» по разрешению конфликтов Михайлова Геннадия Степановича с 13.06.2013 г.</w:t>
      </w:r>
    </w:p>
    <w:p w:rsidR="00BD6028" w:rsidRDefault="00BD6028" w:rsidP="00BD602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BD6028" w:rsidRPr="00BD6028" w:rsidRDefault="00BD6028" w:rsidP="001B65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1B653D" w:rsidRDefault="00BD6028" w:rsidP="001B65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028">
        <w:rPr>
          <w:rFonts w:ascii="Times New Roman" w:hAnsi="Times New Roman"/>
          <w:sz w:val="24"/>
          <w:szCs w:val="24"/>
        </w:rPr>
        <w:t>Прекратить полномочия Вице-президента Некоммерческого партнерства «Первая Национальная Ор</w:t>
      </w:r>
      <w:r>
        <w:rPr>
          <w:rFonts w:ascii="Times New Roman" w:hAnsi="Times New Roman"/>
          <w:sz w:val="24"/>
          <w:szCs w:val="24"/>
        </w:rPr>
        <w:t>ганизация Строителей» по разрешению конфликтов Михайлова Геннадия Степановича с 13.06.2013 г.</w:t>
      </w:r>
    </w:p>
    <w:p w:rsidR="00BD6028" w:rsidRDefault="00BD6028" w:rsidP="001B65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- Единогласно.</w:t>
      </w:r>
    </w:p>
    <w:p w:rsidR="00BD6028" w:rsidRPr="003E14B7" w:rsidRDefault="00BD6028" w:rsidP="001B65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028">
        <w:rPr>
          <w:rFonts w:ascii="Times New Roman" w:hAnsi="Times New Roman"/>
          <w:sz w:val="24"/>
          <w:szCs w:val="24"/>
        </w:rPr>
        <w:t>Прекратить полномочия Вице-президента Некоммерческого партнерства «Первая Национальная Ор</w:t>
      </w:r>
      <w:r>
        <w:rPr>
          <w:rFonts w:ascii="Times New Roman" w:hAnsi="Times New Roman"/>
          <w:sz w:val="24"/>
          <w:szCs w:val="24"/>
        </w:rPr>
        <w:t>ганизация Строителей» по дисциплинарной работе Королева Валерия Викторовича с 13.06.2013 г.</w:t>
      </w:r>
    </w:p>
    <w:p w:rsidR="00BD6028" w:rsidRDefault="00BD6028" w:rsidP="00BD602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BD6028" w:rsidRP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028">
        <w:rPr>
          <w:rFonts w:ascii="Times New Roman" w:hAnsi="Times New Roman"/>
          <w:sz w:val="24"/>
          <w:szCs w:val="24"/>
        </w:rPr>
        <w:t>Прекратить полномочия Вице-президента Некоммерческого партнерства «Первая Национальная Ор</w:t>
      </w:r>
      <w:r>
        <w:rPr>
          <w:rFonts w:ascii="Times New Roman" w:hAnsi="Times New Roman"/>
          <w:sz w:val="24"/>
          <w:szCs w:val="24"/>
        </w:rPr>
        <w:t>ганизация Строителей» по дисциплинарной работе Королева Валерия Викторовича с 13.06.2013 г.</w:t>
      </w:r>
    </w:p>
    <w:p w:rsidR="00BD6028" w:rsidRPr="003E14B7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- Единогласно.</w:t>
      </w:r>
    </w:p>
    <w:p w:rsidR="001B653D" w:rsidRPr="001B653D" w:rsidRDefault="001B653D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028">
        <w:rPr>
          <w:rFonts w:ascii="Times New Roman" w:hAnsi="Times New Roman"/>
          <w:sz w:val="24"/>
          <w:szCs w:val="24"/>
        </w:rPr>
        <w:t>Прекратить полномочия Вице-президента Некоммерческого партнерства «Первая Национальная Ор</w:t>
      </w:r>
      <w:r>
        <w:rPr>
          <w:rFonts w:ascii="Times New Roman" w:hAnsi="Times New Roman"/>
          <w:sz w:val="24"/>
          <w:szCs w:val="24"/>
        </w:rPr>
        <w:t>ганизация Строителей» по работе с лицами, вступающими в Партнерство, Карпенко Виктора Николаевича с 13.06.2013 г.</w:t>
      </w:r>
    </w:p>
    <w:p w:rsidR="00BD6028" w:rsidRDefault="00BD6028" w:rsidP="00BD602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BD6028" w:rsidRP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028">
        <w:rPr>
          <w:rFonts w:ascii="Times New Roman" w:hAnsi="Times New Roman"/>
          <w:sz w:val="24"/>
          <w:szCs w:val="24"/>
        </w:rPr>
        <w:t>Прекратить полномочия Вице-президента Некоммерческого партнерства «Первая Национальная Ор</w:t>
      </w:r>
      <w:r>
        <w:rPr>
          <w:rFonts w:ascii="Times New Roman" w:hAnsi="Times New Roman"/>
          <w:sz w:val="24"/>
          <w:szCs w:val="24"/>
        </w:rPr>
        <w:t>ганизация Строителей» по работе с лицами, вступающими в Партнерство, Карпенко Виктора Николаевича с 13.06.2013 г.</w:t>
      </w: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- Единогласно.</w:t>
      </w: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D6028">
        <w:rPr>
          <w:rFonts w:ascii="Times New Roman" w:hAnsi="Times New Roman"/>
          <w:b/>
          <w:sz w:val="24"/>
          <w:szCs w:val="24"/>
        </w:rPr>
        <w:t xml:space="preserve">4. По четвертому вопросу: </w:t>
      </w:r>
      <w:r w:rsidRPr="00BD6028">
        <w:rPr>
          <w:rFonts w:ascii="Times New Roman" w:hAnsi="Times New Roman"/>
          <w:sz w:val="24"/>
          <w:szCs w:val="24"/>
        </w:rPr>
        <w:t>Избрание Вице-президентов Некоммерческого партнерства «Первая Национальная Организация Строителей».</w:t>
      </w:r>
    </w:p>
    <w:p w:rsidR="00BD6028" w:rsidRPr="003E14B7" w:rsidRDefault="00E675B7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B653D">
        <w:rPr>
          <w:rFonts w:ascii="Times New Roman" w:hAnsi="Times New Roman"/>
          <w:sz w:val="24"/>
          <w:szCs w:val="24"/>
        </w:rPr>
        <w:t xml:space="preserve">Выступил  </w:t>
      </w:r>
      <w:r>
        <w:rPr>
          <w:rFonts w:ascii="Times New Roman" w:hAnsi="Times New Roman"/>
          <w:sz w:val="24"/>
          <w:szCs w:val="24"/>
        </w:rPr>
        <w:t>член Совета Фельдман Олег Александрович.</w:t>
      </w:r>
    </w:p>
    <w:p w:rsidR="00BD6028" w:rsidRDefault="00E675B7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4.1</w:t>
      </w:r>
      <w:r w:rsidR="00BD6028">
        <w:rPr>
          <w:rFonts w:ascii="Times New Roman" w:hAnsi="Times New Roman"/>
          <w:b/>
          <w:sz w:val="24"/>
          <w:szCs w:val="24"/>
        </w:rPr>
        <w:t>.</w:t>
      </w:r>
      <w:r w:rsidR="00BD6028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BD6028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BD60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Избрать Михайлова Геннадия Степановича Вице-президентом </w:t>
      </w:r>
      <w:r w:rsidRPr="00BD6028">
        <w:rPr>
          <w:rFonts w:ascii="Times New Roman" w:hAnsi="Times New Roman"/>
          <w:sz w:val="24"/>
          <w:szCs w:val="24"/>
        </w:rPr>
        <w:t>Некоммерческого партнерства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 по дисциплинарной работе. Решение об избрании Михайлова Геннадия Степановича</w:t>
      </w:r>
      <w:r w:rsidRPr="00E675B7">
        <w:rPr>
          <w:rFonts w:ascii="Times New Roman" w:hAnsi="Times New Roman"/>
          <w:sz w:val="24"/>
          <w:szCs w:val="24"/>
        </w:rPr>
        <w:t xml:space="preserve"> </w:t>
      </w:r>
      <w:r w:rsidRPr="00BD6028">
        <w:rPr>
          <w:rFonts w:ascii="Times New Roman" w:hAnsi="Times New Roman"/>
          <w:sz w:val="24"/>
          <w:szCs w:val="24"/>
        </w:rPr>
        <w:t xml:space="preserve">Вице-президента </w:t>
      </w:r>
      <w:r>
        <w:rPr>
          <w:rFonts w:ascii="Times New Roman" w:hAnsi="Times New Roman"/>
          <w:sz w:val="24"/>
          <w:szCs w:val="24"/>
        </w:rPr>
        <w:t>П</w:t>
      </w:r>
      <w:r w:rsidRPr="00BD6028">
        <w:rPr>
          <w:rFonts w:ascii="Times New Roman" w:hAnsi="Times New Roman"/>
          <w:sz w:val="24"/>
          <w:szCs w:val="24"/>
        </w:rPr>
        <w:t>артнерства</w:t>
      </w:r>
      <w:r>
        <w:rPr>
          <w:rFonts w:ascii="Times New Roman" w:hAnsi="Times New Roman"/>
          <w:sz w:val="24"/>
          <w:szCs w:val="24"/>
        </w:rPr>
        <w:t xml:space="preserve"> по дисциплинарной работе вступает в силу с 13.06.2013 г.</w:t>
      </w:r>
    </w:p>
    <w:p w:rsidR="00BD6028" w:rsidRDefault="00BD6028" w:rsidP="00BD6028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BD6028" w:rsidRP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75B7">
        <w:rPr>
          <w:rFonts w:ascii="Times New Roman" w:hAnsi="Times New Roman"/>
          <w:sz w:val="24"/>
          <w:szCs w:val="24"/>
        </w:rPr>
        <w:t xml:space="preserve">Избрать Михайлова Геннадия Степановича Вице-президентом </w:t>
      </w:r>
      <w:r w:rsidR="00E675B7" w:rsidRPr="00BD6028">
        <w:rPr>
          <w:rFonts w:ascii="Times New Roman" w:hAnsi="Times New Roman"/>
          <w:sz w:val="24"/>
          <w:szCs w:val="24"/>
        </w:rPr>
        <w:t>Некоммерческого партнерства «Первая Нацио</w:t>
      </w:r>
      <w:r w:rsidR="00E675B7">
        <w:rPr>
          <w:rFonts w:ascii="Times New Roman" w:hAnsi="Times New Roman"/>
          <w:sz w:val="24"/>
          <w:szCs w:val="24"/>
        </w:rPr>
        <w:t>нальная Организация Строителей» по дисциплинарной работе. Решение об избрании Михайлова Геннадия Степановича</w:t>
      </w:r>
      <w:r w:rsidR="00E675B7" w:rsidRPr="00E675B7">
        <w:rPr>
          <w:rFonts w:ascii="Times New Roman" w:hAnsi="Times New Roman"/>
          <w:sz w:val="24"/>
          <w:szCs w:val="24"/>
        </w:rPr>
        <w:t xml:space="preserve"> </w:t>
      </w:r>
      <w:r w:rsidR="00E675B7" w:rsidRPr="00BD6028">
        <w:rPr>
          <w:rFonts w:ascii="Times New Roman" w:hAnsi="Times New Roman"/>
          <w:sz w:val="24"/>
          <w:szCs w:val="24"/>
        </w:rPr>
        <w:t xml:space="preserve">Вице-президента </w:t>
      </w:r>
      <w:r w:rsidR="00E675B7">
        <w:rPr>
          <w:rFonts w:ascii="Times New Roman" w:hAnsi="Times New Roman"/>
          <w:sz w:val="24"/>
          <w:szCs w:val="24"/>
        </w:rPr>
        <w:t>П</w:t>
      </w:r>
      <w:r w:rsidR="00E675B7" w:rsidRPr="00BD6028">
        <w:rPr>
          <w:rFonts w:ascii="Times New Roman" w:hAnsi="Times New Roman"/>
          <w:sz w:val="24"/>
          <w:szCs w:val="24"/>
        </w:rPr>
        <w:t>артнерства</w:t>
      </w:r>
      <w:r w:rsidR="00E675B7">
        <w:rPr>
          <w:rFonts w:ascii="Times New Roman" w:hAnsi="Times New Roman"/>
          <w:sz w:val="24"/>
          <w:szCs w:val="24"/>
        </w:rPr>
        <w:t xml:space="preserve"> по дисциплинарной работе вступает в силу с 13.06.2013 г.</w:t>
      </w:r>
    </w:p>
    <w:p w:rsid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- Единогласно.</w:t>
      </w:r>
    </w:p>
    <w:p w:rsidR="00BD6028" w:rsidRPr="00BD6028" w:rsidRDefault="00BD6028" w:rsidP="00BD6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E675B7" w:rsidRDefault="00E675B7" w:rsidP="00E675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Избрать Карпенко Виктора Николаевича Вице-президентом </w:t>
      </w:r>
      <w:r w:rsidRPr="00BD6028">
        <w:rPr>
          <w:rFonts w:ascii="Times New Roman" w:hAnsi="Times New Roman"/>
          <w:sz w:val="24"/>
          <w:szCs w:val="24"/>
        </w:rPr>
        <w:t>Некоммерческого партнерства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 по разрешению конфликтов. Решение об избрании Карпенко Виктора Николаевича Вице-президентом П</w:t>
      </w:r>
      <w:r w:rsidRPr="00BD6028">
        <w:rPr>
          <w:rFonts w:ascii="Times New Roman" w:hAnsi="Times New Roman"/>
          <w:sz w:val="24"/>
          <w:szCs w:val="24"/>
        </w:rPr>
        <w:t xml:space="preserve">артнерства </w:t>
      </w:r>
      <w:r>
        <w:rPr>
          <w:rFonts w:ascii="Times New Roman" w:hAnsi="Times New Roman"/>
          <w:sz w:val="24"/>
          <w:szCs w:val="24"/>
        </w:rPr>
        <w:t>по разрешению конфликтов вступает в силу с 13.06.2013 г.</w:t>
      </w:r>
    </w:p>
    <w:p w:rsidR="00E675B7" w:rsidRDefault="00E675B7" w:rsidP="00E675B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E675B7" w:rsidRPr="00BD6028" w:rsidRDefault="00E675B7" w:rsidP="00E675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E675B7" w:rsidRDefault="00E675B7" w:rsidP="00E675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Избрать Карпенко Виктора Николаевича Вице-президентом </w:t>
      </w:r>
      <w:r w:rsidRPr="00BD6028">
        <w:rPr>
          <w:rFonts w:ascii="Times New Roman" w:hAnsi="Times New Roman"/>
          <w:sz w:val="24"/>
          <w:szCs w:val="24"/>
        </w:rPr>
        <w:t>Некоммерческого партнерства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 по разрешению конфликтов. Решение об избрании Карпенко Виктора Николаевича Вице-президентом П</w:t>
      </w:r>
      <w:r w:rsidRPr="00BD6028">
        <w:rPr>
          <w:rFonts w:ascii="Times New Roman" w:hAnsi="Times New Roman"/>
          <w:sz w:val="24"/>
          <w:szCs w:val="24"/>
        </w:rPr>
        <w:t xml:space="preserve">артнерства </w:t>
      </w:r>
      <w:r>
        <w:rPr>
          <w:rFonts w:ascii="Times New Roman" w:hAnsi="Times New Roman"/>
          <w:sz w:val="24"/>
          <w:szCs w:val="24"/>
        </w:rPr>
        <w:t>по разрешению конфликтов вступает в силу с 13.06.2013 г.</w:t>
      </w:r>
    </w:p>
    <w:p w:rsidR="00E675B7" w:rsidRDefault="00E675B7" w:rsidP="00E675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- Единогласно.</w:t>
      </w:r>
    </w:p>
    <w:p w:rsidR="0086295D" w:rsidRPr="006E7F32" w:rsidRDefault="0086295D" w:rsidP="00E675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86295D" w:rsidRPr="006E7F32" w:rsidRDefault="0086295D" w:rsidP="006E7F32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6E7F32">
        <w:rPr>
          <w:rFonts w:ascii="Times New Roman" w:hAnsi="Times New Roman"/>
          <w:b/>
          <w:sz w:val="24"/>
          <w:szCs w:val="24"/>
        </w:rPr>
        <w:t xml:space="preserve">Разное. </w:t>
      </w:r>
    </w:p>
    <w:p w:rsidR="00D817D4" w:rsidRDefault="00D817D4" w:rsidP="00D817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37DBA" w:rsidRPr="00537DBA">
        <w:rPr>
          <w:rFonts w:ascii="Times New Roman" w:hAnsi="Times New Roman"/>
          <w:b/>
          <w:sz w:val="24"/>
          <w:szCs w:val="24"/>
        </w:rPr>
        <w:t>5.1.</w:t>
      </w:r>
      <w:r w:rsidR="00537DBA">
        <w:rPr>
          <w:rFonts w:ascii="Times New Roman" w:hAnsi="Times New Roman"/>
          <w:sz w:val="24"/>
          <w:szCs w:val="24"/>
        </w:rPr>
        <w:t xml:space="preserve"> </w:t>
      </w:r>
      <w:r w:rsidRPr="00D817D4">
        <w:rPr>
          <w:rFonts w:ascii="Times New Roman" w:hAnsi="Times New Roman"/>
          <w:sz w:val="24"/>
          <w:szCs w:val="24"/>
        </w:rPr>
        <w:t xml:space="preserve">В рамках данного вопроса </w:t>
      </w:r>
      <w:r w:rsidR="008D5645">
        <w:rPr>
          <w:rFonts w:ascii="Times New Roman" w:hAnsi="Times New Roman"/>
          <w:sz w:val="24"/>
          <w:szCs w:val="24"/>
        </w:rPr>
        <w:t xml:space="preserve">членами Совета </w:t>
      </w:r>
      <w:r>
        <w:rPr>
          <w:rFonts w:ascii="Times New Roman" w:hAnsi="Times New Roman"/>
          <w:sz w:val="24"/>
          <w:szCs w:val="24"/>
        </w:rPr>
        <w:t>обсуждал</w:t>
      </w:r>
      <w:r w:rsidR="008D5645">
        <w:rPr>
          <w:rFonts w:ascii="Times New Roman" w:hAnsi="Times New Roman"/>
          <w:sz w:val="24"/>
          <w:szCs w:val="24"/>
        </w:rPr>
        <w:t>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7D4">
        <w:rPr>
          <w:rFonts w:ascii="Times New Roman" w:hAnsi="Times New Roman"/>
          <w:sz w:val="24"/>
          <w:szCs w:val="24"/>
        </w:rPr>
        <w:t>вопрос</w:t>
      </w:r>
      <w:r w:rsidR="008D5645">
        <w:rPr>
          <w:rFonts w:ascii="Times New Roman" w:hAnsi="Times New Roman"/>
          <w:sz w:val="24"/>
          <w:szCs w:val="24"/>
        </w:rPr>
        <w:t>ы</w:t>
      </w:r>
      <w:r w:rsidRPr="00D817D4">
        <w:rPr>
          <w:rFonts w:ascii="Times New Roman" w:hAnsi="Times New Roman"/>
          <w:sz w:val="24"/>
          <w:szCs w:val="24"/>
        </w:rPr>
        <w:t xml:space="preserve"> о </w:t>
      </w:r>
      <w:r w:rsidR="009A35AE">
        <w:rPr>
          <w:rFonts w:ascii="Times New Roman" w:hAnsi="Times New Roman"/>
          <w:sz w:val="24"/>
          <w:szCs w:val="24"/>
        </w:rPr>
        <w:t xml:space="preserve">работе </w:t>
      </w:r>
      <w:r>
        <w:rPr>
          <w:rFonts w:ascii="Times New Roman" w:hAnsi="Times New Roman"/>
          <w:sz w:val="24"/>
          <w:szCs w:val="24"/>
        </w:rPr>
        <w:t>региональн</w:t>
      </w:r>
      <w:r w:rsidR="008D5645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представите</w:t>
      </w:r>
      <w:r w:rsidR="008D5645">
        <w:rPr>
          <w:rFonts w:ascii="Times New Roman" w:hAnsi="Times New Roman"/>
          <w:sz w:val="24"/>
          <w:szCs w:val="24"/>
        </w:rPr>
        <w:t>л</w:t>
      </w:r>
      <w:r w:rsidR="00C4151A">
        <w:rPr>
          <w:rFonts w:ascii="Times New Roman" w:hAnsi="Times New Roman"/>
          <w:sz w:val="24"/>
          <w:szCs w:val="24"/>
        </w:rPr>
        <w:t>ей</w:t>
      </w:r>
      <w:r w:rsidR="008D5645">
        <w:rPr>
          <w:rFonts w:ascii="Times New Roman" w:hAnsi="Times New Roman"/>
          <w:sz w:val="24"/>
          <w:szCs w:val="24"/>
        </w:rPr>
        <w:t xml:space="preserve"> </w:t>
      </w:r>
      <w:r w:rsidR="008D5645" w:rsidRPr="00BD6028">
        <w:rPr>
          <w:rFonts w:ascii="Times New Roman" w:hAnsi="Times New Roman"/>
          <w:sz w:val="24"/>
          <w:szCs w:val="24"/>
        </w:rPr>
        <w:t>Некоммерческого партнерства «Первая Нацио</w:t>
      </w:r>
      <w:r w:rsidR="008D5645">
        <w:rPr>
          <w:rFonts w:ascii="Times New Roman" w:hAnsi="Times New Roman"/>
          <w:sz w:val="24"/>
          <w:szCs w:val="24"/>
        </w:rPr>
        <w:t>нальная Организация Строителей».</w:t>
      </w:r>
      <w:r w:rsidR="000B5A27">
        <w:rPr>
          <w:rFonts w:ascii="Times New Roman" w:hAnsi="Times New Roman"/>
          <w:sz w:val="24"/>
          <w:szCs w:val="24"/>
        </w:rPr>
        <w:t xml:space="preserve"> По результатам обсуждения</w:t>
      </w:r>
    </w:p>
    <w:p w:rsidR="009A35AE" w:rsidRDefault="008D5645" w:rsidP="00D817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9A35AE" w:rsidRDefault="009A35AE" w:rsidP="00D817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D5645" w:rsidRPr="008D5645">
        <w:rPr>
          <w:rFonts w:ascii="Times New Roman" w:hAnsi="Times New Roman"/>
          <w:b/>
          <w:sz w:val="24"/>
          <w:szCs w:val="24"/>
        </w:rPr>
        <w:t>Предложено:</w:t>
      </w:r>
      <w:r w:rsidR="008D5645">
        <w:rPr>
          <w:rFonts w:ascii="Times New Roman" w:hAnsi="Times New Roman"/>
          <w:b/>
          <w:sz w:val="24"/>
          <w:szCs w:val="24"/>
        </w:rPr>
        <w:t xml:space="preserve"> </w:t>
      </w:r>
    </w:p>
    <w:p w:rsidR="008D5645" w:rsidRPr="00AB1B6C" w:rsidRDefault="00AB1B6C" w:rsidP="00AB1B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5645" w:rsidRPr="00AB1B6C">
        <w:rPr>
          <w:rFonts w:ascii="Times New Roman" w:hAnsi="Times New Roman"/>
          <w:sz w:val="24"/>
          <w:szCs w:val="24"/>
        </w:rPr>
        <w:t>Принять к сведению информацию заместителя начальника по работе с региона</w:t>
      </w:r>
      <w:r w:rsidR="009A35AE" w:rsidRPr="00AB1B6C">
        <w:rPr>
          <w:rFonts w:ascii="Times New Roman" w:hAnsi="Times New Roman"/>
          <w:sz w:val="24"/>
          <w:szCs w:val="24"/>
        </w:rPr>
        <w:t>ми</w:t>
      </w:r>
      <w:r w:rsidR="008D5645" w:rsidRPr="00AB1B6C">
        <w:rPr>
          <w:rFonts w:ascii="Times New Roman" w:hAnsi="Times New Roman"/>
          <w:sz w:val="24"/>
          <w:szCs w:val="24"/>
        </w:rPr>
        <w:t xml:space="preserve"> Зайнуллиной Виктории Марсовны</w:t>
      </w:r>
      <w:r w:rsidR="009A35AE" w:rsidRPr="00AB1B6C">
        <w:rPr>
          <w:rFonts w:ascii="Times New Roman" w:hAnsi="Times New Roman"/>
          <w:sz w:val="24"/>
          <w:szCs w:val="24"/>
        </w:rPr>
        <w:t>,</w:t>
      </w:r>
      <w:r w:rsidR="008D5645" w:rsidRPr="00AB1B6C">
        <w:rPr>
          <w:rFonts w:ascii="Times New Roman" w:hAnsi="Times New Roman"/>
          <w:sz w:val="24"/>
          <w:szCs w:val="24"/>
        </w:rPr>
        <w:t xml:space="preserve"> </w:t>
      </w:r>
      <w:r w:rsidR="000C4DE4">
        <w:rPr>
          <w:rFonts w:ascii="Times New Roman" w:hAnsi="Times New Roman"/>
          <w:sz w:val="24"/>
          <w:szCs w:val="24"/>
        </w:rPr>
        <w:t>о</w:t>
      </w:r>
      <w:r w:rsidR="00C4151A" w:rsidRPr="00AB1B6C">
        <w:rPr>
          <w:rFonts w:ascii="Times New Roman" w:hAnsi="Times New Roman"/>
          <w:sz w:val="24"/>
          <w:szCs w:val="24"/>
        </w:rPr>
        <w:t xml:space="preserve"> работе</w:t>
      </w:r>
      <w:r w:rsidR="008D5645" w:rsidRPr="00AB1B6C">
        <w:rPr>
          <w:rFonts w:ascii="Times New Roman" w:hAnsi="Times New Roman"/>
          <w:sz w:val="24"/>
          <w:szCs w:val="24"/>
        </w:rPr>
        <w:t xml:space="preserve"> </w:t>
      </w:r>
      <w:r w:rsidR="000C4DE4">
        <w:rPr>
          <w:rFonts w:ascii="Times New Roman" w:hAnsi="Times New Roman"/>
          <w:sz w:val="24"/>
          <w:szCs w:val="24"/>
        </w:rPr>
        <w:t>координатора по Восточному и Юго-западному региональным округам</w:t>
      </w:r>
      <w:r w:rsidR="008D5645" w:rsidRPr="00AB1B6C">
        <w:rPr>
          <w:rFonts w:ascii="Times New Roman" w:hAnsi="Times New Roman"/>
          <w:sz w:val="24"/>
          <w:szCs w:val="24"/>
        </w:rPr>
        <w:t xml:space="preserve"> Гулящих Николая Евгеньевича</w:t>
      </w:r>
      <w:r w:rsidR="009A35AE" w:rsidRPr="00AB1B6C">
        <w:rPr>
          <w:rFonts w:ascii="Times New Roman" w:hAnsi="Times New Roman"/>
          <w:sz w:val="24"/>
          <w:szCs w:val="24"/>
        </w:rPr>
        <w:t>.</w:t>
      </w:r>
    </w:p>
    <w:p w:rsidR="009A35AE" w:rsidRPr="00AB1B6C" w:rsidRDefault="000C4DE4" w:rsidP="00AB1B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Поручить Первому Вице-президенту Фельдману Олегу Александровичу и Директору </w:t>
      </w:r>
      <w:r w:rsidRPr="00BD6028">
        <w:rPr>
          <w:rFonts w:ascii="Times New Roman" w:hAnsi="Times New Roman"/>
          <w:sz w:val="24"/>
          <w:szCs w:val="24"/>
        </w:rPr>
        <w:t>Некоммерческого партнерства «Первая Нацио</w:t>
      </w:r>
      <w:r>
        <w:rPr>
          <w:rFonts w:ascii="Times New Roman" w:hAnsi="Times New Roman"/>
          <w:sz w:val="24"/>
          <w:szCs w:val="24"/>
        </w:rPr>
        <w:t xml:space="preserve">нальная Организация Строителей» Донских </w:t>
      </w:r>
      <w:r>
        <w:rPr>
          <w:rFonts w:ascii="Times New Roman" w:hAnsi="Times New Roman"/>
          <w:sz w:val="24"/>
          <w:szCs w:val="24"/>
        </w:rPr>
        <w:lastRenderedPageBreak/>
        <w:t>Александру Александровичу рассмотреть вопрос о замене координатора по Восточному и Юго-западному региональным округам</w:t>
      </w:r>
      <w:r w:rsidRPr="00AB1B6C">
        <w:rPr>
          <w:rFonts w:ascii="Times New Roman" w:hAnsi="Times New Roman"/>
          <w:sz w:val="24"/>
          <w:szCs w:val="24"/>
        </w:rPr>
        <w:t>.</w:t>
      </w:r>
    </w:p>
    <w:p w:rsidR="009A35AE" w:rsidRPr="009A35AE" w:rsidRDefault="000C4DE4" w:rsidP="009A35A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A35AE" w:rsidRPr="009A35AE">
        <w:rPr>
          <w:rFonts w:ascii="Times New Roman" w:hAnsi="Times New Roman"/>
          <w:b/>
          <w:sz w:val="24"/>
          <w:szCs w:val="24"/>
        </w:rPr>
        <w:t>В результате голосования: «За» - 8 (восемь); «Против» - нет; «Воздержался» - нет.</w:t>
      </w:r>
    </w:p>
    <w:p w:rsidR="009A35AE" w:rsidRPr="009A35AE" w:rsidRDefault="009A35AE" w:rsidP="009A35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9A35AE" w:rsidRDefault="009A35AE" w:rsidP="009A35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E7F32">
        <w:rPr>
          <w:rFonts w:ascii="Times New Roman" w:hAnsi="Times New Roman"/>
          <w:b/>
          <w:sz w:val="24"/>
          <w:szCs w:val="24"/>
        </w:rPr>
        <w:t xml:space="preserve"> </w:t>
      </w:r>
      <w:r w:rsidRPr="009A35AE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C4DE4" w:rsidRPr="00AB1B6C" w:rsidRDefault="009A35AE" w:rsidP="000C4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C4DE4" w:rsidRPr="00AB1B6C">
        <w:rPr>
          <w:rFonts w:ascii="Times New Roman" w:hAnsi="Times New Roman"/>
          <w:sz w:val="24"/>
          <w:szCs w:val="24"/>
        </w:rPr>
        <w:t xml:space="preserve">Принять к сведению информацию заместителя начальника по работе с регионами Зайнуллиной Виктории Марсовны, </w:t>
      </w:r>
      <w:r w:rsidR="000C4DE4">
        <w:rPr>
          <w:rFonts w:ascii="Times New Roman" w:hAnsi="Times New Roman"/>
          <w:sz w:val="24"/>
          <w:szCs w:val="24"/>
        </w:rPr>
        <w:t>о</w:t>
      </w:r>
      <w:r w:rsidR="000C4DE4" w:rsidRPr="00AB1B6C">
        <w:rPr>
          <w:rFonts w:ascii="Times New Roman" w:hAnsi="Times New Roman"/>
          <w:sz w:val="24"/>
          <w:szCs w:val="24"/>
        </w:rPr>
        <w:t xml:space="preserve"> работе </w:t>
      </w:r>
      <w:r w:rsidR="000C4DE4">
        <w:rPr>
          <w:rFonts w:ascii="Times New Roman" w:hAnsi="Times New Roman"/>
          <w:sz w:val="24"/>
          <w:szCs w:val="24"/>
        </w:rPr>
        <w:t>координатора по Восточному и Юго-западному региональным округам</w:t>
      </w:r>
      <w:r w:rsidR="000C4DE4" w:rsidRPr="00AB1B6C">
        <w:rPr>
          <w:rFonts w:ascii="Times New Roman" w:hAnsi="Times New Roman"/>
          <w:sz w:val="24"/>
          <w:szCs w:val="24"/>
        </w:rPr>
        <w:t xml:space="preserve"> Гулящих Николая Евгеньевича.</w:t>
      </w:r>
    </w:p>
    <w:p w:rsidR="000C4DE4" w:rsidRPr="00AB1B6C" w:rsidRDefault="000C4DE4" w:rsidP="000C4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Поручить Первому Вице-президенту Фельдману Олегу Александровичу и Директору </w:t>
      </w:r>
      <w:r w:rsidRPr="00BD6028">
        <w:rPr>
          <w:rFonts w:ascii="Times New Roman" w:hAnsi="Times New Roman"/>
          <w:sz w:val="24"/>
          <w:szCs w:val="24"/>
        </w:rPr>
        <w:t>Некоммерческого партнерства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 Донских Александру Александровичу рассмотреть вопрос о замене координатора по Восточному и Юго-западному региональным округам</w:t>
      </w:r>
      <w:r w:rsidRPr="00AB1B6C">
        <w:rPr>
          <w:rFonts w:ascii="Times New Roman" w:hAnsi="Times New Roman"/>
          <w:sz w:val="24"/>
          <w:szCs w:val="24"/>
        </w:rPr>
        <w:t>.</w:t>
      </w:r>
    </w:p>
    <w:p w:rsidR="00537DBA" w:rsidRDefault="009A35AE" w:rsidP="000C4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- Единогласно.</w:t>
      </w:r>
    </w:p>
    <w:p w:rsidR="000C4DE4" w:rsidRDefault="000C4DE4" w:rsidP="000C4D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4DE4" w:rsidRDefault="00E20425" w:rsidP="000C4DE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B1B6C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Pr="008974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0C4DE4" w:rsidRPr="008974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связи с </w:t>
      </w:r>
      <w:r w:rsidR="000C4D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принятием</w:t>
      </w:r>
      <w:r w:rsidR="000C4DE4" w:rsidRPr="008974E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4DE4" w:rsidRPr="008974E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</w:t>
      </w:r>
      <w:r w:rsidR="000C4DE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ого</w:t>
      </w:r>
      <w:r w:rsidR="000C4DE4" w:rsidRPr="008974E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="000C4DE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r w:rsidR="000C4DE4" w:rsidRPr="008974E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4DE4" w:rsidRPr="008974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07 июня 2013 года</w:t>
      </w:r>
      <w:r w:rsidR="000C4DE4" w:rsidRPr="008974E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4DE4" w:rsidRPr="008974E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№ 113 </w:t>
      </w:r>
      <w:r w:rsidR="000C4DE4" w:rsidRPr="008974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</w:r>
      <w:r w:rsidR="000C4D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предложено ввести в </w:t>
      </w:r>
      <w:r w:rsidR="000C4DE4" w:rsidRPr="00ED01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НП </w:t>
      </w:r>
      <w:r w:rsidR="000C4DE4" w:rsidRPr="00ED01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C4DE4" w:rsidRPr="00ED01BC">
        <w:rPr>
          <w:rFonts w:ascii="Times New Roman" w:hAnsi="Times New Roman"/>
          <w:b w:val="0"/>
          <w:color w:val="000000" w:themeColor="text1"/>
          <w:sz w:val="24"/>
          <w:szCs w:val="24"/>
        </w:rPr>
        <w:t>Первая Национальная Организация Строителей»</w:t>
      </w:r>
      <w:r w:rsidR="000C4DE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C4D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новую должность - заместителя директора по обеспечению </w:t>
      </w:r>
      <w:r w:rsidR="000C4DE4" w:rsidRPr="00D7733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информационной открытости</w:t>
      </w:r>
      <w:r w:rsidR="000C4D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в этой связи внести изменения в штатное расписание </w:t>
      </w:r>
      <w:r w:rsidR="000C4DE4" w:rsidRPr="00ED01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НП </w:t>
      </w:r>
      <w:r w:rsidR="000C4DE4" w:rsidRPr="00ED01B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C4DE4" w:rsidRPr="00ED01BC">
        <w:rPr>
          <w:rFonts w:ascii="Times New Roman" w:hAnsi="Times New Roman"/>
          <w:b w:val="0"/>
          <w:color w:val="000000" w:themeColor="text1"/>
          <w:sz w:val="24"/>
          <w:szCs w:val="24"/>
        </w:rPr>
        <w:t>Первая Национальная Организация Строителей»</w:t>
      </w:r>
      <w:r w:rsidR="000C4DE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01.07.2013 г. </w:t>
      </w:r>
    </w:p>
    <w:p w:rsidR="000C4DE4" w:rsidRPr="000C4DE4" w:rsidRDefault="000C4DE4" w:rsidP="000C4DE4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Состоялось обсуждение. </w:t>
      </w:r>
    </w:p>
    <w:p w:rsidR="00E20425" w:rsidRDefault="00E20425" w:rsidP="00E20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D5645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2356" w:rsidRDefault="006D2356" w:rsidP="006D23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2356">
        <w:rPr>
          <w:rFonts w:ascii="Times New Roman" w:hAnsi="Times New Roman"/>
          <w:b/>
          <w:sz w:val="24"/>
          <w:szCs w:val="24"/>
        </w:rPr>
        <w:t xml:space="preserve">1) </w:t>
      </w:r>
      <w:r w:rsidRPr="006D2356">
        <w:rPr>
          <w:rFonts w:ascii="Times New Roman" w:hAnsi="Times New Roman"/>
          <w:color w:val="000000" w:themeColor="text1"/>
          <w:sz w:val="24"/>
          <w:szCs w:val="24"/>
        </w:rPr>
        <w:t>ввести в</w:t>
      </w:r>
      <w:r w:rsidRPr="006D23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D2356">
        <w:rPr>
          <w:rFonts w:ascii="Times New Roman" w:hAnsi="Times New Roman"/>
          <w:color w:val="000000" w:themeColor="text1"/>
          <w:sz w:val="24"/>
          <w:szCs w:val="24"/>
        </w:rPr>
        <w:t>НП «Первая Национальная Организация Строителей» новую</w:t>
      </w:r>
      <w:r w:rsidRPr="006D23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D2356">
        <w:rPr>
          <w:rFonts w:ascii="Times New Roman" w:hAnsi="Times New Roman"/>
          <w:color w:val="000000" w:themeColor="text1"/>
          <w:sz w:val="24"/>
          <w:szCs w:val="24"/>
        </w:rPr>
        <w:t>должность -заместителя директора по обеспечению информационной открытости.</w:t>
      </w:r>
    </w:p>
    <w:p w:rsidR="006D2356" w:rsidRPr="006D2356" w:rsidRDefault="006D2356" w:rsidP="006D23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6D2356">
        <w:rPr>
          <w:rFonts w:ascii="Times New Roman" w:hAnsi="Times New Roman"/>
          <w:b/>
          <w:color w:val="000000" w:themeColor="text1"/>
          <w:sz w:val="24"/>
          <w:szCs w:val="24"/>
        </w:rPr>
        <w:t>2)</w:t>
      </w:r>
      <w:r w:rsidRPr="006D2356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штатное расписание НП «Первая Национальная Организация Строителей» с 01.07.2013 г. </w:t>
      </w:r>
    </w:p>
    <w:p w:rsidR="00E20425" w:rsidRDefault="006D2356" w:rsidP="006D23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20425" w:rsidRPr="009A35AE">
        <w:rPr>
          <w:rFonts w:ascii="Times New Roman" w:hAnsi="Times New Roman"/>
          <w:b/>
          <w:sz w:val="24"/>
          <w:szCs w:val="24"/>
        </w:rPr>
        <w:t>В результате голосования: «За» - 8 (восемь); «Против» - нет; «Воздержался» - нет.</w:t>
      </w:r>
    </w:p>
    <w:p w:rsidR="00E20425" w:rsidRPr="009A35AE" w:rsidRDefault="00E20425" w:rsidP="00E2042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20425" w:rsidRDefault="00E20425" w:rsidP="00E20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9A35AE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D2356" w:rsidRDefault="006D2356" w:rsidP="006D23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2356">
        <w:rPr>
          <w:rFonts w:ascii="Times New Roman" w:hAnsi="Times New Roman"/>
          <w:b/>
          <w:sz w:val="24"/>
          <w:szCs w:val="24"/>
        </w:rPr>
        <w:t xml:space="preserve">1) </w:t>
      </w:r>
      <w:r w:rsidRPr="006D2356">
        <w:rPr>
          <w:rFonts w:ascii="Times New Roman" w:hAnsi="Times New Roman"/>
          <w:color w:val="000000" w:themeColor="text1"/>
          <w:sz w:val="24"/>
          <w:szCs w:val="24"/>
        </w:rPr>
        <w:t>ввести в</w:t>
      </w:r>
      <w:r w:rsidRPr="006D23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D2356">
        <w:rPr>
          <w:rFonts w:ascii="Times New Roman" w:hAnsi="Times New Roman"/>
          <w:color w:val="000000" w:themeColor="text1"/>
          <w:sz w:val="24"/>
          <w:szCs w:val="24"/>
        </w:rPr>
        <w:t>НП «Первая Национальная Организация Строителей» новую</w:t>
      </w:r>
      <w:r w:rsidRPr="006D23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D2356">
        <w:rPr>
          <w:rFonts w:ascii="Times New Roman" w:hAnsi="Times New Roman"/>
          <w:color w:val="000000" w:themeColor="text1"/>
          <w:sz w:val="24"/>
          <w:szCs w:val="24"/>
        </w:rPr>
        <w:t>должность -заместителя директора по обеспечению информационной открытости.</w:t>
      </w:r>
    </w:p>
    <w:p w:rsidR="006D2356" w:rsidRPr="006D2356" w:rsidRDefault="006D2356" w:rsidP="006D23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6D2356">
        <w:rPr>
          <w:rFonts w:ascii="Times New Roman" w:hAnsi="Times New Roman"/>
          <w:b/>
          <w:color w:val="000000" w:themeColor="text1"/>
          <w:sz w:val="24"/>
          <w:szCs w:val="24"/>
        </w:rPr>
        <w:t>2)</w:t>
      </w:r>
      <w:r w:rsidRPr="006D2356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штатное расписание НП «Первая Национальная Организация Строителей» с 01.07.2013 г. </w:t>
      </w:r>
    </w:p>
    <w:p w:rsidR="00E20425" w:rsidRPr="00D41551" w:rsidRDefault="00E20425" w:rsidP="006D23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- Единогласно.</w:t>
      </w:r>
    </w:p>
    <w:p w:rsidR="00C2036D" w:rsidRPr="00537DBA" w:rsidRDefault="00C2036D" w:rsidP="009A35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251D17" w:rsidRPr="008A7DE5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</w:p>
    <w:p w:rsidR="00233D25" w:rsidRPr="006276B4" w:rsidRDefault="00233D25" w:rsidP="00251D1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</w:t>
      </w:r>
      <w:r w:rsidR="002D3DC1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</w:t>
      </w:r>
      <w:r w:rsidR="002D3DC1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</w:t>
      </w:r>
      <w:r w:rsidR="002D3DC1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E4" w:rsidRDefault="000C4DE4" w:rsidP="003164AF">
      <w:pPr>
        <w:spacing w:after="0" w:line="240" w:lineRule="auto"/>
      </w:pPr>
      <w:r>
        <w:separator/>
      </w:r>
    </w:p>
  </w:endnote>
  <w:endnote w:type="continuationSeparator" w:id="0">
    <w:p w:rsidR="000C4DE4" w:rsidRDefault="000C4DE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E4" w:rsidRPr="00ED259F" w:rsidRDefault="000C4DE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D3DC1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C4DE4" w:rsidRDefault="000C4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E4" w:rsidRDefault="000C4DE4" w:rsidP="003164AF">
      <w:pPr>
        <w:spacing w:after="0" w:line="240" w:lineRule="auto"/>
      </w:pPr>
      <w:r>
        <w:separator/>
      </w:r>
    </w:p>
  </w:footnote>
  <w:footnote w:type="continuationSeparator" w:id="0">
    <w:p w:rsidR="000C4DE4" w:rsidRDefault="000C4DE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4EC4"/>
    <w:multiLevelType w:val="hybridMultilevel"/>
    <w:tmpl w:val="58FC35C8"/>
    <w:lvl w:ilvl="0" w:tplc="3F5C186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F01AA8"/>
    <w:multiLevelType w:val="hybridMultilevel"/>
    <w:tmpl w:val="5546D9BC"/>
    <w:lvl w:ilvl="0" w:tplc="88E2ED1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4ED72F4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3D01D9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53F3C"/>
    <w:multiLevelType w:val="multilevel"/>
    <w:tmpl w:val="2768263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95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  <w:b/>
      </w:rPr>
    </w:lvl>
  </w:abstractNum>
  <w:abstractNum w:abstractNumId="17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67EC5"/>
    <w:multiLevelType w:val="multilevel"/>
    <w:tmpl w:val="2768263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5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  <w:b/>
      </w:rPr>
    </w:lvl>
  </w:abstractNum>
  <w:abstractNum w:abstractNumId="26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7350"/>
    <w:multiLevelType w:val="hybridMultilevel"/>
    <w:tmpl w:val="31EA372A"/>
    <w:lvl w:ilvl="0" w:tplc="598CC06A">
      <w:start w:val="1"/>
      <w:numFmt w:val="decimal"/>
      <w:lvlText w:val="%1)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7"/>
  </w:num>
  <w:num w:numId="5">
    <w:abstractNumId w:val="1"/>
  </w:num>
  <w:num w:numId="6">
    <w:abstractNumId w:val="24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26"/>
  </w:num>
  <w:num w:numId="12">
    <w:abstractNumId w:val="20"/>
  </w:num>
  <w:num w:numId="13">
    <w:abstractNumId w:val="14"/>
  </w:num>
  <w:num w:numId="14">
    <w:abstractNumId w:val="11"/>
  </w:num>
  <w:num w:numId="15">
    <w:abstractNumId w:val="21"/>
  </w:num>
  <w:num w:numId="16">
    <w:abstractNumId w:val="0"/>
  </w:num>
  <w:num w:numId="17">
    <w:abstractNumId w:val="8"/>
  </w:num>
  <w:num w:numId="18">
    <w:abstractNumId w:val="12"/>
  </w:num>
  <w:num w:numId="19">
    <w:abstractNumId w:val="9"/>
  </w:num>
  <w:num w:numId="20">
    <w:abstractNumId w:val="4"/>
  </w:num>
  <w:num w:numId="21">
    <w:abstractNumId w:val="23"/>
  </w:num>
  <w:num w:numId="22">
    <w:abstractNumId w:val="25"/>
  </w:num>
  <w:num w:numId="23">
    <w:abstractNumId w:val="5"/>
  </w:num>
  <w:num w:numId="24">
    <w:abstractNumId w:val="3"/>
  </w:num>
  <w:num w:numId="25">
    <w:abstractNumId w:val="6"/>
  </w:num>
  <w:num w:numId="26">
    <w:abstractNumId w:val="16"/>
  </w:num>
  <w:num w:numId="27">
    <w:abstractNumId w:val="2"/>
  </w:num>
  <w:num w:numId="2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5A27"/>
    <w:rsid w:val="000B7033"/>
    <w:rsid w:val="000C0774"/>
    <w:rsid w:val="000C09AB"/>
    <w:rsid w:val="000C0DA7"/>
    <w:rsid w:val="000C4DE4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53D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270E"/>
    <w:rsid w:val="002B5296"/>
    <w:rsid w:val="002C0DB8"/>
    <w:rsid w:val="002C1379"/>
    <w:rsid w:val="002C1D36"/>
    <w:rsid w:val="002C28CB"/>
    <w:rsid w:val="002C5375"/>
    <w:rsid w:val="002C5BCE"/>
    <w:rsid w:val="002D0A3E"/>
    <w:rsid w:val="002D2CBD"/>
    <w:rsid w:val="002D2E24"/>
    <w:rsid w:val="002D3602"/>
    <w:rsid w:val="002D3A6F"/>
    <w:rsid w:val="002D3DC1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154F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85D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24E7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37DBA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13FD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2356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E7F32"/>
    <w:rsid w:val="006F011C"/>
    <w:rsid w:val="006F14AE"/>
    <w:rsid w:val="006F2483"/>
    <w:rsid w:val="006F2A6E"/>
    <w:rsid w:val="006F51B4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295D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4BA6"/>
    <w:rsid w:val="008851FD"/>
    <w:rsid w:val="008860FB"/>
    <w:rsid w:val="00887DE6"/>
    <w:rsid w:val="008912EA"/>
    <w:rsid w:val="008914D7"/>
    <w:rsid w:val="008919FD"/>
    <w:rsid w:val="008925A0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D5645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5AE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D10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1B6C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A7B78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6028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036D"/>
    <w:rsid w:val="00C21722"/>
    <w:rsid w:val="00C24734"/>
    <w:rsid w:val="00C31307"/>
    <w:rsid w:val="00C317A9"/>
    <w:rsid w:val="00C31985"/>
    <w:rsid w:val="00C3314B"/>
    <w:rsid w:val="00C34973"/>
    <w:rsid w:val="00C36221"/>
    <w:rsid w:val="00C3692A"/>
    <w:rsid w:val="00C4151A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5CCE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403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77331"/>
    <w:rsid w:val="00D817D4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425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5B7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C5A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28E6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1D0D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5499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5CE9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05D0-E623-4960-9997-1B177736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2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3CB-9815-40C0-AAC0-12838897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8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138</cp:revision>
  <cp:lastPrinted>2013-06-07T13:09:00Z</cp:lastPrinted>
  <dcterms:created xsi:type="dcterms:W3CDTF">2012-09-14T10:26:00Z</dcterms:created>
  <dcterms:modified xsi:type="dcterms:W3CDTF">2018-06-25T13:17:00Z</dcterms:modified>
</cp:coreProperties>
</file>